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F9" w:rsidRPr="006979CE" w:rsidRDefault="000477F9" w:rsidP="000477F9">
      <w:pPr>
        <w:spacing w:after="0" w:line="240" w:lineRule="auto"/>
        <w:jc w:val="center"/>
        <w:rPr>
          <w:b/>
          <w:sz w:val="24"/>
          <w:szCs w:val="24"/>
          <w:lang w:val="en-GB"/>
        </w:rPr>
      </w:pPr>
      <w:r w:rsidRPr="006979CE">
        <w:rPr>
          <w:b/>
          <w:bCs/>
          <w:sz w:val="24"/>
          <w:szCs w:val="24"/>
          <w:lang w:val="en-GB"/>
        </w:rPr>
        <w:t>FILMSKI STUDIO</w:t>
      </w:r>
      <w:r w:rsidRPr="006979CE">
        <w:rPr>
          <w:sz w:val="24"/>
          <w:szCs w:val="24"/>
          <w:lang w:val="en-GB"/>
        </w:rPr>
        <w:t xml:space="preserve"> </w:t>
      </w:r>
    </w:p>
    <w:p w:rsidR="00F22C80" w:rsidRPr="006979CE" w:rsidRDefault="00F22C80" w:rsidP="000477F9">
      <w:pPr>
        <w:spacing w:after="0" w:line="240" w:lineRule="auto"/>
        <w:jc w:val="center"/>
        <w:rPr>
          <w:lang w:val="en-GB"/>
        </w:rPr>
      </w:pPr>
      <w:r w:rsidRPr="006979CE">
        <w:rPr>
          <w:noProof/>
          <w:sz w:val="18"/>
          <w:lang w:eastAsia="sl-SI"/>
        </w:rPr>
        <w:drawing>
          <wp:inline distT="0" distB="0" distL="0" distR="0">
            <wp:extent cx="1247775" cy="5810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4000"/>
                    </a:blip>
                    <a:srcRect r="1331" b="29652"/>
                    <a:stretch>
                      <a:fillRect/>
                    </a:stretch>
                  </pic:blipFill>
                  <pic:spPr bwMode="auto">
                    <a:xfrm>
                      <a:off x="0" y="0"/>
                      <a:ext cx="1247626" cy="580956"/>
                    </a:xfrm>
                    <a:prstGeom prst="rect">
                      <a:avLst/>
                    </a:prstGeom>
                    <a:noFill/>
                    <a:ln w="9525">
                      <a:noFill/>
                      <a:miter lim="800000"/>
                      <a:headEnd/>
                      <a:tailEnd/>
                    </a:ln>
                  </pic:spPr>
                </pic:pic>
              </a:graphicData>
            </a:graphic>
          </wp:inline>
        </w:drawing>
      </w:r>
    </w:p>
    <w:p w:rsidR="00F22C80" w:rsidRPr="006979CE" w:rsidRDefault="000477F9" w:rsidP="000477F9">
      <w:pPr>
        <w:pStyle w:val="Noga"/>
        <w:tabs>
          <w:tab w:val="clear" w:pos="4536"/>
          <w:tab w:val="clear" w:pos="9072"/>
        </w:tabs>
        <w:jc w:val="center"/>
        <w:rPr>
          <w:b/>
          <w:i w:val="0"/>
          <w:lang w:val="en-GB"/>
        </w:rPr>
      </w:pPr>
      <w:r w:rsidRPr="006979CE">
        <w:rPr>
          <w:b/>
          <w:bCs/>
          <w:i w:val="0"/>
          <w:lang w:val="en-GB"/>
        </w:rPr>
        <w:t>LJUBLJANA</w:t>
      </w:r>
    </w:p>
    <w:p w:rsidR="000477F9" w:rsidRPr="006979CE" w:rsidRDefault="000477F9" w:rsidP="000477F9">
      <w:pPr>
        <w:pStyle w:val="Noga"/>
        <w:tabs>
          <w:tab w:val="clear" w:pos="4536"/>
          <w:tab w:val="clear" w:pos="9072"/>
        </w:tabs>
        <w:rPr>
          <w:lang w:val="en-GB"/>
        </w:rPr>
      </w:pPr>
    </w:p>
    <w:p w:rsidR="000477F9" w:rsidRPr="006979CE" w:rsidRDefault="000477F9" w:rsidP="000477F9">
      <w:pPr>
        <w:pStyle w:val="Noga"/>
        <w:tabs>
          <w:tab w:val="clear" w:pos="4536"/>
          <w:tab w:val="clear" w:pos="9072"/>
        </w:tabs>
        <w:rPr>
          <w:lang w:val="en-GB"/>
        </w:rPr>
      </w:pPr>
    </w:p>
    <w:p w:rsidR="00F22C80" w:rsidRPr="006979CE" w:rsidRDefault="00F22C80"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lang w:val="en-GB"/>
        </w:rPr>
      </w:pPr>
      <w:r w:rsidRPr="006979CE">
        <w:rPr>
          <w:b/>
          <w:bCs/>
          <w:sz w:val="48"/>
          <w:lang w:val="en-GB"/>
        </w:rPr>
        <w:t>CONTRACT DOCUMENTATION</w:t>
      </w:r>
    </w:p>
    <w:p w:rsidR="00342CBA" w:rsidRPr="006979CE" w:rsidRDefault="00397504"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lang w:val="en-GB"/>
        </w:rPr>
      </w:pPr>
      <w:r w:rsidRPr="006979CE">
        <w:rPr>
          <w:b/>
          <w:bCs/>
          <w:sz w:val="48"/>
          <w:lang w:val="en-GB"/>
        </w:rPr>
        <w:t>For the award of the contract</w:t>
      </w:r>
    </w:p>
    <w:p w:rsidR="00342CBA" w:rsidRPr="006979CE" w:rsidRDefault="00397504"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lang w:val="en-GB"/>
        </w:rPr>
      </w:pPr>
      <w:proofErr w:type="gramStart"/>
      <w:r w:rsidRPr="006979CE">
        <w:rPr>
          <w:b/>
          <w:bCs/>
          <w:sz w:val="48"/>
          <w:lang w:val="en-GB"/>
        </w:rPr>
        <w:t>according</w:t>
      </w:r>
      <w:proofErr w:type="gramEnd"/>
      <w:r w:rsidRPr="006979CE">
        <w:rPr>
          <w:b/>
          <w:bCs/>
          <w:sz w:val="48"/>
          <w:lang w:val="en-GB"/>
        </w:rPr>
        <w:t xml:space="preserve"> to the procedure for awarding low-value contracts</w:t>
      </w:r>
    </w:p>
    <w:p w:rsidR="00F22C80" w:rsidRPr="006979CE" w:rsidRDefault="00F22C80" w:rsidP="009E2DF3">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lang w:val="en-GB"/>
        </w:rPr>
      </w:pPr>
      <w:r w:rsidRPr="006979CE">
        <w:rPr>
          <w:b/>
          <w:bCs/>
          <w:sz w:val="48"/>
          <w:lang w:val="en-GB"/>
        </w:rPr>
        <w:t>No. 1/2017-</w:t>
      </w:r>
      <w:r w:rsidRPr="004D1A01">
        <w:rPr>
          <w:b/>
          <w:bCs/>
          <w:sz w:val="48"/>
          <w:lang w:val="en-GB"/>
        </w:rPr>
        <w:t>JNMV</w:t>
      </w:r>
      <w:r w:rsidRPr="006979CE">
        <w:rPr>
          <w:b/>
          <w:bCs/>
          <w:sz w:val="48"/>
          <w:lang w:val="en-GB"/>
        </w:rPr>
        <w:t>-DigKam</w:t>
      </w:r>
    </w:p>
    <w:p w:rsidR="009E2DF3" w:rsidRPr="006979CE" w:rsidRDefault="009E2DF3" w:rsidP="009E2DF3">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0"/>
          <w:lang w:val="en-GB"/>
        </w:rPr>
      </w:pPr>
    </w:p>
    <w:p w:rsidR="00F22C80" w:rsidRPr="006979CE" w:rsidRDefault="00F22C80" w:rsidP="00F22C80">
      <w:pPr>
        <w:pStyle w:val="Noga"/>
        <w:tabs>
          <w:tab w:val="clear" w:pos="4536"/>
          <w:tab w:val="clear" w:pos="9072"/>
        </w:tabs>
        <w:rPr>
          <w:lang w:val="en-GB"/>
        </w:rPr>
      </w:pPr>
    </w:p>
    <w:p w:rsidR="004843D9" w:rsidRPr="006979CE" w:rsidRDefault="004843D9" w:rsidP="00F22C80">
      <w:pPr>
        <w:pStyle w:val="Noga"/>
        <w:tabs>
          <w:tab w:val="clear" w:pos="4536"/>
          <w:tab w:val="clear" w:pos="9072"/>
        </w:tabs>
        <w:rPr>
          <w:lang w:val="en-GB"/>
        </w:rPr>
      </w:pPr>
    </w:p>
    <w:tbl>
      <w:tblPr>
        <w:tblW w:w="0" w:type="auto"/>
        <w:tblInd w:w="779" w:type="dxa"/>
        <w:tblLayout w:type="fixed"/>
        <w:tblCellMar>
          <w:left w:w="70" w:type="dxa"/>
          <w:right w:w="70" w:type="dxa"/>
        </w:tblCellMar>
        <w:tblLook w:val="0000" w:firstRow="0" w:lastRow="0" w:firstColumn="0" w:lastColumn="0" w:noHBand="0" w:noVBand="0"/>
      </w:tblPr>
      <w:tblGrid>
        <w:gridCol w:w="72"/>
        <w:gridCol w:w="2517"/>
        <w:gridCol w:w="6411"/>
        <w:gridCol w:w="491"/>
      </w:tblGrid>
      <w:tr w:rsidR="00F22C80" w:rsidRPr="006979CE" w:rsidTr="006979CE">
        <w:trPr>
          <w:trHeight w:val="1299"/>
        </w:trPr>
        <w:tc>
          <w:tcPr>
            <w:tcW w:w="2589" w:type="dxa"/>
            <w:gridSpan w:val="2"/>
          </w:tcPr>
          <w:p w:rsidR="00F22C80" w:rsidRPr="006979CE" w:rsidRDefault="00F22C80" w:rsidP="00D50177">
            <w:pPr>
              <w:ind w:left="497"/>
              <w:rPr>
                <w:sz w:val="24"/>
                <w:szCs w:val="24"/>
                <w:lang w:val="en-GB"/>
              </w:rPr>
            </w:pPr>
            <w:r w:rsidRPr="006979CE">
              <w:rPr>
                <w:sz w:val="24"/>
                <w:szCs w:val="24"/>
                <w:lang w:val="en-GB"/>
              </w:rPr>
              <w:t>Contracting Authority:</w:t>
            </w:r>
          </w:p>
        </w:tc>
        <w:tc>
          <w:tcPr>
            <w:tcW w:w="6902" w:type="dxa"/>
            <w:gridSpan w:val="2"/>
          </w:tcPr>
          <w:p w:rsidR="00F22C80" w:rsidRPr="006979CE" w:rsidRDefault="00F22C80" w:rsidP="00D50177">
            <w:pPr>
              <w:pStyle w:val="Telobesedila"/>
              <w:ind w:left="497"/>
              <w:rPr>
                <w:rFonts w:ascii="Times New Roman" w:hAnsi="Times New Roman"/>
                <w:sz w:val="28"/>
                <w:szCs w:val="28"/>
                <w:lang w:val="en-GB"/>
              </w:rPr>
            </w:pPr>
            <w:r w:rsidRPr="006979CE">
              <w:rPr>
                <w:rFonts w:ascii="Times New Roman" w:hAnsi="Times New Roman"/>
                <w:bCs/>
                <w:sz w:val="28"/>
                <w:szCs w:val="28"/>
                <w:lang w:val="en-GB"/>
              </w:rPr>
              <w:t>FILMSKI STUDIO VIBA FILM LJUBLJANA,</w:t>
            </w:r>
            <w:r w:rsidRPr="006979CE">
              <w:rPr>
                <w:rFonts w:ascii="Times New Roman" w:hAnsi="Times New Roman"/>
                <w:b w:val="0"/>
                <w:sz w:val="28"/>
                <w:szCs w:val="28"/>
                <w:lang w:val="en-GB"/>
              </w:rPr>
              <w:t xml:space="preserve"> </w:t>
            </w:r>
          </w:p>
          <w:p w:rsidR="00F22C80" w:rsidRPr="006979CE" w:rsidRDefault="00F22C80" w:rsidP="00D50177">
            <w:pPr>
              <w:pStyle w:val="Telobesedila"/>
              <w:ind w:left="497"/>
              <w:rPr>
                <w:rFonts w:ascii="Times New Roman" w:hAnsi="Times New Roman"/>
                <w:sz w:val="28"/>
                <w:szCs w:val="28"/>
                <w:lang w:val="en-GB"/>
              </w:rPr>
            </w:pPr>
            <w:proofErr w:type="spellStart"/>
            <w:r w:rsidRPr="006979CE">
              <w:rPr>
                <w:rFonts w:ascii="Times New Roman" w:hAnsi="Times New Roman"/>
                <w:bCs/>
                <w:sz w:val="28"/>
                <w:szCs w:val="28"/>
                <w:lang w:val="en-GB"/>
              </w:rPr>
              <w:t>Stegne</w:t>
            </w:r>
            <w:proofErr w:type="spellEnd"/>
            <w:r w:rsidRPr="006979CE">
              <w:rPr>
                <w:rFonts w:ascii="Times New Roman" w:hAnsi="Times New Roman"/>
                <w:bCs/>
                <w:sz w:val="28"/>
                <w:szCs w:val="28"/>
                <w:lang w:val="en-GB"/>
              </w:rPr>
              <w:t xml:space="preserve"> 5, 1000 Ljubljana,</w:t>
            </w:r>
          </w:p>
          <w:p w:rsidR="00224A2A" w:rsidRPr="006979CE" w:rsidRDefault="00F22C80" w:rsidP="0043494F">
            <w:pPr>
              <w:pStyle w:val="Telobesedila"/>
              <w:ind w:left="497"/>
              <w:rPr>
                <w:rFonts w:ascii="Times New Roman" w:hAnsi="Times New Roman"/>
                <w:sz w:val="28"/>
                <w:szCs w:val="28"/>
                <w:lang w:val="en-GB"/>
              </w:rPr>
            </w:pPr>
            <w:r w:rsidRPr="006979CE">
              <w:rPr>
                <w:rFonts w:ascii="Times New Roman" w:hAnsi="Times New Roman"/>
                <w:bCs/>
                <w:sz w:val="28"/>
                <w:szCs w:val="28"/>
                <w:lang w:val="en-GB"/>
              </w:rPr>
              <w:t>represented by director Vojko Stopar</w:t>
            </w:r>
          </w:p>
          <w:p w:rsidR="004843D9" w:rsidRPr="006979CE" w:rsidRDefault="004843D9" w:rsidP="0043494F">
            <w:pPr>
              <w:pStyle w:val="Telobesedila"/>
              <w:ind w:left="497"/>
              <w:rPr>
                <w:rFonts w:ascii="Times New Roman" w:hAnsi="Times New Roman"/>
                <w:sz w:val="28"/>
                <w:szCs w:val="28"/>
                <w:lang w:val="en-GB"/>
              </w:rPr>
            </w:pPr>
          </w:p>
          <w:p w:rsidR="00A47224" w:rsidRPr="006979CE" w:rsidRDefault="00A47224" w:rsidP="0043494F">
            <w:pPr>
              <w:pStyle w:val="Telobesedila"/>
              <w:ind w:left="497"/>
              <w:rPr>
                <w:rFonts w:ascii="Times New Roman" w:hAnsi="Times New Roman"/>
                <w:sz w:val="28"/>
                <w:szCs w:val="28"/>
                <w:lang w:val="en-GB"/>
              </w:rPr>
            </w:pPr>
          </w:p>
        </w:tc>
      </w:tr>
      <w:tr w:rsidR="00C5460B" w:rsidRPr="006979CE" w:rsidTr="006979CE">
        <w:trPr>
          <w:trHeight w:val="993"/>
        </w:trPr>
        <w:tc>
          <w:tcPr>
            <w:tcW w:w="2589" w:type="dxa"/>
            <w:gridSpan w:val="2"/>
          </w:tcPr>
          <w:p w:rsidR="00F22C80" w:rsidRPr="006979CE" w:rsidRDefault="00F22C80" w:rsidP="00D50177">
            <w:pPr>
              <w:ind w:left="497"/>
              <w:rPr>
                <w:color w:val="FF0000"/>
                <w:sz w:val="24"/>
                <w:szCs w:val="24"/>
                <w:lang w:val="en-GB"/>
              </w:rPr>
            </w:pPr>
            <w:r w:rsidRPr="006979CE">
              <w:rPr>
                <w:sz w:val="24"/>
                <w:szCs w:val="24"/>
                <w:lang w:val="en-GB"/>
              </w:rPr>
              <w:t>Object of public procurement contract:</w:t>
            </w:r>
          </w:p>
        </w:tc>
        <w:tc>
          <w:tcPr>
            <w:tcW w:w="6902" w:type="dxa"/>
            <w:gridSpan w:val="2"/>
          </w:tcPr>
          <w:p w:rsidR="004843D9" w:rsidRPr="006979CE" w:rsidRDefault="004D5C85" w:rsidP="00EC1490">
            <w:pPr>
              <w:ind w:left="497"/>
              <w:rPr>
                <w:b/>
                <w:sz w:val="32"/>
                <w:szCs w:val="32"/>
                <w:lang w:val="en-GB"/>
              </w:rPr>
            </w:pPr>
            <w:r w:rsidRPr="006979CE">
              <w:rPr>
                <w:b/>
                <w:bCs/>
                <w:sz w:val="32"/>
                <w:szCs w:val="32"/>
                <w:lang w:val="en-GB"/>
              </w:rPr>
              <w:t>Purchase of digital camera and pertaining parts of digital image acquisition system</w:t>
            </w:r>
          </w:p>
          <w:p w:rsidR="00EC1490" w:rsidRPr="006979CE" w:rsidRDefault="00EC1490" w:rsidP="00EC1490">
            <w:pPr>
              <w:ind w:left="497"/>
              <w:rPr>
                <w:b/>
                <w:color w:val="FF0000"/>
                <w:sz w:val="32"/>
                <w:szCs w:val="32"/>
                <w:lang w:val="en-GB"/>
              </w:rPr>
            </w:pPr>
          </w:p>
        </w:tc>
      </w:tr>
      <w:tr w:rsidR="00C5460B" w:rsidRPr="006979CE" w:rsidTr="006979CE">
        <w:trPr>
          <w:trHeight w:val="1208"/>
        </w:trPr>
        <w:tc>
          <w:tcPr>
            <w:tcW w:w="2589" w:type="dxa"/>
            <w:gridSpan w:val="2"/>
          </w:tcPr>
          <w:p w:rsidR="00F22C80" w:rsidRPr="006979CE" w:rsidRDefault="00F22C80" w:rsidP="00D50177">
            <w:pPr>
              <w:ind w:left="497"/>
              <w:rPr>
                <w:color w:val="FF0000"/>
                <w:sz w:val="24"/>
                <w:szCs w:val="24"/>
                <w:lang w:val="en-GB"/>
              </w:rPr>
            </w:pPr>
            <w:r w:rsidRPr="006979CE">
              <w:rPr>
                <w:sz w:val="24"/>
                <w:szCs w:val="24"/>
                <w:lang w:val="en-GB"/>
              </w:rPr>
              <w:t>Seq. no. of public procurement contract:</w:t>
            </w:r>
          </w:p>
        </w:tc>
        <w:tc>
          <w:tcPr>
            <w:tcW w:w="6902" w:type="dxa"/>
            <w:gridSpan w:val="2"/>
          </w:tcPr>
          <w:p w:rsidR="00F22C80" w:rsidRPr="006979CE" w:rsidRDefault="00F22C80" w:rsidP="00DE30EE">
            <w:pPr>
              <w:pStyle w:val="Naslov1"/>
              <w:tabs>
                <w:tab w:val="left" w:pos="5880"/>
              </w:tabs>
              <w:ind w:left="497"/>
              <w:rPr>
                <w:rFonts w:ascii="Times New Roman" w:hAnsi="Times New Roman" w:cs="Times New Roman"/>
                <w:i w:val="0"/>
                <w:sz w:val="28"/>
                <w:szCs w:val="28"/>
                <w:lang w:val="en-GB"/>
              </w:rPr>
            </w:pPr>
            <w:r w:rsidRPr="006979CE">
              <w:rPr>
                <w:rFonts w:ascii="Times New Roman" w:hAnsi="Times New Roman" w:cs="Times New Roman"/>
                <w:i w:val="0"/>
                <w:sz w:val="28"/>
                <w:szCs w:val="28"/>
                <w:lang w:val="en-GB"/>
              </w:rPr>
              <w:t>No. 1/2017-JNMV-DigKam</w:t>
            </w:r>
            <w:r w:rsidRPr="006979CE">
              <w:rPr>
                <w:rFonts w:ascii="Times New Roman" w:hAnsi="Times New Roman" w:cs="Times New Roman"/>
                <w:b w:val="0"/>
                <w:bCs w:val="0"/>
                <w:i w:val="0"/>
                <w:sz w:val="28"/>
                <w:szCs w:val="28"/>
                <w:lang w:val="en-GB"/>
              </w:rPr>
              <w:tab/>
            </w:r>
          </w:p>
          <w:p w:rsidR="00F22C80" w:rsidRPr="006979CE" w:rsidRDefault="00F22C80" w:rsidP="00D50177">
            <w:pPr>
              <w:ind w:left="497"/>
              <w:rPr>
                <w:b/>
                <w:color w:val="FF0000"/>
                <w:sz w:val="28"/>
                <w:szCs w:val="28"/>
                <w:lang w:val="en-GB"/>
              </w:rPr>
            </w:pPr>
          </w:p>
        </w:tc>
      </w:tr>
      <w:tr w:rsidR="00F22C80" w:rsidRPr="006979CE" w:rsidTr="006979CE">
        <w:trPr>
          <w:trHeight w:val="1163"/>
        </w:trPr>
        <w:tc>
          <w:tcPr>
            <w:tcW w:w="2589" w:type="dxa"/>
            <w:gridSpan w:val="2"/>
          </w:tcPr>
          <w:p w:rsidR="00F22C80" w:rsidRPr="006979CE" w:rsidRDefault="00F22C80" w:rsidP="00D50177">
            <w:pPr>
              <w:ind w:left="497"/>
              <w:rPr>
                <w:sz w:val="24"/>
                <w:szCs w:val="24"/>
                <w:lang w:val="en-GB"/>
              </w:rPr>
            </w:pPr>
            <w:r w:rsidRPr="006979CE">
              <w:rPr>
                <w:sz w:val="24"/>
                <w:szCs w:val="24"/>
                <w:lang w:val="en-GB"/>
              </w:rPr>
              <w:t>Type of contract awarding procedure:</w:t>
            </w:r>
          </w:p>
        </w:tc>
        <w:tc>
          <w:tcPr>
            <w:tcW w:w="6902" w:type="dxa"/>
            <w:gridSpan w:val="2"/>
          </w:tcPr>
          <w:p w:rsidR="00F22C80" w:rsidRPr="006979CE" w:rsidRDefault="00F22C80" w:rsidP="00D50177">
            <w:pPr>
              <w:ind w:left="497"/>
              <w:rPr>
                <w:b/>
                <w:sz w:val="28"/>
                <w:szCs w:val="28"/>
                <w:lang w:val="en-GB"/>
              </w:rPr>
            </w:pPr>
            <w:r w:rsidRPr="006979CE">
              <w:rPr>
                <w:b/>
                <w:bCs/>
                <w:sz w:val="28"/>
                <w:szCs w:val="28"/>
                <w:lang w:val="en-GB"/>
              </w:rPr>
              <w:t>Low-value public procurement contract</w:t>
            </w:r>
          </w:p>
          <w:p w:rsidR="00F22C80" w:rsidRPr="006979CE" w:rsidRDefault="00F22C80" w:rsidP="00D50177">
            <w:pPr>
              <w:ind w:left="497"/>
              <w:rPr>
                <w:b/>
                <w:sz w:val="28"/>
                <w:szCs w:val="28"/>
                <w:lang w:val="en-GB"/>
              </w:rPr>
            </w:pPr>
          </w:p>
        </w:tc>
      </w:tr>
      <w:tr w:rsidR="00C5460B" w:rsidRPr="006979CE" w:rsidTr="006979CE">
        <w:trPr>
          <w:trHeight w:val="1057"/>
        </w:trPr>
        <w:tc>
          <w:tcPr>
            <w:tcW w:w="2589" w:type="dxa"/>
            <w:gridSpan w:val="2"/>
          </w:tcPr>
          <w:p w:rsidR="00F22C80" w:rsidRPr="006979CE" w:rsidRDefault="00F22C80" w:rsidP="00D50177">
            <w:pPr>
              <w:ind w:left="497"/>
              <w:rPr>
                <w:sz w:val="24"/>
                <w:szCs w:val="24"/>
                <w:lang w:val="en-GB"/>
              </w:rPr>
            </w:pPr>
            <w:r w:rsidRPr="006979CE">
              <w:rPr>
                <w:sz w:val="24"/>
                <w:szCs w:val="24"/>
                <w:lang w:val="en-GB"/>
              </w:rPr>
              <w:t>Place and date:</w:t>
            </w:r>
          </w:p>
        </w:tc>
        <w:tc>
          <w:tcPr>
            <w:tcW w:w="6902" w:type="dxa"/>
            <w:gridSpan w:val="2"/>
          </w:tcPr>
          <w:p w:rsidR="00F22C80" w:rsidRPr="004D1A01" w:rsidRDefault="00F22C80" w:rsidP="00D50177">
            <w:pPr>
              <w:ind w:left="497"/>
              <w:rPr>
                <w:b/>
                <w:sz w:val="28"/>
                <w:szCs w:val="28"/>
                <w:lang w:val="en-GB"/>
              </w:rPr>
            </w:pPr>
            <w:r w:rsidRPr="004D1A01">
              <w:rPr>
                <w:b/>
                <w:bCs/>
                <w:sz w:val="28"/>
                <w:szCs w:val="28"/>
                <w:lang w:val="en-GB"/>
              </w:rPr>
              <w:t xml:space="preserve">Ljubljana, </w:t>
            </w:r>
            <w:r w:rsidR="00FE0CB2" w:rsidRPr="004D1A01">
              <w:rPr>
                <w:b/>
                <w:bCs/>
                <w:sz w:val="28"/>
                <w:szCs w:val="28"/>
                <w:lang w:val="en-GB"/>
              </w:rPr>
              <w:t>21</w:t>
            </w:r>
            <w:r w:rsidRPr="004D1A01">
              <w:rPr>
                <w:b/>
                <w:bCs/>
                <w:sz w:val="28"/>
                <w:szCs w:val="28"/>
                <w:lang w:val="en-GB"/>
              </w:rPr>
              <w:t xml:space="preserve"> February 2017</w:t>
            </w:r>
          </w:p>
          <w:p w:rsidR="00F22C80" w:rsidRPr="006979CE" w:rsidRDefault="00F22C80" w:rsidP="00D50177">
            <w:pPr>
              <w:ind w:left="497"/>
              <w:rPr>
                <w:b/>
                <w:lang w:val="en-GB"/>
              </w:rPr>
            </w:pPr>
          </w:p>
        </w:tc>
      </w:tr>
      <w:tr w:rsidR="00757C9F" w:rsidRPr="006979CE" w:rsidTr="006979CE">
        <w:tblPrEx>
          <w:tblBorders>
            <w:bottom w:val="double" w:sz="18" w:space="0" w:color="auto"/>
          </w:tblBorders>
        </w:tblPrEx>
        <w:trPr>
          <w:gridBefore w:val="1"/>
          <w:gridAfter w:val="1"/>
          <w:wBefore w:w="72" w:type="dxa"/>
          <w:wAfter w:w="491" w:type="dxa"/>
        </w:trPr>
        <w:tc>
          <w:tcPr>
            <w:tcW w:w="8928" w:type="dxa"/>
            <w:gridSpan w:val="2"/>
            <w:shd w:val="pct20" w:color="auto" w:fill="auto"/>
          </w:tcPr>
          <w:p w:rsidR="00B172F2" w:rsidRPr="006979CE" w:rsidRDefault="00B172F2" w:rsidP="00D85AC2">
            <w:pPr>
              <w:jc w:val="center"/>
              <w:rPr>
                <w:b/>
                <w:lang w:val="en-GB"/>
              </w:rPr>
            </w:pPr>
          </w:p>
          <w:p w:rsidR="00757C9F" w:rsidRPr="006979CE" w:rsidRDefault="00757C9F" w:rsidP="00D85AC2">
            <w:pPr>
              <w:jc w:val="center"/>
              <w:rPr>
                <w:sz w:val="28"/>
                <w:szCs w:val="28"/>
                <w:lang w:val="en-GB"/>
              </w:rPr>
            </w:pPr>
            <w:r w:rsidRPr="006979CE">
              <w:rPr>
                <w:b/>
                <w:bCs/>
                <w:sz w:val="28"/>
                <w:szCs w:val="28"/>
                <w:lang w:val="en-GB"/>
              </w:rPr>
              <w:t>TABLE OF CONTENTS OF CONTRACT DOCUMENTATION</w:t>
            </w:r>
          </w:p>
        </w:tc>
      </w:tr>
    </w:tbl>
    <w:p w:rsidR="00757C9F" w:rsidRPr="006979CE" w:rsidRDefault="00757C9F" w:rsidP="00757C9F">
      <w:pPr>
        <w:rPr>
          <w:lang w:val="en-GB"/>
        </w:rPr>
      </w:pPr>
    </w:p>
    <w:p w:rsidR="00757C9F" w:rsidRPr="006979CE" w:rsidRDefault="00757C9F" w:rsidP="00A05E23">
      <w:pPr>
        <w:ind w:left="1134"/>
        <w:rPr>
          <w:b/>
          <w:lang w:val="en-GB"/>
        </w:rPr>
      </w:pPr>
      <w:r w:rsidRPr="006979CE">
        <w:rPr>
          <w:b/>
          <w:bCs/>
          <w:lang w:val="en-GB"/>
        </w:rPr>
        <w:t xml:space="preserve">A. GENERAL PART (from page 1 to page </w:t>
      </w:r>
      <w:r w:rsidR="009D7E74">
        <w:rPr>
          <w:b/>
          <w:bCs/>
          <w:lang w:val="en-GB"/>
        </w:rPr>
        <w:t>40</w:t>
      </w:r>
      <w:r w:rsidRPr="006979CE">
        <w:rPr>
          <w:b/>
          <w:bCs/>
          <w:lang w:val="en-GB"/>
        </w:rPr>
        <w:t>):</w:t>
      </w:r>
    </w:p>
    <w:p w:rsidR="00757C9F" w:rsidRPr="006979CE" w:rsidRDefault="00757C9F" w:rsidP="00757C9F">
      <w:pPr>
        <w:rPr>
          <w:lang w:val="en-GB"/>
        </w:rPr>
      </w:pPr>
      <w:r w:rsidRPr="006979CE">
        <w:rPr>
          <w:lang w:val="en-GB"/>
        </w:rPr>
        <w:tab/>
      </w:r>
      <w:r w:rsidRPr="006979CE">
        <w:rPr>
          <w:lang w:val="en-GB"/>
        </w:rPr>
        <w:tab/>
      </w:r>
    </w:p>
    <w:tbl>
      <w:tblPr>
        <w:tblW w:w="0" w:type="auto"/>
        <w:tblInd w:w="1191" w:type="dxa"/>
        <w:tblLayout w:type="fixed"/>
        <w:tblCellMar>
          <w:left w:w="70" w:type="dxa"/>
          <w:right w:w="70" w:type="dxa"/>
        </w:tblCellMar>
        <w:tblLook w:val="0000" w:firstRow="0" w:lastRow="0" w:firstColumn="0" w:lastColumn="0" w:noHBand="0" w:noVBand="0"/>
      </w:tblPr>
      <w:tblGrid>
        <w:gridCol w:w="779"/>
        <w:gridCol w:w="6592"/>
        <w:gridCol w:w="1204"/>
      </w:tblGrid>
      <w:tr w:rsidR="00D94CB2" w:rsidRPr="006979CE" w:rsidTr="00757C9F">
        <w:tc>
          <w:tcPr>
            <w:tcW w:w="779" w:type="dxa"/>
          </w:tcPr>
          <w:p w:rsidR="00757C9F" w:rsidRPr="006979CE" w:rsidRDefault="00757C9F" w:rsidP="00D85AC2">
            <w:pPr>
              <w:rPr>
                <w:lang w:val="en-GB"/>
              </w:rPr>
            </w:pPr>
            <w:r w:rsidRPr="006979CE">
              <w:rPr>
                <w:lang w:val="en-GB"/>
              </w:rPr>
              <w:t>I.</w:t>
            </w:r>
          </w:p>
        </w:tc>
        <w:tc>
          <w:tcPr>
            <w:tcW w:w="6592" w:type="dxa"/>
          </w:tcPr>
          <w:p w:rsidR="00757C9F" w:rsidRPr="006979CE" w:rsidRDefault="00757C9F" w:rsidP="00D85AC2">
            <w:pPr>
              <w:rPr>
                <w:b/>
                <w:lang w:val="en-GB"/>
              </w:rPr>
            </w:pPr>
            <w:r w:rsidRPr="006979CE">
              <w:rPr>
                <w:b/>
                <w:bCs/>
                <w:lang w:val="en-GB"/>
              </w:rPr>
              <w:t>INVITATION TO TENDER</w:t>
            </w:r>
          </w:p>
          <w:p w:rsidR="00757C9F" w:rsidRPr="006979CE" w:rsidRDefault="00757C9F" w:rsidP="00D85AC2">
            <w:pPr>
              <w:rPr>
                <w:b/>
                <w:lang w:val="en-GB"/>
              </w:rPr>
            </w:pPr>
          </w:p>
        </w:tc>
        <w:tc>
          <w:tcPr>
            <w:tcW w:w="1204" w:type="dxa"/>
          </w:tcPr>
          <w:p w:rsidR="00757C9F" w:rsidRPr="006979CE" w:rsidRDefault="00757C9F" w:rsidP="005153D3">
            <w:pPr>
              <w:jc w:val="right"/>
              <w:rPr>
                <w:lang w:val="en-GB"/>
              </w:rPr>
            </w:pPr>
            <w:r w:rsidRPr="006979CE">
              <w:rPr>
                <w:lang w:val="en-GB"/>
              </w:rPr>
              <w:t xml:space="preserve">3 </w:t>
            </w:r>
          </w:p>
        </w:tc>
      </w:tr>
      <w:tr w:rsidR="00D94CB2" w:rsidRPr="006979CE" w:rsidTr="00757C9F">
        <w:tc>
          <w:tcPr>
            <w:tcW w:w="779" w:type="dxa"/>
          </w:tcPr>
          <w:p w:rsidR="00757C9F" w:rsidRPr="006979CE" w:rsidRDefault="005153D3" w:rsidP="00D85AC2">
            <w:pPr>
              <w:rPr>
                <w:lang w:val="en-GB"/>
              </w:rPr>
            </w:pPr>
            <w:r w:rsidRPr="006979CE">
              <w:rPr>
                <w:lang w:val="en-GB"/>
              </w:rPr>
              <w:t>II.</w:t>
            </w:r>
          </w:p>
        </w:tc>
        <w:tc>
          <w:tcPr>
            <w:tcW w:w="6592" w:type="dxa"/>
          </w:tcPr>
          <w:p w:rsidR="00757C9F" w:rsidRPr="006979CE" w:rsidRDefault="00757C9F" w:rsidP="00D85AC2">
            <w:pPr>
              <w:rPr>
                <w:b/>
                <w:lang w:val="en-GB"/>
              </w:rPr>
            </w:pPr>
            <w:r w:rsidRPr="006979CE">
              <w:rPr>
                <w:b/>
                <w:bCs/>
                <w:lang w:val="en-GB"/>
              </w:rPr>
              <w:t>INSTRUCTIONS FOR PREPARING TENDERS AND OTHER INFORMATION</w:t>
            </w:r>
          </w:p>
          <w:p w:rsidR="00757C9F" w:rsidRPr="006979CE" w:rsidRDefault="00757C9F" w:rsidP="00D85AC2">
            <w:pPr>
              <w:rPr>
                <w:b/>
                <w:lang w:val="en-GB"/>
              </w:rPr>
            </w:pPr>
          </w:p>
        </w:tc>
        <w:tc>
          <w:tcPr>
            <w:tcW w:w="1204" w:type="dxa"/>
          </w:tcPr>
          <w:p w:rsidR="00757C9F" w:rsidRPr="006979CE" w:rsidRDefault="00966E35" w:rsidP="00A1797A">
            <w:pPr>
              <w:jc w:val="right"/>
              <w:rPr>
                <w:lang w:val="en-GB"/>
              </w:rPr>
            </w:pPr>
            <w:r w:rsidRPr="006979CE">
              <w:rPr>
                <w:lang w:val="en-GB"/>
              </w:rPr>
              <w:t>3–</w:t>
            </w:r>
            <w:r w:rsidR="00A1797A">
              <w:rPr>
                <w:lang w:val="en-GB"/>
              </w:rPr>
              <w:t>9</w:t>
            </w:r>
          </w:p>
        </w:tc>
      </w:tr>
      <w:tr w:rsidR="00D94CB2" w:rsidRPr="006979CE" w:rsidTr="003A008D">
        <w:trPr>
          <w:trHeight w:val="1121"/>
        </w:trPr>
        <w:tc>
          <w:tcPr>
            <w:tcW w:w="779" w:type="dxa"/>
          </w:tcPr>
          <w:p w:rsidR="005153D3" w:rsidRPr="006979CE" w:rsidRDefault="00655C25" w:rsidP="00D85AC2">
            <w:pPr>
              <w:rPr>
                <w:lang w:val="en-GB"/>
              </w:rPr>
            </w:pPr>
            <w:r w:rsidRPr="006979CE">
              <w:rPr>
                <w:lang w:val="en-GB"/>
              </w:rPr>
              <w:t>III.</w:t>
            </w:r>
          </w:p>
          <w:p w:rsidR="005153D3" w:rsidRPr="006979CE" w:rsidRDefault="005153D3" w:rsidP="00D85AC2">
            <w:pPr>
              <w:rPr>
                <w:lang w:val="en-GB"/>
              </w:rPr>
            </w:pPr>
          </w:p>
        </w:tc>
        <w:tc>
          <w:tcPr>
            <w:tcW w:w="6592" w:type="dxa"/>
          </w:tcPr>
          <w:p w:rsidR="005153D3" w:rsidRPr="006979CE" w:rsidRDefault="00655C25" w:rsidP="00D85AC2">
            <w:pPr>
              <w:rPr>
                <w:b/>
                <w:lang w:val="en-GB"/>
              </w:rPr>
            </w:pPr>
            <w:r w:rsidRPr="006979CE">
              <w:rPr>
                <w:rFonts w:eastAsia="Times New Roman"/>
                <w:b/>
                <w:bCs/>
                <w:kern w:val="28"/>
                <w:lang w:val="en-GB"/>
              </w:rPr>
              <w:t>QUALITATIVE SELECTION CRITERIA AND INSTRUCTIONS FOR ESTABLISHING A TENDERER’S CAPACITY</w:t>
            </w:r>
          </w:p>
        </w:tc>
        <w:tc>
          <w:tcPr>
            <w:tcW w:w="1204" w:type="dxa"/>
          </w:tcPr>
          <w:p w:rsidR="005153D3" w:rsidRPr="006979CE" w:rsidRDefault="00A1797A" w:rsidP="00D85AC2">
            <w:pPr>
              <w:jc w:val="right"/>
              <w:rPr>
                <w:lang w:val="en-GB"/>
              </w:rPr>
            </w:pPr>
            <w:r>
              <w:rPr>
                <w:lang w:val="en-GB"/>
              </w:rPr>
              <w:t>9</w:t>
            </w:r>
          </w:p>
        </w:tc>
      </w:tr>
      <w:tr w:rsidR="00D94CB2" w:rsidRPr="006979CE" w:rsidTr="00757C9F">
        <w:tc>
          <w:tcPr>
            <w:tcW w:w="779" w:type="dxa"/>
          </w:tcPr>
          <w:p w:rsidR="00757C9F" w:rsidRPr="006979CE" w:rsidRDefault="00757C9F" w:rsidP="00D85AC2">
            <w:pPr>
              <w:rPr>
                <w:lang w:val="en-GB"/>
              </w:rPr>
            </w:pPr>
            <w:r w:rsidRPr="006979CE">
              <w:rPr>
                <w:lang w:val="en-GB"/>
              </w:rPr>
              <w:t>IV.</w:t>
            </w:r>
          </w:p>
        </w:tc>
        <w:tc>
          <w:tcPr>
            <w:tcW w:w="6592" w:type="dxa"/>
          </w:tcPr>
          <w:p w:rsidR="00757C9F" w:rsidRPr="006979CE" w:rsidRDefault="00757C9F" w:rsidP="00D85AC2">
            <w:pPr>
              <w:rPr>
                <w:b/>
                <w:lang w:val="en-GB"/>
              </w:rPr>
            </w:pPr>
            <w:r w:rsidRPr="006979CE">
              <w:rPr>
                <w:b/>
                <w:bCs/>
                <w:lang w:val="en-GB"/>
              </w:rPr>
              <w:t>CRITERIA FOR AWARDING THE CONTRACT</w:t>
            </w:r>
            <w:r w:rsidRPr="006979CE">
              <w:rPr>
                <w:lang w:val="en-GB"/>
              </w:rPr>
              <w:t xml:space="preserve"> </w:t>
            </w:r>
          </w:p>
          <w:p w:rsidR="00757C9F" w:rsidRPr="006979CE" w:rsidRDefault="00757C9F" w:rsidP="00D85AC2">
            <w:pPr>
              <w:rPr>
                <w:b/>
                <w:lang w:val="en-GB"/>
              </w:rPr>
            </w:pPr>
          </w:p>
        </w:tc>
        <w:tc>
          <w:tcPr>
            <w:tcW w:w="1204" w:type="dxa"/>
          </w:tcPr>
          <w:p w:rsidR="00757C9F" w:rsidRPr="006979CE" w:rsidRDefault="003A008D" w:rsidP="00D85AC2">
            <w:pPr>
              <w:jc w:val="right"/>
              <w:rPr>
                <w:lang w:val="en-GB"/>
              </w:rPr>
            </w:pPr>
            <w:r>
              <w:rPr>
                <w:lang w:val="en-GB"/>
              </w:rPr>
              <w:t>10</w:t>
            </w:r>
          </w:p>
        </w:tc>
      </w:tr>
      <w:tr w:rsidR="00D94CB2" w:rsidRPr="006979CE" w:rsidTr="00757C9F">
        <w:tc>
          <w:tcPr>
            <w:tcW w:w="779" w:type="dxa"/>
          </w:tcPr>
          <w:p w:rsidR="00A9521B" w:rsidRPr="006979CE" w:rsidRDefault="00481A24" w:rsidP="00D85AC2">
            <w:pPr>
              <w:rPr>
                <w:lang w:val="en-GB"/>
              </w:rPr>
            </w:pPr>
            <w:r w:rsidRPr="006979CE">
              <w:rPr>
                <w:lang w:val="en-GB"/>
              </w:rPr>
              <w:t>V.</w:t>
            </w:r>
          </w:p>
          <w:p w:rsidR="00A9521B" w:rsidRPr="006979CE" w:rsidRDefault="00A9521B" w:rsidP="00D85AC2">
            <w:pPr>
              <w:rPr>
                <w:lang w:val="en-GB"/>
              </w:rPr>
            </w:pPr>
          </w:p>
        </w:tc>
        <w:tc>
          <w:tcPr>
            <w:tcW w:w="6592" w:type="dxa"/>
          </w:tcPr>
          <w:p w:rsidR="00D741A5" w:rsidRPr="006979CE" w:rsidRDefault="00445B16" w:rsidP="003B4024">
            <w:pPr>
              <w:rPr>
                <w:b/>
                <w:lang w:val="en-GB"/>
              </w:rPr>
            </w:pPr>
            <w:r w:rsidRPr="006979CE">
              <w:rPr>
                <w:b/>
                <w:bCs/>
                <w:lang w:val="en-GB"/>
              </w:rPr>
              <w:t>APPENDICES OF CONTRACT DOCUMENTATION (technical documentation)</w:t>
            </w:r>
          </w:p>
        </w:tc>
        <w:tc>
          <w:tcPr>
            <w:tcW w:w="1204" w:type="dxa"/>
          </w:tcPr>
          <w:p w:rsidR="00A9521B" w:rsidRPr="006979CE" w:rsidRDefault="003A008D" w:rsidP="00D85AC2">
            <w:pPr>
              <w:jc w:val="right"/>
              <w:rPr>
                <w:lang w:val="en-GB"/>
              </w:rPr>
            </w:pPr>
            <w:r>
              <w:rPr>
                <w:lang w:val="en-GB"/>
              </w:rPr>
              <w:t>10</w:t>
            </w:r>
          </w:p>
        </w:tc>
      </w:tr>
      <w:tr w:rsidR="007F3D0F" w:rsidRPr="007F3D0F" w:rsidTr="00757C9F">
        <w:tc>
          <w:tcPr>
            <w:tcW w:w="779" w:type="dxa"/>
          </w:tcPr>
          <w:p w:rsidR="00757C9F" w:rsidRPr="006979CE" w:rsidRDefault="00757C9F" w:rsidP="00946860">
            <w:pPr>
              <w:rPr>
                <w:lang w:val="en-GB"/>
              </w:rPr>
            </w:pPr>
            <w:r w:rsidRPr="006979CE">
              <w:rPr>
                <w:lang w:val="en-GB"/>
              </w:rPr>
              <w:t>VI.</w:t>
            </w:r>
          </w:p>
        </w:tc>
        <w:tc>
          <w:tcPr>
            <w:tcW w:w="6592" w:type="dxa"/>
          </w:tcPr>
          <w:p w:rsidR="00757C9F" w:rsidRPr="006979CE" w:rsidRDefault="00445B16" w:rsidP="00445B16">
            <w:pPr>
              <w:rPr>
                <w:b/>
                <w:lang w:val="en-GB"/>
              </w:rPr>
            </w:pPr>
            <w:r w:rsidRPr="006979CE">
              <w:rPr>
                <w:b/>
                <w:bCs/>
                <w:lang w:val="en-GB"/>
              </w:rPr>
              <w:t>TENDER DOCUMENTATION (tender forms)</w:t>
            </w:r>
          </w:p>
        </w:tc>
        <w:tc>
          <w:tcPr>
            <w:tcW w:w="1204" w:type="dxa"/>
          </w:tcPr>
          <w:p w:rsidR="00757C9F" w:rsidRPr="00601A67" w:rsidRDefault="003A008D" w:rsidP="007A0668">
            <w:pPr>
              <w:jc w:val="right"/>
              <w:rPr>
                <w:color w:val="FF0000"/>
                <w:lang w:val="en-GB"/>
              </w:rPr>
            </w:pPr>
            <w:r w:rsidRPr="00601A67">
              <w:rPr>
                <w:lang w:val="en-GB"/>
              </w:rPr>
              <w:t>11</w:t>
            </w:r>
            <w:r w:rsidR="00757C9F" w:rsidRPr="00601A67">
              <w:rPr>
                <w:lang w:val="en-GB"/>
              </w:rPr>
              <w:t>–</w:t>
            </w:r>
            <w:r w:rsidR="007A0668" w:rsidRPr="00601A67">
              <w:rPr>
                <w:lang w:val="en-GB"/>
              </w:rPr>
              <w:t>40</w:t>
            </w:r>
          </w:p>
        </w:tc>
      </w:tr>
    </w:tbl>
    <w:p w:rsidR="00757C9F" w:rsidRPr="006979CE" w:rsidRDefault="00757C9F" w:rsidP="00757C9F">
      <w:pPr>
        <w:pStyle w:val="Glava"/>
        <w:tabs>
          <w:tab w:val="clear" w:pos="4536"/>
          <w:tab w:val="clear" w:pos="9072"/>
          <w:tab w:val="left" w:pos="1995"/>
        </w:tabs>
        <w:rPr>
          <w:lang w:val="en-GB"/>
        </w:rPr>
      </w:pPr>
    </w:p>
    <w:p w:rsidR="00757C9F" w:rsidRPr="006979CE" w:rsidRDefault="00757C9F" w:rsidP="00757C9F">
      <w:pPr>
        <w:pStyle w:val="Glava"/>
        <w:tabs>
          <w:tab w:val="clear" w:pos="4536"/>
          <w:tab w:val="clear" w:pos="9072"/>
        </w:tabs>
        <w:rPr>
          <w:lang w:val="en-GB"/>
        </w:rPr>
      </w:pPr>
    </w:p>
    <w:p w:rsidR="00757C9F" w:rsidRPr="006979CE" w:rsidRDefault="00757C9F" w:rsidP="00A05E23">
      <w:pPr>
        <w:pStyle w:val="Glava"/>
        <w:tabs>
          <w:tab w:val="clear" w:pos="4536"/>
          <w:tab w:val="clear" w:pos="9072"/>
        </w:tabs>
        <w:ind w:left="1134"/>
        <w:rPr>
          <w:b/>
          <w:i w:val="0"/>
          <w:lang w:val="en-GB"/>
        </w:rPr>
      </w:pPr>
      <w:r w:rsidRPr="006979CE">
        <w:rPr>
          <w:b/>
          <w:bCs/>
          <w:i w:val="0"/>
          <w:lang w:val="en-GB"/>
        </w:rPr>
        <w:t>B. TECHNICAL SPECIFICATION</w:t>
      </w:r>
    </w:p>
    <w:p w:rsidR="00757C9F" w:rsidRPr="006979CE" w:rsidRDefault="00757C9F" w:rsidP="00A05E23">
      <w:pPr>
        <w:pStyle w:val="Glava"/>
        <w:tabs>
          <w:tab w:val="clear" w:pos="4536"/>
          <w:tab w:val="clear" w:pos="9072"/>
        </w:tabs>
        <w:ind w:left="1134"/>
        <w:rPr>
          <w:b/>
          <w:lang w:val="en-GB"/>
        </w:rPr>
      </w:pPr>
    </w:p>
    <w:p w:rsidR="00757C9F" w:rsidRPr="006979CE" w:rsidRDefault="00757C9F" w:rsidP="00E267AB">
      <w:pPr>
        <w:pStyle w:val="Glava"/>
        <w:tabs>
          <w:tab w:val="clear" w:pos="4536"/>
          <w:tab w:val="clear" w:pos="9072"/>
        </w:tabs>
        <w:ind w:left="1134"/>
        <w:jc w:val="both"/>
        <w:rPr>
          <w:b/>
          <w:i w:val="0"/>
          <w:lang w:val="en-GB"/>
        </w:rPr>
      </w:pPr>
      <w:r w:rsidRPr="006979CE">
        <w:rPr>
          <w:b/>
          <w:bCs/>
          <w:i w:val="0"/>
          <w:lang w:val="en-GB"/>
        </w:rPr>
        <w:t xml:space="preserve">On the Contracting Authority’s website at </w:t>
      </w:r>
      <w:r w:rsidRPr="006979CE">
        <w:rPr>
          <w:b/>
          <w:bCs/>
          <w:i w:val="0"/>
          <w:szCs w:val="24"/>
          <w:lang w:val="en-GB"/>
        </w:rPr>
        <w:t>http://razpisi.vibafilm.si</w:t>
      </w:r>
      <w:r w:rsidRPr="006979CE">
        <w:rPr>
          <w:b/>
          <w:bCs/>
          <w:i w:val="0"/>
          <w:lang w:val="en-GB"/>
        </w:rPr>
        <w:t>, the contract documentation also includes the Technical Specification for the Purchase of digital camera and pertaining parts of digital image acquisition system, which states that the camera must comply with CE Directives governing this area, and that the camera and its pertaining parts must meet the technical standards and characteristics, as well as required descriptions and other conditions under point B (Technical Specification) of this call for tenders.</w:t>
      </w:r>
    </w:p>
    <w:p w:rsidR="004E2ECD" w:rsidRPr="006979CE" w:rsidRDefault="004E2ECD" w:rsidP="00E267AB">
      <w:pPr>
        <w:pStyle w:val="Glava"/>
        <w:tabs>
          <w:tab w:val="clear" w:pos="4536"/>
          <w:tab w:val="clear" w:pos="9072"/>
        </w:tabs>
        <w:ind w:left="1134"/>
        <w:jc w:val="both"/>
        <w:rPr>
          <w:b/>
          <w:i w:val="0"/>
          <w:lang w:val="en-GB"/>
        </w:rPr>
      </w:pPr>
      <w:r w:rsidRPr="006979CE">
        <w:rPr>
          <w:b/>
          <w:bCs/>
          <w:i w:val="0"/>
          <w:lang w:val="en-GB"/>
        </w:rPr>
        <w:t>A tenderer attaches a signed Technical Specification to the contract documentation.</w:t>
      </w:r>
      <w:r w:rsidRPr="006979CE">
        <w:rPr>
          <w:i w:val="0"/>
          <w:lang w:val="en-GB"/>
        </w:rPr>
        <w:t xml:space="preserve"> </w:t>
      </w:r>
      <w:r w:rsidRPr="006979CE">
        <w:rPr>
          <w:b/>
          <w:bCs/>
          <w:i w:val="0"/>
          <w:lang w:val="en-GB"/>
        </w:rPr>
        <w:t>Furthermore, a tenderer encloses the promotional material, photographs, description of camera and equipment, certificates, sample material, etc.</w:t>
      </w:r>
    </w:p>
    <w:p w:rsidR="0043494F" w:rsidRPr="006979CE" w:rsidRDefault="0043494F" w:rsidP="00DF7333">
      <w:pPr>
        <w:spacing w:after="0" w:line="240" w:lineRule="auto"/>
        <w:jc w:val="both"/>
        <w:rPr>
          <w:rFonts w:eastAsia="Times New Roman"/>
          <w:lang w:val="en-GB"/>
        </w:rPr>
      </w:pPr>
    </w:p>
    <w:p w:rsidR="00E50E30" w:rsidRPr="006979CE" w:rsidRDefault="00E50E30" w:rsidP="00DF7333">
      <w:pPr>
        <w:spacing w:after="0" w:line="240" w:lineRule="auto"/>
        <w:jc w:val="both"/>
        <w:rPr>
          <w:rFonts w:eastAsia="Times New Roman"/>
          <w:lang w:val="en-GB"/>
        </w:rPr>
      </w:pPr>
    </w:p>
    <w:p w:rsidR="0043494F" w:rsidRPr="006979CE" w:rsidRDefault="0043494F" w:rsidP="00DF7333">
      <w:pPr>
        <w:spacing w:after="0" w:line="240" w:lineRule="auto"/>
        <w:jc w:val="both"/>
        <w:rPr>
          <w:rFonts w:eastAsia="Times New Roman"/>
          <w:lang w:val="en-GB"/>
        </w:rPr>
      </w:pPr>
    </w:p>
    <w:p w:rsidR="00E50E30" w:rsidRPr="006979CE" w:rsidRDefault="00E50E30" w:rsidP="00DF7333">
      <w:pPr>
        <w:spacing w:after="0" w:line="240" w:lineRule="auto"/>
        <w:jc w:val="both"/>
        <w:rPr>
          <w:rFonts w:eastAsia="Times New Roman"/>
          <w:lang w:val="en-GB"/>
        </w:rPr>
      </w:pPr>
    </w:p>
    <w:p w:rsidR="00E50E30" w:rsidRPr="006979CE" w:rsidRDefault="00E50E30" w:rsidP="00DF7333">
      <w:pPr>
        <w:spacing w:after="0" w:line="240" w:lineRule="auto"/>
        <w:jc w:val="both"/>
        <w:rPr>
          <w:rFonts w:eastAsia="Times New Roman"/>
          <w:lang w:val="en-GB"/>
        </w:rPr>
      </w:pPr>
    </w:p>
    <w:p w:rsidR="0043494F" w:rsidRPr="006979CE" w:rsidRDefault="0043494F" w:rsidP="00101E4A">
      <w:pPr>
        <w:pBdr>
          <w:top w:val="single" w:sz="4" w:space="1" w:color="auto"/>
          <w:left w:val="single" w:sz="4" w:space="4" w:color="auto"/>
          <w:bottom w:val="single" w:sz="4" w:space="4" w:color="auto"/>
          <w:right w:val="single" w:sz="4" w:space="4" w:color="auto"/>
        </w:pBdr>
        <w:shd w:val="clear" w:color="auto" w:fill="E6E6E6"/>
        <w:spacing w:after="0" w:line="240" w:lineRule="auto"/>
        <w:ind w:left="1080"/>
        <w:jc w:val="both"/>
        <w:outlineLvl w:val="0"/>
        <w:rPr>
          <w:rFonts w:eastAsia="Times New Roman"/>
          <w:lang w:val="en-GB"/>
        </w:rPr>
      </w:pPr>
      <w:r w:rsidRPr="006979CE">
        <w:rPr>
          <w:rFonts w:eastAsia="Times New Roman"/>
          <w:b/>
          <w:bCs/>
          <w:kern w:val="28"/>
          <w:lang w:val="en-GB"/>
        </w:rPr>
        <w:lastRenderedPageBreak/>
        <w:t>I. INVITATION TO TENDER</w:t>
      </w:r>
    </w:p>
    <w:p w:rsidR="0043494F" w:rsidRPr="006979CE" w:rsidRDefault="0043494F" w:rsidP="00DF7333">
      <w:pPr>
        <w:spacing w:after="0" w:line="240" w:lineRule="auto"/>
        <w:jc w:val="both"/>
        <w:rPr>
          <w:rFonts w:eastAsia="Times New Roman"/>
          <w:lang w:val="en-GB"/>
        </w:rPr>
      </w:pPr>
    </w:p>
    <w:p w:rsidR="00DF7333" w:rsidRPr="006979CE" w:rsidRDefault="00DF7333" w:rsidP="005D1667">
      <w:pPr>
        <w:ind w:left="1077"/>
        <w:rPr>
          <w:sz w:val="24"/>
          <w:szCs w:val="24"/>
          <w:lang w:val="en-GB"/>
        </w:rPr>
      </w:pPr>
      <w:r w:rsidRPr="006979CE">
        <w:rPr>
          <w:sz w:val="24"/>
          <w:szCs w:val="24"/>
          <w:lang w:val="en-GB"/>
        </w:rPr>
        <w:t>The Contracting Authority invites all interested parties to submit tenders in accordance with the Public Procurement Act (ZJN-3) and the instructions for preparing tenders in this contract documentation.</w:t>
      </w:r>
    </w:p>
    <w:p w:rsidR="00091B98" w:rsidRPr="006979CE" w:rsidRDefault="00091B98" w:rsidP="0010670C">
      <w:pPr>
        <w:pBdr>
          <w:top w:val="single" w:sz="4" w:space="1" w:color="auto"/>
          <w:left w:val="single" w:sz="4" w:space="4" w:color="auto"/>
          <w:bottom w:val="single" w:sz="4" w:space="4" w:color="auto"/>
          <w:right w:val="single" w:sz="4" w:space="4" w:color="auto"/>
        </w:pBdr>
        <w:shd w:val="clear" w:color="auto" w:fill="E6E6E6"/>
        <w:spacing w:after="0" w:line="240" w:lineRule="auto"/>
        <w:ind w:left="1080"/>
        <w:jc w:val="both"/>
        <w:outlineLvl w:val="0"/>
        <w:rPr>
          <w:rFonts w:eastAsia="Times New Roman"/>
          <w:b/>
          <w:bCs/>
          <w:kern w:val="28"/>
          <w:lang w:val="en-GB"/>
        </w:rPr>
      </w:pPr>
      <w:r w:rsidRPr="006979CE">
        <w:rPr>
          <w:rFonts w:eastAsia="Times New Roman"/>
          <w:b/>
          <w:bCs/>
          <w:kern w:val="28"/>
          <w:lang w:val="en-GB"/>
        </w:rPr>
        <w:t>II.</w:t>
      </w:r>
      <w:r w:rsidRPr="006979CE">
        <w:rPr>
          <w:rFonts w:eastAsia="Times New Roman"/>
          <w:kern w:val="28"/>
          <w:lang w:val="en-GB"/>
        </w:rPr>
        <w:t xml:space="preserve"> </w:t>
      </w:r>
      <w:r w:rsidRPr="006979CE">
        <w:rPr>
          <w:rFonts w:eastAsia="Times New Roman"/>
          <w:b/>
          <w:bCs/>
          <w:kern w:val="28"/>
          <w:lang w:val="en-GB"/>
        </w:rPr>
        <w:t>INSTRUCTIONS FOR PREPARING TENDERS AND OTHER INFORMATION</w:t>
      </w:r>
    </w:p>
    <w:p w:rsidR="00DF7333" w:rsidRPr="006979CE" w:rsidRDefault="00DF7333" w:rsidP="00091B98">
      <w:pPr>
        <w:keepNext/>
        <w:spacing w:after="0" w:line="240" w:lineRule="auto"/>
        <w:ind w:left="1080"/>
        <w:jc w:val="both"/>
        <w:outlineLvl w:val="1"/>
        <w:rPr>
          <w:rFonts w:eastAsia="Times New Roman"/>
          <w:b/>
          <w:bCs/>
          <w:iCs/>
          <w:lang w:val="en-GB"/>
        </w:rPr>
      </w:pPr>
    </w:p>
    <w:p w:rsidR="00091B98" w:rsidRPr="006979CE" w:rsidRDefault="00091B98" w:rsidP="00091B98">
      <w:pPr>
        <w:keepNext/>
        <w:spacing w:after="0" w:line="240" w:lineRule="auto"/>
        <w:ind w:left="1080"/>
        <w:jc w:val="both"/>
        <w:outlineLvl w:val="1"/>
        <w:rPr>
          <w:rFonts w:eastAsia="Times New Roman"/>
          <w:b/>
          <w:bCs/>
          <w:iCs/>
          <w:lang w:val="en-GB"/>
        </w:rPr>
      </w:pPr>
      <w:r w:rsidRPr="006979CE">
        <w:rPr>
          <w:rFonts w:eastAsia="Times New Roman"/>
          <w:b/>
          <w:bCs/>
          <w:lang w:val="en-GB"/>
        </w:rPr>
        <w:t>1.</w:t>
      </w:r>
      <w:r w:rsidRPr="006979CE">
        <w:rPr>
          <w:rFonts w:eastAsia="Times New Roman"/>
          <w:lang w:val="en-GB"/>
        </w:rPr>
        <w:t xml:space="preserve"> </w:t>
      </w:r>
      <w:r w:rsidRPr="006979CE">
        <w:rPr>
          <w:rFonts w:eastAsia="Times New Roman"/>
          <w:b/>
          <w:bCs/>
          <w:lang w:val="en-GB"/>
        </w:rPr>
        <w:t>Contracting Authority</w:t>
      </w:r>
    </w:p>
    <w:p w:rsidR="007E6A0B" w:rsidRPr="006979CE" w:rsidRDefault="007E6A0B" w:rsidP="00091B98">
      <w:pPr>
        <w:spacing w:after="0" w:line="240" w:lineRule="auto"/>
        <w:ind w:left="1080"/>
        <w:jc w:val="both"/>
        <w:rPr>
          <w:rFonts w:eastAsia="Times New Roman"/>
          <w:color w:val="000000"/>
          <w:lang w:val="en-GB"/>
        </w:rPr>
      </w:pPr>
    </w:p>
    <w:p w:rsidR="00EC40D9" w:rsidRPr="006979CE" w:rsidRDefault="00EC40D9" w:rsidP="00EC40D9">
      <w:pPr>
        <w:pStyle w:val="Glava"/>
        <w:tabs>
          <w:tab w:val="clear" w:pos="4536"/>
          <w:tab w:val="clear" w:pos="9072"/>
        </w:tabs>
        <w:ind w:left="1077"/>
        <w:rPr>
          <w:b/>
          <w:i w:val="0"/>
          <w:lang w:val="en-GB"/>
        </w:rPr>
      </w:pPr>
      <w:r w:rsidRPr="006979CE">
        <w:rPr>
          <w:b/>
          <w:bCs/>
          <w:i w:val="0"/>
          <w:lang w:val="en-GB"/>
        </w:rPr>
        <w:t>FILMSKI STUDIO VIBA FILM LJUBLJANA</w:t>
      </w:r>
      <w:r w:rsidRPr="006979CE">
        <w:rPr>
          <w:i w:val="0"/>
          <w:lang w:val="en-GB"/>
        </w:rPr>
        <w:t xml:space="preserve"> </w:t>
      </w:r>
    </w:p>
    <w:p w:rsidR="00EC40D9" w:rsidRPr="006979CE" w:rsidRDefault="00EC40D9" w:rsidP="00EC40D9">
      <w:pPr>
        <w:pStyle w:val="Glava"/>
        <w:tabs>
          <w:tab w:val="clear" w:pos="4536"/>
          <w:tab w:val="clear" w:pos="9072"/>
        </w:tabs>
        <w:ind w:left="1077"/>
        <w:rPr>
          <w:b/>
          <w:i w:val="0"/>
          <w:lang w:val="en-GB"/>
        </w:rPr>
      </w:pPr>
      <w:proofErr w:type="spellStart"/>
      <w:r w:rsidRPr="006979CE">
        <w:rPr>
          <w:b/>
          <w:bCs/>
          <w:i w:val="0"/>
          <w:lang w:val="en-GB"/>
        </w:rPr>
        <w:t>Stegne</w:t>
      </w:r>
      <w:proofErr w:type="spellEnd"/>
      <w:r w:rsidRPr="006979CE">
        <w:rPr>
          <w:b/>
          <w:bCs/>
          <w:i w:val="0"/>
          <w:lang w:val="en-GB"/>
        </w:rPr>
        <w:t xml:space="preserve"> 5, 1000 Ljubljana</w:t>
      </w:r>
    </w:p>
    <w:p w:rsidR="00EC40D9" w:rsidRPr="006979CE" w:rsidRDefault="00EC40D9" w:rsidP="00EC40D9">
      <w:pPr>
        <w:pStyle w:val="Glava"/>
        <w:tabs>
          <w:tab w:val="clear" w:pos="4536"/>
          <w:tab w:val="clear" w:pos="9072"/>
        </w:tabs>
        <w:ind w:left="1077"/>
        <w:rPr>
          <w:i w:val="0"/>
          <w:lang w:val="en-GB"/>
        </w:rPr>
      </w:pPr>
      <w:r w:rsidRPr="006979CE">
        <w:rPr>
          <w:i w:val="0"/>
          <w:lang w:val="en-GB"/>
        </w:rPr>
        <w:t>VAT</w:t>
      </w:r>
      <w:r w:rsidR="00213E81">
        <w:rPr>
          <w:i w:val="0"/>
          <w:lang w:val="en-GB"/>
        </w:rPr>
        <w:t xml:space="preserve"> IN</w:t>
      </w:r>
      <w:r w:rsidRPr="006979CE">
        <w:rPr>
          <w:i w:val="0"/>
          <w:lang w:val="en-GB"/>
        </w:rPr>
        <w:t>: SI91095042</w:t>
      </w:r>
    </w:p>
    <w:p w:rsidR="00EC40D9" w:rsidRPr="006979CE" w:rsidRDefault="00EC40D9" w:rsidP="00EC40D9">
      <w:pPr>
        <w:pStyle w:val="Glava"/>
        <w:tabs>
          <w:tab w:val="clear" w:pos="4536"/>
          <w:tab w:val="clear" w:pos="9072"/>
        </w:tabs>
        <w:ind w:left="1077"/>
        <w:rPr>
          <w:i w:val="0"/>
          <w:lang w:val="en-GB"/>
        </w:rPr>
      </w:pPr>
      <w:r w:rsidRPr="006979CE">
        <w:rPr>
          <w:i w:val="0"/>
          <w:lang w:val="en-GB"/>
        </w:rPr>
        <w:t>Registration number: 5848482</w:t>
      </w:r>
    </w:p>
    <w:p w:rsidR="00EC40D9" w:rsidRPr="006979CE" w:rsidRDefault="00EC40D9" w:rsidP="00EC40D9">
      <w:pPr>
        <w:pStyle w:val="Glava"/>
        <w:tabs>
          <w:tab w:val="clear" w:pos="4536"/>
          <w:tab w:val="clear" w:pos="9072"/>
        </w:tabs>
        <w:ind w:left="1077"/>
        <w:rPr>
          <w:i w:val="0"/>
          <w:lang w:val="en-GB"/>
        </w:rPr>
      </w:pPr>
    </w:p>
    <w:p w:rsidR="0059314D" w:rsidRPr="006979CE" w:rsidRDefault="00EC40D9" w:rsidP="00EC40D9">
      <w:pPr>
        <w:pStyle w:val="Glava"/>
        <w:tabs>
          <w:tab w:val="clear" w:pos="4536"/>
          <w:tab w:val="clear" w:pos="9072"/>
        </w:tabs>
        <w:ind w:left="1077"/>
        <w:rPr>
          <w:i w:val="0"/>
          <w:sz w:val="22"/>
          <w:szCs w:val="22"/>
          <w:lang w:val="en-GB"/>
        </w:rPr>
      </w:pPr>
      <w:r w:rsidRPr="006979CE">
        <w:rPr>
          <w:i w:val="0"/>
          <w:sz w:val="22"/>
          <w:szCs w:val="22"/>
          <w:lang w:val="en-GB"/>
        </w:rPr>
        <w:t>Contact persons:</w:t>
      </w:r>
    </w:p>
    <w:p w:rsidR="00155D6C" w:rsidRPr="006979CE" w:rsidRDefault="00155D6C" w:rsidP="00EC40D9">
      <w:pPr>
        <w:pStyle w:val="Glava"/>
        <w:tabs>
          <w:tab w:val="clear" w:pos="4536"/>
          <w:tab w:val="clear" w:pos="9072"/>
        </w:tabs>
        <w:ind w:left="1077"/>
        <w:rPr>
          <w:i w:val="0"/>
          <w:sz w:val="22"/>
          <w:szCs w:val="22"/>
          <w:lang w:val="en-GB"/>
        </w:rPr>
      </w:pPr>
    </w:p>
    <w:p w:rsidR="00DC5FF6" w:rsidRPr="006979CE" w:rsidRDefault="0059314D" w:rsidP="00EC40D9">
      <w:pPr>
        <w:pStyle w:val="Glava"/>
        <w:tabs>
          <w:tab w:val="clear" w:pos="4536"/>
          <w:tab w:val="clear" w:pos="9072"/>
        </w:tabs>
        <w:ind w:left="1077"/>
        <w:rPr>
          <w:i w:val="0"/>
          <w:sz w:val="22"/>
          <w:szCs w:val="22"/>
          <w:lang w:val="en-GB"/>
        </w:rPr>
      </w:pPr>
      <w:r w:rsidRPr="006979CE">
        <w:rPr>
          <w:i w:val="0"/>
          <w:sz w:val="22"/>
          <w:szCs w:val="22"/>
          <w:lang w:val="en-GB"/>
        </w:rPr>
        <w:t xml:space="preserve">Marjan Bocevski, </w:t>
      </w:r>
      <w:proofErr w:type="spellStart"/>
      <w:r w:rsidRPr="006979CE">
        <w:rPr>
          <w:i w:val="0"/>
          <w:sz w:val="22"/>
          <w:szCs w:val="22"/>
          <w:lang w:val="en-GB"/>
        </w:rPr>
        <w:t>tel</w:t>
      </w:r>
      <w:proofErr w:type="spellEnd"/>
      <w:r w:rsidRPr="006979CE">
        <w:rPr>
          <w:i w:val="0"/>
          <w:sz w:val="22"/>
          <w:szCs w:val="22"/>
          <w:lang w:val="en-GB"/>
        </w:rPr>
        <w:t xml:space="preserve">: 01 5132 533, </w:t>
      </w:r>
    </w:p>
    <w:p w:rsidR="0059314D" w:rsidRPr="006979CE" w:rsidRDefault="0059314D" w:rsidP="00EC40D9">
      <w:pPr>
        <w:pStyle w:val="Glava"/>
        <w:tabs>
          <w:tab w:val="clear" w:pos="4536"/>
          <w:tab w:val="clear" w:pos="9072"/>
        </w:tabs>
        <w:ind w:left="1077"/>
        <w:rPr>
          <w:i w:val="0"/>
          <w:sz w:val="22"/>
          <w:szCs w:val="22"/>
          <w:lang w:val="en-GB"/>
        </w:rPr>
      </w:pPr>
      <w:proofErr w:type="gramStart"/>
      <w:r w:rsidRPr="006979CE">
        <w:rPr>
          <w:i w:val="0"/>
          <w:sz w:val="22"/>
          <w:szCs w:val="22"/>
          <w:lang w:val="en-GB"/>
        </w:rPr>
        <w:t>e-mail</w:t>
      </w:r>
      <w:proofErr w:type="gramEnd"/>
      <w:r w:rsidRPr="006979CE">
        <w:rPr>
          <w:i w:val="0"/>
          <w:sz w:val="22"/>
          <w:szCs w:val="22"/>
          <w:lang w:val="en-GB"/>
        </w:rPr>
        <w:t>: marjan.bocevski@vibafilm.si</w:t>
      </w:r>
    </w:p>
    <w:p w:rsidR="00971EE4" w:rsidRPr="006979CE" w:rsidRDefault="00971EE4" w:rsidP="00971EE4">
      <w:pPr>
        <w:pStyle w:val="Glava"/>
        <w:tabs>
          <w:tab w:val="clear" w:pos="4536"/>
          <w:tab w:val="clear" w:pos="9072"/>
        </w:tabs>
        <w:ind w:left="1077"/>
        <w:rPr>
          <w:i w:val="0"/>
          <w:sz w:val="22"/>
          <w:szCs w:val="22"/>
          <w:lang w:val="en-GB"/>
        </w:rPr>
      </w:pPr>
      <w:r w:rsidRPr="006979CE">
        <w:rPr>
          <w:i w:val="0"/>
          <w:sz w:val="22"/>
          <w:szCs w:val="22"/>
          <w:lang w:val="en-GB"/>
        </w:rPr>
        <w:t xml:space="preserve">Suzana Zirkelbach, </w:t>
      </w:r>
      <w:proofErr w:type="spellStart"/>
      <w:r w:rsidRPr="006979CE">
        <w:rPr>
          <w:i w:val="0"/>
          <w:sz w:val="22"/>
          <w:szCs w:val="22"/>
          <w:lang w:val="en-GB"/>
        </w:rPr>
        <w:t>tel</w:t>
      </w:r>
      <w:proofErr w:type="spellEnd"/>
      <w:r w:rsidRPr="006979CE">
        <w:rPr>
          <w:i w:val="0"/>
          <w:sz w:val="22"/>
          <w:szCs w:val="22"/>
          <w:lang w:val="en-GB"/>
        </w:rPr>
        <w:t>: 01 5132 408,</w:t>
      </w:r>
    </w:p>
    <w:p w:rsidR="00971EE4" w:rsidRPr="006979CE" w:rsidRDefault="00971EE4" w:rsidP="00971EE4">
      <w:pPr>
        <w:pStyle w:val="Glava"/>
        <w:tabs>
          <w:tab w:val="clear" w:pos="4536"/>
          <w:tab w:val="clear" w:pos="9072"/>
        </w:tabs>
        <w:ind w:left="1077"/>
        <w:rPr>
          <w:i w:val="0"/>
          <w:sz w:val="22"/>
          <w:szCs w:val="22"/>
          <w:lang w:val="en-GB"/>
        </w:rPr>
      </w:pPr>
      <w:proofErr w:type="gramStart"/>
      <w:r w:rsidRPr="006979CE">
        <w:rPr>
          <w:i w:val="0"/>
          <w:sz w:val="22"/>
          <w:szCs w:val="22"/>
          <w:lang w:val="en-GB"/>
        </w:rPr>
        <w:t>e-mail</w:t>
      </w:r>
      <w:proofErr w:type="gramEnd"/>
      <w:r w:rsidRPr="006979CE">
        <w:rPr>
          <w:i w:val="0"/>
          <w:sz w:val="22"/>
          <w:szCs w:val="22"/>
          <w:lang w:val="en-GB"/>
        </w:rPr>
        <w:t xml:space="preserve">: </w:t>
      </w:r>
      <w:hyperlink r:id="rId10" w:history="1">
        <w:r w:rsidRPr="006979CE">
          <w:rPr>
            <w:rStyle w:val="Hiperpovezava"/>
            <w:i w:val="0"/>
            <w:color w:val="auto"/>
            <w:sz w:val="22"/>
            <w:szCs w:val="22"/>
            <w:lang w:val="en-GB"/>
          </w:rPr>
          <w:t>suzana.zirkelbach@vibafilm.si</w:t>
        </w:r>
      </w:hyperlink>
    </w:p>
    <w:p w:rsidR="00971EE4" w:rsidRPr="006979CE" w:rsidRDefault="00971EE4" w:rsidP="00EC40D9">
      <w:pPr>
        <w:pStyle w:val="Glava"/>
        <w:tabs>
          <w:tab w:val="clear" w:pos="4536"/>
          <w:tab w:val="clear" w:pos="9072"/>
        </w:tabs>
        <w:ind w:left="1077"/>
        <w:rPr>
          <w:rStyle w:val="Hiperpovezava"/>
          <w:i w:val="0"/>
          <w:color w:val="auto"/>
          <w:sz w:val="22"/>
          <w:szCs w:val="22"/>
          <w:lang w:val="en-GB"/>
        </w:rPr>
      </w:pPr>
    </w:p>
    <w:p w:rsidR="00BF6DD2" w:rsidRPr="006979CE" w:rsidRDefault="00BF6DD2" w:rsidP="00EC40D9">
      <w:pPr>
        <w:pStyle w:val="Glava"/>
        <w:tabs>
          <w:tab w:val="clear" w:pos="4536"/>
          <w:tab w:val="clear" w:pos="9072"/>
        </w:tabs>
        <w:ind w:left="1077"/>
        <w:rPr>
          <w:rStyle w:val="Hiperpovezava"/>
          <w:i w:val="0"/>
          <w:color w:val="auto"/>
          <w:lang w:val="en-GB"/>
        </w:rPr>
      </w:pPr>
    </w:p>
    <w:p w:rsidR="00BF6DD2" w:rsidRPr="006979CE" w:rsidRDefault="00BF6DD2" w:rsidP="00BF6DD2">
      <w:pPr>
        <w:keepNext/>
        <w:spacing w:after="0" w:line="240" w:lineRule="auto"/>
        <w:ind w:left="1080"/>
        <w:jc w:val="both"/>
        <w:outlineLvl w:val="1"/>
        <w:rPr>
          <w:rFonts w:eastAsia="Times New Roman"/>
          <w:b/>
          <w:bCs/>
          <w:iCs/>
          <w:lang w:val="en-GB"/>
        </w:rPr>
      </w:pPr>
      <w:r w:rsidRPr="006979CE">
        <w:rPr>
          <w:rFonts w:eastAsia="Times New Roman"/>
          <w:b/>
          <w:bCs/>
          <w:lang w:val="en-GB"/>
        </w:rPr>
        <w:t>2.</w:t>
      </w:r>
      <w:r w:rsidRPr="006979CE">
        <w:rPr>
          <w:rFonts w:eastAsia="Times New Roman"/>
          <w:lang w:val="en-GB"/>
        </w:rPr>
        <w:t xml:space="preserve"> </w:t>
      </w:r>
      <w:r w:rsidRPr="006979CE">
        <w:rPr>
          <w:rFonts w:eastAsia="Times New Roman"/>
          <w:b/>
          <w:bCs/>
          <w:lang w:val="en-GB"/>
        </w:rPr>
        <w:t>Object of public procurement contract:</w:t>
      </w:r>
    </w:p>
    <w:p w:rsidR="00BF6DD2" w:rsidRPr="006979CE" w:rsidRDefault="00BF6DD2" w:rsidP="00BF6DD2">
      <w:pPr>
        <w:keepNext/>
        <w:spacing w:after="0" w:line="240" w:lineRule="auto"/>
        <w:ind w:left="1080"/>
        <w:jc w:val="both"/>
        <w:outlineLvl w:val="1"/>
        <w:rPr>
          <w:rFonts w:eastAsia="Times New Roman"/>
          <w:b/>
          <w:bCs/>
          <w:iCs/>
          <w:lang w:val="en-GB"/>
        </w:rPr>
      </w:pPr>
    </w:p>
    <w:p w:rsidR="00BF6DD2" w:rsidRPr="006979CE" w:rsidRDefault="00F07E36" w:rsidP="00BF6DD2">
      <w:pPr>
        <w:keepNext/>
        <w:spacing w:after="0" w:line="240" w:lineRule="auto"/>
        <w:ind w:left="1080"/>
        <w:jc w:val="both"/>
        <w:outlineLvl w:val="1"/>
        <w:rPr>
          <w:rStyle w:val="Hiperpovezava"/>
          <w:b/>
          <w:color w:val="auto"/>
          <w:sz w:val="28"/>
          <w:szCs w:val="28"/>
          <w:u w:val="none"/>
          <w:lang w:val="en-GB"/>
        </w:rPr>
      </w:pPr>
      <w:r w:rsidRPr="006979CE">
        <w:rPr>
          <w:rStyle w:val="Hiperpovezava"/>
          <w:b/>
          <w:bCs/>
          <w:color w:val="auto"/>
          <w:sz w:val="28"/>
          <w:szCs w:val="28"/>
          <w:u w:val="none"/>
          <w:lang w:val="en-GB"/>
        </w:rPr>
        <w:t>Purchase of digital camera and pertaining parts of digital image acquisition system</w:t>
      </w:r>
    </w:p>
    <w:p w:rsidR="002371E8" w:rsidRPr="006979CE" w:rsidRDefault="002371E8" w:rsidP="00BF6DD2">
      <w:pPr>
        <w:keepNext/>
        <w:spacing w:after="0" w:line="240" w:lineRule="auto"/>
        <w:ind w:left="1080"/>
        <w:jc w:val="both"/>
        <w:outlineLvl w:val="1"/>
        <w:rPr>
          <w:rStyle w:val="Hiperpovezava"/>
          <w:b/>
          <w:color w:val="auto"/>
          <w:sz w:val="24"/>
          <w:szCs w:val="24"/>
          <w:u w:val="none"/>
          <w:lang w:val="en-GB"/>
        </w:rPr>
      </w:pPr>
    </w:p>
    <w:p w:rsidR="002371E8" w:rsidRPr="006979CE" w:rsidRDefault="002371E8" w:rsidP="00BF6DD2">
      <w:pPr>
        <w:keepNext/>
        <w:spacing w:after="0" w:line="240" w:lineRule="auto"/>
        <w:ind w:left="1080"/>
        <w:jc w:val="both"/>
        <w:outlineLvl w:val="1"/>
        <w:rPr>
          <w:rStyle w:val="Hiperpovezava"/>
          <w:b/>
          <w:color w:val="auto"/>
          <w:sz w:val="24"/>
          <w:szCs w:val="24"/>
          <w:u w:val="none"/>
          <w:lang w:val="en-GB"/>
        </w:rPr>
      </w:pPr>
      <w:r w:rsidRPr="006979CE">
        <w:rPr>
          <w:rStyle w:val="Hiperpovezava"/>
          <w:b/>
          <w:bCs/>
          <w:color w:val="auto"/>
          <w:sz w:val="24"/>
          <w:szCs w:val="24"/>
          <w:u w:val="none"/>
          <w:lang w:val="en-GB"/>
        </w:rPr>
        <w:t>A detailed description of the object of public contract is attached in the Technical Specification.</w:t>
      </w:r>
    </w:p>
    <w:p w:rsidR="00091B98" w:rsidRPr="006979CE" w:rsidRDefault="00091B98" w:rsidP="00091B98">
      <w:pPr>
        <w:spacing w:after="0" w:line="240" w:lineRule="auto"/>
        <w:ind w:left="1080"/>
        <w:jc w:val="both"/>
        <w:rPr>
          <w:rFonts w:eastAsia="Times New Roman"/>
          <w:lang w:val="en-GB"/>
        </w:rPr>
      </w:pPr>
    </w:p>
    <w:p w:rsidR="00F07E36" w:rsidRPr="006979CE" w:rsidRDefault="00F07E36" w:rsidP="00091B98">
      <w:pPr>
        <w:spacing w:after="0" w:line="240" w:lineRule="auto"/>
        <w:ind w:left="1080"/>
        <w:jc w:val="both"/>
        <w:rPr>
          <w:rFonts w:eastAsia="Times New Roman"/>
          <w:lang w:val="en-GB"/>
        </w:rPr>
      </w:pPr>
    </w:p>
    <w:p w:rsidR="00091B98" w:rsidRPr="006979CE" w:rsidRDefault="00BF6DD2" w:rsidP="00091B98">
      <w:pPr>
        <w:keepNext/>
        <w:spacing w:after="0" w:line="240" w:lineRule="auto"/>
        <w:ind w:left="1080"/>
        <w:jc w:val="both"/>
        <w:outlineLvl w:val="1"/>
        <w:rPr>
          <w:rFonts w:eastAsia="Times New Roman"/>
          <w:b/>
          <w:bCs/>
          <w:iCs/>
          <w:lang w:val="en-GB"/>
        </w:rPr>
      </w:pPr>
      <w:r w:rsidRPr="006979CE">
        <w:rPr>
          <w:rFonts w:eastAsia="Times New Roman"/>
          <w:b/>
          <w:bCs/>
          <w:lang w:val="en-GB"/>
        </w:rPr>
        <w:t>3.</w:t>
      </w:r>
      <w:r w:rsidRPr="006979CE">
        <w:rPr>
          <w:rFonts w:eastAsia="Times New Roman"/>
          <w:lang w:val="en-GB"/>
        </w:rPr>
        <w:t xml:space="preserve"> </w:t>
      </w:r>
      <w:r w:rsidRPr="006979CE">
        <w:rPr>
          <w:rFonts w:eastAsia="Times New Roman"/>
          <w:b/>
          <w:bCs/>
          <w:lang w:val="en-GB"/>
        </w:rPr>
        <w:t>Tenderer</w:t>
      </w:r>
    </w:p>
    <w:p w:rsidR="007E6A0B" w:rsidRPr="006979CE" w:rsidRDefault="007E6A0B" w:rsidP="00091B98">
      <w:pPr>
        <w:spacing w:after="0" w:line="240" w:lineRule="auto"/>
        <w:ind w:left="1080"/>
        <w:jc w:val="both"/>
        <w:rPr>
          <w:rFonts w:eastAsia="Times New Roman"/>
          <w:lang w:val="en-GB"/>
        </w:rPr>
      </w:pPr>
    </w:p>
    <w:p w:rsidR="00091B98" w:rsidRPr="006979CE" w:rsidRDefault="00091B98" w:rsidP="00091B98">
      <w:pPr>
        <w:spacing w:after="0" w:line="240" w:lineRule="auto"/>
        <w:ind w:left="1080"/>
        <w:jc w:val="both"/>
        <w:rPr>
          <w:rFonts w:eastAsia="Times New Roman"/>
          <w:lang w:val="en-GB"/>
        </w:rPr>
      </w:pPr>
      <w:r w:rsidRPr="006979CE">
        <w:rPr>
          <w:rFonts w:eastAsia="Times New Roman"/>
          <w:lang w:val="en-GB"/>
        </w:rPr>
        <w:t>Legal entities and/or natural persons that meet the criteria for establishing capacity listed below in this contract documentation can apply to the call for tenders.</w:t>
      </w:r>
    </w:p>
    <w:p w:rsidR="00091B98" w:rsidRPr="006979CE" w:rsidRDefault="00091B98" w:rsidP="00091B98">
      <w:pPr>
        <w:spacing w:after="0" w:line="240" w:lineRule="auto"/>
        <w:ind w:left="1080"/>
        <w:jc w:val="both"/>
        <w:rPr>
          <w:rFonts w:eastAsia="Times New Roman"/>
          <w:sz w:val="16"/>
          <w:szCs w:val="16"/>
          <w:lang w:val="en-GB"/>
        </w:rPr>
      </w:pPr>
    </w:p>
    <w:p w:rsidR="00091B98" w:rsidRPr="006979CE" w:rsidRDefault="00091B98" w:rsidP="00091B98">
      <w:pPr>
        <w:spacing w:after="0" w:line="240" w:lineRule="auto"/>
        <w:ind w:left="1080"/>
        <w:jc w:val="both"/>
        <w:rPr>
          <w:rFonts w:eastAsia="Times New Roman"/>
          <w:lang w:val="en-GB"/>
        </w:rPr>
      </w:pPr>
      <w:r w:rsidRPr="006979CE">
        <w:rPr>
          <w:rFonts w:eastAsia="Times New Roman"/>
          <w:lang w:val="en-GB"/>
        </w:rPr>
        <w:t>In the event that the tenderer is applying with subcontractors, the tenderer must declare in the Tender (Form 5) that it shall co-operate with sub-contractors in the performance of contract. The tenderer assumes full responsibility for the performance of awarded contract, regardless of the number of subcontractors listed in its tender.</w:t>
      </w:r>
    </w:p>
    <w:p w:rsidR="00091B98" w:rsidRPr="006979CE" w:rsidRDefault="00091B98" w:rsidP="00091B98">
      <w:pPr>
        <w:spacing w:after="0" w:line="240" w:lineRule="auto"/>
        <w:ind w:left="1080"/>
        <w:jc w:val="both"/>
        <w:rPr>
          <w:rFonts w:eastAsia="Times New Roman"/>
          <w:sz w:val="16"/>
          <w:szCs w:val="16"/>
          <w:lang w:val="en-GB"/>
        </w:rPr>
      </w:pPr>
    </w:p>
    <w:p w:rsidR="00091B98" w:rsidRPr="006979CE" w:rsidRDefault="00091B98" w:rsidP="00091B98">
      <w:pPr>
        <w:spacing w:after="0" w:line="240" w:lineRule="auto"/>
        <w:ind w:left="1080"/>
        <w:jc w:val="both"/>
        <w:rPr>
          <w:rFonts w:eastAsia="Times New Roman"/>
          <w:lang w:val="en-GB"/>
        </w:rPr>
      </w:pPr>
      <w:r w:rsidRPr="006979CE">
        <w:rPr>
          <w:rFonts w:eastAsia="Times New Roman"/>
          <w:lang w:val="en-GB"/>
        </w:rPr>
        <w:t>A tender can also be submitted by a group of tenderers (joint tender). Regardless of submission of a joint tender, the tenderers are jointly and severally liable to the Contracting Authority. A joint tender shall be prepared in accordance with the instructions in this contract documentation.</w:t>
      </w:r>
    </w:p>
    <w:p w:rsidR="00091B98" w:rsidRPr="006979CE" w:rsidRDefault="00091B98" w:rsidP="00091B98">
      <w:pPr>
        <w:spacing w:after="0" w:line="240" w:lineRule="auto"/>
        <w:ind w:left="1080"/>
        <w:jc w:val="both"/>
        <w:rPr>
          <w:rFonts w:eastAsia="Times New Roman"/>
          <w:lang w:val="en-GB"/>
        </w:rPr>
      </w:pPr>
    </w:p>
    <w:p w:rsidR="00091B98" w:rsidRPr="006979CE" w:rsidRDefault="00AF3589" w:rsidP="00091B98">
      <w:pPr>
        <w:keepNext/>
        <w:spacing w:after="0" w:line="240" w:lineRule="auto"/>
        <w:ind w:left="1080"/>
        <w:jc w:val="both"/>
        <w:outlineLvl w:val="1"/>
        <w:rPr>
          <w:rFonts w:eastAsia="Times New Roman"/>
          <w:b/>
          <w:bCs/>
          <w:iCs/>
          <w:lang w:val="en-GB"/>
        </w:rPr>
      </w:pPr>
      <w:r w:rsidRPr="006979CE">
        <w:rPr>
          <w:rFonts w:eastAsia="Times New Roman"/>
          <w:b/>
          <w:bCs/>
          <w:lang w:val="en-GB"/>
        </w:rPr>
        <w:t>4.</w:t>
      </w:r>
      <w:r w:rsidRPr="006979CE">
        <w:rPr>
          <w:rFonts w:eastAsia="Times New Roman"/>
          <w:lang w:val="en-GB"/>
        </w:rPr>
        <w:t xml:space="preserve"> </w:t>
      </w:r>
      <w:r w:rsidRPr="006979CE">
        <w:rPr>
          <w:rFonts w:eastAsia="Times New Roman"/>
          <w:b/>
          <w:bCs/>
          <w:lang w:val="en-GB"/>
        </w:rPr>
        <w:t>Legal grounds</w:t>
      </w:r>
    </w:p>
    <w:p w:rsidR="007E6A0B" w:rsidRPr="006979CE" w:rsidRDefault="007E6A0B" w:rsidP="00091B98">
      <w:pPr>
        <w:spacing w:after="0" w:line="240" w:lineRule="auto"/>
        <w:ind w:left="1080"/>
        <w:jc w:val="both"/>
        <w:rPr>
          <w:rFonts w:eastAsia="Times New Roman"/>
          <w:lang w:val="en-GB"/>
        </w:rPr>
      </w:pPr>
    </w:p>
    <w:p w:rsidR="00091B98" w:rsidRPr="006979CE" w:rsidRDefault="00091B98" w:rsidP="00091B98">
      <w:pPr>
        <w:spacing w:after="0" w:line="240" w:lineRule="auto"/>
        <w:ind w:left="1080"/>
        <w:jc w:val="both"/>
        <w:rPr>
          <w:rFonts w:eastAsia="Times New Roman"/>
          <w:lang w:val="en-GB"/>
        </w:rPr>
      </w:pPr>
      <w:r w:rsidRPr="006979CE">
        <w:rPr>
          <w:rFonts w:eastAsia="Times New Roman"/>
          <w:lang w:val="en-GB"/>
        </w:rPr>
        <w:t xml:space="preserve">The awarding of public procurement contract shall be conducted in accordance with applicable legislation governing public procurement, public finances, and object of the public procurement contract. </w:t>
      </w:r>
    </w:p>
    <w:p w:rsidR="00091B98" w:rsidRDefault="00091B98" w:rsidP="00091B98">
      <w:pPr>
        <w:spacing w:after="0" w:line="240" w:lineRule="auto"/>
        <w:ind w:left="1080"/>
        <w:jc w:val="both"/>
        <w:rPr>
          <w:rFonts w:eastAsia="Times New Roman"/>
          <w:lang w:val="en-GB"/>
        </w:rPr>
      </w:pPr>
      <w:r w:rsidRPr="006979CE">
        <w:rPr>
          <w:rFonts w:eastAsia="Times New Roman"/>
          <w:lang w:val="en-GB"/>
        </w:rPr>
        <w:lastRenderedPageBreak/>
        <w:t xml:space="preserve">In accordance with Article 47 of </w:t>
      </w:r>
      <w:r w:rsidR="006979CE">
        <w:rPr>
          <w:rFonts w:eastAsia="Times New Roman"/>
          <w:lang w:val="en-GB"/>
        </w:rPr>
        <w:t xml:space="preserve">the </w:t>
      </w:r>
      <w:r w:rsidRPr="006979CE">
        <w:rPr>
          <w:rFonts w:eastAsia="Times New Roman"/>
          <w:lang w:val="en-GB"/>
        </w:rPr>
        <w:t>Public Procurement Act (Official Gazette of the Republic of Slovenia, No. 91/2015, hereinafter: ZJN-3) the procedure for awarding a low-value contract is conducted for this contract.</w:t>
      </w:r>
    </w:p>
    <w:p w:rsidR="0040022F" w:rsidRPr="006979CE" w:rsidRDefault="0040022F" w:rsidP="00091B98">
      <w:pPr>
        <w:spacing w:after="0" w:line="240" w:lineRule="auto"/>
        <w:ind w:left="1080"/>
        <w:jc w:val="both"/>
        <w:rPr>
          <w:rFonts w:eastAsia="Times New Roman"/>
          <w:lang w:val="en-GB"/>
        </w:rPr>
      </w:pPr>
    </w:p>
    <w:p w:rsidR="00091B98" w:rsidRPr="006979CE" w:rsidRDefault="00AF3589" w:rsidP="00091B98">
      <w:pPr>
        <w:keepNext/>
        <w:spacing w:after="0" w:line="240" w:lineRule="auto"/>
        <w:ind w:left="1080"/>
        <w:jc w:val="both"/>
        <w:outlineLvl w:val="1"/>
        <w:rPr>
          <w:rFonts w:eastAsia="Times New Roman"/>
          <w:b/>
          <w:bCs/>
          <w:iCs/>
          <w:lang w:val="en-GB"/>
        </w:rPr>
      </w:pPr>
      <w:r w:rsidRPr="006979CE">
        <w:rPr>
          <w:rFonts w:eastAsia="Times New Roman"/>
          <w:b/>
          <w:bCs/>
          <w:lang w:val="en-GB"/>
        </w:rPr>
        <w:t>5.</w:t>
      </w:r>
      <w:r w:rsidRPr="006979CE">
        <w:rPr>
          <w:rFonts w:eastAsia="Times New Roman"/>
          <w:lang w:val="en-GB"/>
        </w:rPr>
        <w:t xml:space="preserve"> </w:t>
      </w:r>
      <w:r w:rsidRPr="006979CE">
        <w:rPr>
          <w:rFonts w:eastAsia="Times New Roman"/>
          <w:b/>
          <w:bCs/>
          <w:lang w:val="en-GB"/>
        </w:rPr>
        <w:t>Explanations and amendments of contract documentation</w:t>
      </w:r>
    </w:p>
    <w:p w:rsidR="005F6073" w:rsidRPr="006979CE" w:rsidRDefault="005F6073" w:rsidP="005F6073">
      <w:pPr>
        <w:pStyle w:val="Glava"/>
        <w:tabs>
          <w:tab w:val="clear" w:pos="4536"/>
          <w:tab w:val="clear" w:pos="9072"/>
          <w:tab w:val="left" w:pos="360"/>
        </w:tabs>
        <w:ind w:left="1134"/>
        <w:rPr>
          <w:i w:val="0"/>
          <w:sz w:val="22"/>
          <w:szCs w:val="22"/>
          <w:lang w:val="en-GB"/>
        </w:rPr>
      </w:pPr>
    </w:p>
    <w:p w:rsidR="005F6073" w:rsidRPr="004D1A01" w:rsidRDefault="005F6073" w:rsidP="005F6073">
      <w:pPr>
        <w:pStyle w:val="Glava"/>
        <w:tabs>
          <w:tab w:val="clear" w:pos="4536"/>
          <w:tab w:val="clear" w:pos="9072"/>
          <w:tab w:val="left" w:pos="360"/>
        </w:tabs>
        <w:ind w:left="1134"/>
        <w:jc w:val="both"/>
        <w:rPr>
          <w:b/>
          <w:i w:val="0"/>
          <w:sz w:val="22"/>
          <w:szCs w:val="22"/>
          <w:lang w:val="en-GB"/>
        </w:rPr>
      </w:pPr>
      <w:r w:rsidRPr="006979CE">
        <w:rPr>
          <w:i w:val="0"/>
          <w:sz w:val="22"/>
          <w:szCs w:val="22"/>
          <w:lang w:val="en-GB"/>
        </w:rPr>
        <w:t xml:space="preserve">Tenderers can obtain the contract documentation free of charge on the public procurement portal (link to Contracting Authority’s website: http://razpisi.vibafilm.si), and can also request written explanations to the contract documentation via the public procurement portal. Explanations (questions and answers) shall be submitted no later than 2 days before the closing date for the submission of bids, if the tenderers questions or requests were submitted before </w:t>
      </w:r>
      <w:r w:rsidR="001F1A5D" w:rsidRPr="004D1A01">
        <w:rPr>
          <w:b/>
          <w:i w:val="0"/>
          <w:sz w:val="22"/>
          <w:szCs w:val="22"/>
          <w:lang w:val="en-GB"/>
        </w:rPr>
        <w:t>6</w:t>
      </w:r>
      <w:r w:rsidRPr="004D1A01">
        <w:rPr>
          <w:b/>
          <w:bCs/>
          <w:i w:val="0"/>
          <w:sz w:val="22"/>
          <w:szCs w:val="22"/>
          <w:lang w:val="en-GB"/>
        </w:rPr>
        <w:t xml:space="preserve"> </w:t>
      </w:r>
      <w:r w:rsidR="002077D1" w:rsidRPr="004D1A01">
        <w:rPr>
          <w:b/>
          <w:bCs/>
          <w:i w:val="0"/>
          <w:sz w:val="22"/>
          <w:szCs w:val="22"/>
          <w:lang w:val="en-GB"/>
        </w:rPr>
        <w:t>March</w:t>
      </w:r>
      <w:r w:rsidRPr="004D1A01">
        <w:rPr>
          <w:b/>
          <w:bCs/>
          <w:i w:val="0"/>
          <w:sz w:val="22"/>
          <w:szCs w:val="22"/>
          <w:lang w:val="en-GB"/>
        </w:rPr>
        <w:t xml:space="preserve"> 2017, by 10am.</w:t>
      </w:r>
    </w:p>
    <w:p w:rsidR="005F6073" w:rsidRPr="004D1A01" w:rsidRDefault="005F6073" w:rsidP="005F6073">
      <w:pPr>
        <w:pStyle w:val="Glava"/>
        <w:tabs>
          <w:tab w:val="clear" w:pos="4536"/>
          <w:tab w:val="clear" w:pos="9072"/>
          <w:tab w:val="left" w:pos="360"/>
        </w:tabs>
        <w:ind w:left="1134"/>
        <w:jc w:val="both"/>
        <w:rPr>
          <w:b/>
          <w:i w:val="0"/>
          <w:sz w:val="22"/>
          <w:szCs w:val="22"/>
          <w:lang w:val="en-GB"/>
        </w:rPr>
      </w:pPr>
    </w:p>
    <w:p w:rsidR="005F6073" w:rsidRPr="006979CE" w:rsidRDefault="005F6073" w:rsidP="00EC7E06">
      <w:pPr>
        <w:pStyle w:val="Glava"/>
        <w:tabs>
          <w:tab w:val="clear" w:pos="4536"/>
          <w:tab w:val="clear" w:pos="9072"/>
          <w:tab w:val="left" w:pos="360"/>
        </w:tabs>
        <w:ind w:left="1134"/>
        <w:jc w:val="both"/>
        <w:rPr>
          <w:i w:val="0"/>
          <w:sz w:val="22"/>
          <w:szCs w:val="22"/>
          <w:lang w:val="en-GB"/>
        </w:rPr>
      </w:pPr>
      <w:r w:rsidRPr="006979CE">
        <w:rPr>
          <w:i w:val="0"/>
          <w:sz w:val="22"/>
          <w:szCs w:val="22"/>
          <w:lang w:val="en-GB"/>
        </w:rPr>
        <w:t xml:space="preserve">The Contracting Authority reserves the right to amend the contract documentation of its own motion or in response to requested explanations, no later than 2 days before the closing date for the submission of tenders. An amendment shall be published in writing on the public procurement portal. </w:t>
      </w:r>
    </w:p>
    <w:p w:rsidR="005F6073" w:rsidRPr="006979CE" w:rsidRDefault="005F6073" w:rsidP="004958EF">
      <w:pPr>
        <w:pStyle w:val="Glava"/>
        <w:tabs>
          <w:tab w:val="clear" w:pos="4536"/>
          <w:tab w:val="clear" w:pos="9072"/>
          <w:tab w:val="left" w:pos="360"/>
        </w:tabs>
        <w:ind w:left="1134"/>
        <w:jc w:val="both"/>
        <w:rPr>
          <w:i w:val="0"/>
          <w:sz w:val="22"/>
          <w:szCs w:val="22"/>
          <w:lang w:val="en-GB"/>
        </w:rPr>
      </w:pPr>
      <w:r w:rsidRPr="006979CE">
        <w:rPr>
          <w:i w:val="0"/>
          <w:sz w:val="22"/>
          <w:szCs w:val="22"/>
          <w:lang w:val="en-GB"/>
        </w:rPr>
        <w:t>In the event of significant amendments, the Contracting Authority shall extend the closing date for the submission of tenders.</w:t>
      </w:r>
    </w:p>
    <w:p w:rsidR="005F6073" w:rsidRPr="006979CE" w:rsidRDefault="005F6073" w:rsidP="005F6073">
      <w:pPr>
        <w:pStyle w:val="Glava"/>
        <w:tabs>
          <w:tab w:val="clear" w:pos="4536"/>
          <w:tab w:val="clear" w:pos="9072"/>
          <w:tab w:val="left" w:pos="360"/>
        </w:tabs>
        <w:ind w:left="1134"/>
        <w:jc w:val="both"/>
        <w:rPr>
          <w:b/>
          <w:i w:val="0"/>
          <w:color w:val="FF0000"/>
          <w:szCs w:val="24"/>
          <w:lang w:val="en-GB"/>
        </w:rPr>
      </w:pPr>
    </w:p>
    <w:p w:rsidR="00091B98" w:rsidRPr="006979CE" w:rsidRDefault="00091B98" w:rsidP="007E6A0B">
      <w:pPr>
        <w:spacing w:after="0" w:line="240" w:lineRule="auto"/>
        <w:ind w:left="1077"/>
        <w:jc w:val="both"/>
        <w:rPr>
          <w:rFonts w:eastAsia="Times New Roman"/>
          <w:lang w:val="en-GB"/>
        </w:rPr>
      </w:pPr>
      <w:r w:rsidRPr="006979CE">
        <w:rPr>
          <w:rFonts w:eastAsia="Times New Roman"/>
          <w:lang w:val="en-GB"/>
        </w:rPr>
        <w:t>Explanations and amendments are an integral part of the contract documentation and must be considered when preparing a tender.</w:t>
      </w:r>
    </w:p>
    <w:p w:rsidR="00091B98" w:rsidRPr="006979CE" w:rsidRDefault="00091B98" w:rsidP="00091B98">
      <w:pPr>
        <w:spacing w:after="0" w:line="240" w:lineRule="auto"/>
        <w:ind w:left="1080"/>
        <w:jc w:val="both"/>
        <w:rPr>
          <w:rFonts w:eastAsia="Times New Roman"/>
          <w:lang w:val="en-GB"/>
        </w:rPr>
      </w:pPr>
    </w:p>
    <w:p w:rsidR="00091B98" w:rsidRPr="006979CE" w:rsidRDefault="00AF3589" w:rsidP="00091B98">
      <w:pPr>
        <w:keepNext/>
        <w:spacing w:after="0" w:line="240" w:lineRule="auto"/>
        <w:ind w:left="1080"/>
        <w:jc w:val="both"/>
        <w:outlineLvl w:val="1"/>
        <w:rPr>
          <w:rFonts w:eastAsia="Times New Roman"/>
          <w:b/>
          <w:bCs/>
          <w:iCs/>
          <w:lang w:val="en-GB"/>
        </w:rPr>
      </w:pPr>
      <w:r w:rsidRPr="006979CE">
        <w:rPr>
          <w:rFonts w:eastAsia="Times New Roman"/>
          <w:b/>
          <w:bCs/>
          <w:lang w:val="en-GB"/>
        </w:rPr>
        <w:t>6.</w:t>
      </w:r>
      <w:r w:rsidRPr="006979CE">
        <w:rPr>
          <w:rFonts w:eastAsia="Times New Roman"/>
          <w:lang w:val="en-GB"/>
        </w:rPr>
        <w:t xml:space="preserve"> </w:t>
      </w:r>
      <w:r w:rsidRPr="006979CE">
        <w:rPr>
          <w:rFonts w:eastAsia="Times New Roman"/>
          <w:b/>
          <w:bCs/>
          <w:lang w:val="en-GB"/>
        </w:rPr>
        <w:t>Tender documents</w:t>
      </w:r>
    </w:p>
    <w:p w:rsidR="007E6A0B" w:rsidRPr="006979CE" w:rsidRDefault="007E6A0B" w:rsidP="00091B98">
      <w:pPr>
        <w:spacing w:after="0" w:line="240" w:lineRule="auto"/>
        <w:ind w:left="1080"/>
        <w:jc w:val="both"/>
        <w:rPr>
          <w:rFonts w:eastAsia="Times New Roman"/>
          <w:lang w:val="en-GB"/>
        </w:rPr>
      </w:pPr>
    </w:p>
    <w:p w:rsidR="00855162" w:rsidRPr="006979CE" w:rsidRDefault="00091B98" w:rsidP="00091B98">
      <w:pPr>
        <w:spacing w:after="0" w:line="240" w:lineRule="auto"/>
        <w:ind w:left="1080"/>
        <w:jc w:val="both"/>
        <w:rPr>
          <w:rFonts w:eastAsia="Times New Roman"/>
          <w:lang w:val="en-GB"/>
        </w:rPr>
      </w:pPr>
      <w:r w:rsidRPr="006979CE">
        <w:rPr>
          <w:rFonts w:eastAsia="Times New Roman"/>
          <w:lang w:val="en-GB"/>
        </w:rPr>
        <w:t>Tender documents shall include correctly filled out forms and other documents requested in the contract documentation in the listed order:</w:t>
      </w:r>
    </w:p>
    <w:p w:rsidR="00D22803" w:rsidRPr="006979CE" w:rsidRDefault="00D22803" w:rsidP="00091B98">
      <w:pPr>
        <w:spacing w:after="0" w:line="240" w:lineRule="auto"/>
        <w:ind w:left="1080"/>
        <w:jc w:val="both"/>
        <w:rPr>
          <w:rFonts w:eastAsia="Times New Roman"/>
          <w:lang w:val="en-GB"/>
        </w:rPr>
      </w:pPr>
    </w:p>
    <w:tbl>
      <w:tblPr>
        <w:tblW w:w="9182"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2015"/>
        <w:gridCol w:w="5695"/>
      </w:tblGrid>
      <w:tr w:rsidR="00091B98" w:rsidRPr="006979CE" w:rsidTr="00855162">
        <w:tc>
          <w:tcPr>
            <w:tcW w:w="1472" w:type="dxa"/>
            <w:shd w:val="clear" w:color="auto" w:fill="E6E6E6"/>
            <w:vAlign w:val="center"/>
          </w:tcPr>
          <w:p w:rsidR="00091B98" w:rsidRPr="006979CE" w:rsidRDefault="00333224" w:rsidP="00091B98">
            <w:pPr>
              <w:spacing w:after="0" w:line="240" w:lineRule="auto"/>
              <w:rPr>
                <w:rFonts w:eastAsia="Times New Roman"/>
                <w:b/>
                <w:lang w:val="en-GB"/>
              </w:rPr>
            </w:pPr>
            <w:r w:rsidRPr="006979CE">
              <w:rPr>
                <w:rFonts w:eastAsia="Times New Roman"/>
                <w:b/>
                <w:bCs/>
                <w:lang w:val="en-GB"/>
              </w:rPr>
              <w:t>Form no.</w:t>
            </w:r>
          </w:p>
        </w:tc>
        <w:tc>
          <w:tcPr>
            <w:tcW w:w="2015" w:type="dxa"/>
            <w:shd w:val="clear" w:color="auto" w:fill="E6E6E6"/>
            <w:vAlign w:val="center"/>
          </w:tcPr>
          <w:p w:rsidR="00091B98" w:rsidRPr="006979CE" w:rsidRDefault="00091B98" w:rsidP="00333224">
            <w:pPr>
              <w:spacing w:after="0" w:line="240" w:lineRule="auto"/>
              <w:rPr>
                <w:rFonts w:eastAsia="Times New Roman"/>
                <w:b/>
                <w:lang w:val="en-GB"/>
              </w:rPr>
            </w:pPr>
            <w:r w:rsidRPr="006979CE">
              <w:rPr>
                <w:rFonts w:eastAsia="Times New Roman"/>
                <w:b/>
                <w:bCs/>
                <w:lang w:val="en-GB"/>
              </w:rPr>
              <w:t>Form title</w:t>
            </w:r>
          </w:p>
        </w:tc>
        <w:tc>
          <w:tcPr>
            <w:tcW w:w="5695" w:type="dxa"/>
            <w:shd w:val="clear" w:color="auto" w:fill="E6E6E6"/>
            <w:vAlign w:val="center"/>
          </w:tcPr>
          <w:p w:rsidR="00091B98" w:rsidRPr="006979CE" w:rsidRDefault="00091B98" w:rsidP="00091B98">
            <w:pPr>
              <w:spacing w:after="0" w:line="240" w:lineRule="auto"/>
              <w:rPr>
                <w:rFonts w:eastAsia="Times New Roman"/>
                <w:b/>
                <w:lang w:val="en-GB"/>
              </w:rPr>
            </w:pPr>
            <w:r w:rsidRPr="006979CE">
              <w:rPr>
                <w:rFonts w:eastAsia="Times New Roman"/>
                <w:b/>
                <w:bCs/>
                <w:lang w:val="en-GB"/>
              </w:rPr>
              <w:t>Instructions on filling out the forms</w:t>
            </w:r>
          </w:p>
        </w:tc>
      </w:tr>
      <w:tr w:rsidR="00091B98" w:rsidRPr="006979CE" w:rsidTr="00855162">
        <w:tc>
          <w:tcPr>
            <w:tcW w:w="1472" w:type="dxa"/>
            <w:shd w:val="clear" w:color="auto" w:fill="E6E6E6"/>
            <w:vAlign w:val="center"/>
          </w:tcPr>
          <w:p w:rsidR="00091B98" w:rsidRPr="006979CE" w:rsidRDefault="00333224" w:rsidP="00091B98">
            <w:pPr>
              <w:spacing w:after="0" w:line="240" w:lineRule="auto"/>
              <w:rPr>
                <w:rFonts w:eastAsia="Times New Roman"/>
                <w:b/>
                <w:lang w:val="en-GB"/>
              </w:rPr>
            </w:pPr>
            <w:r w:rsidRPr="006979CE">
              <w:rPr>
                <w:rFonts w:eastAsia="Times New Roman"/>
                <w:b/>
                <w:bCs/>
                <w:lang w:val="en-GB"/>
              </w:rPr>
              <w:t>Form no. 1A</w:t>
            </w:r>
          </w:p>
        </w:tc>
        <w:tc>
          <w:tcPr>
            <w:tcW w:w="2015" w:type="dxa"/>
            <w:shd w:val="clear" w:color="auto" w:fill="E6E6E6"/>
            <w:vAlign w:val="center"/>
          </w:tcPr>
          <w:p w:rsidR="00091B98" w:rsidRPr="006979CE" w:rsidRDefault="00091B98" w:rsidP="00333224">
            <w:pPr>
              <w:spacing w:after="0" w:line="240" w:lineRule="auto"/>
              <w:rPr>
                <w:rFonts w:eastAsia="Times New Roman"/>
                <w:lang w:val="en-GB"/>
              </w:rPr>
            </w:pPr>
            <w:r w:rsidRPr="006979CE">
              <w:rPr>
                <w:rFonts w:eastAsia="Times New Roman"/>
                <w:lang w:val="en-GB"/>
              </w:rPr>
              <w:t>Tenderer Information</w:t>
            </w:r>
          </w:p>
        </w:tc>
        <w:tc>
          <w:tcPr>
            <w:tcW w:w="5695" w:type="dxa"/>
            <w:shd w:val="clear" w:color="auto" w:fill="auto"/>
            <w:vAlign w:val="center"/>
          </w:tcPr>
          <w:p w:rsidR="00091B98" w:rsidRPr="006979CE" w:rsidRDefault="00091B98" w:rsidP="00EE56FA">
            <w:pPr>
              <w:numPr>
                <w:ilvl w:val="0"/>
                <w:numId w:val="5"/>
              </w:numPr>
              <w:spacing w:after="0" w:line="240" w:lineRule="auto"/>
              <w:rPr>
                <w:rFonts w:eastAsia="Times New Roman"/>
                <w:lang w:val="en-GB"/>
              </w:rPr>
            </w:pPr>
            <w:r w:rsidRPr="006979CE">
              <w:rPr>
                <w:rFonts w:eastAsia="Times New Roman"/>
                <w:lang w:val="en-GB"/>
              </w:rPr>
              <w:t xml:space="preserve">The tenderer fills out, signs, and stamps the filled-out form. </w:t>
            </w:r>
          </w:p>
          <w:p w:rsidR="00091B98" w:rsidRPr="006979CE" w:rsidRDefault="00091B98" w:rsidP="00EE56FA">
            <w:pPr>
              <w:numPr>
                <w:ilvl w:val="0"/>
                <w:numId w:val="5"/>
              </w:numPr>
              <w:spacing w:after="0" w:line="240" w:lineRule="auto"/>
              <w:rPr>
                <w:rFonts w:eastAsia="Times New Roman"/>
                <w:lang w:val="en-GB"/>
              </w:rPr>
            </w:pPr>
            <w:r w:rsidRPr="006979CE">
              <w:rPr>
                <w:rFonts w:eastAsia="Times New Roman"/>
                <w:lang w:val="en-GB"/>
              </w:rPr>
              <w:t xml:space="preserve">In the event of a joint tender, the form is filled out, signed, and stamped by every partner of the joint tender. </w:t>
            </w:r>
          </w:p>
          <w:p w:rsidR="00091B98" w:rsidRPr="006979CE" w:rsidRDefault="00091B98" w:rsidP="00EE56FA">
            <w:pPr>
              <w:numPr>
                <w:ilvl w:val="0"/>
                <w:numId w:val="5"/>
              </w:numPr>
              <w:spacing w:after="0" w:line="240" w:lineRule="auto"/>
              <w:rPr>
                <w:rFonts w:eastAsia="Times New Roman"/>
                <w:lang w:val="en-GB"/>
              </w:rPr>
            </w:pPr>
            <w:r w:rsidRPr="006979CE">
              <w:rPr>
                <w:rFonts w:eastAsia="Times New Roman"/>
                <w:lang w:val="en-GB"/>
              </w:rPr>
              <w:t>The form can be photocopied if necessary.</w:t>
            </w:r>
          </w:p>
        </w:tc>
      </w:tr>
      <w:tr w:rsidR="00333224" w:rsidRPr="006979CE" w:rsidTr="00855162">
        <w:tc>
          <w:tcPr>
            <w:tcW w:w="1472" w:type="dxa"/>
            <w:shd w:val="clear" w:color="auto" w:fill="E6E6E6"/>
            <w:vAlign w:val="center"/>
          </w:tcPr>
          <w:p w:rsidR="00333224" w:rsidRPr="006979CE" w:rsidRDefault="00333224" w:rsidP="00091B98">
            <w:pPr>
              <w:spacing w:after="0" w:line="240" w:lineRule="auto"/>
              <w:rPr>
                <w:rFonts w:eastAsia="Times New Roman"/>
                <w:b/>
                <w:lang w:val="en-GB"/>
              </w:rPr>
            </w:pPr>
          </w:p>
          <w:p w:rsidR="00333224" w:rsidRPr="006979CE" w:rsidRDefault="00333224" w:rsidP="00091B98">
            <w:pPr>
              <w:spacing w:after="0" w:line="240" w:lineRule="auto"/>
              <w:rPr>
                <w:rFonts w:eastAsia="Times New Roman"/>
                <w:b/>
                <w:lang w:val="en-GB"/>
              </w:rPr>
            </w:pPr>
            <w:r w:rsidRPr="006979CE">
              <w:rPr>
                <w:rFonts w:eastAsia="Times New Roman"/>
                <w:b/>
                <w:bCs/>
                <w:lang w:val="en-GB"/>
              </w:rPr>
              <w:t>Form no. 1B</w:t>
            </w:r>
          </w:p>
          <w:p w:rsidR="00333224" w:rsidRPr="006979CE" w:rsidRDefault="00333224" w:rsidP="00091B98">
            <w:pPr>
              <w:spacing w:after="0" w:line="240" w:lineRule="auto"/>
              <w:rPr>
                <w:rFonts w:eastAsia="Times New Roman"/>
                <w:b/>
                <w:lang w:val="en-GB"/>
              </w:rPr>
            </w:pPr>
          </w:p>
        </w:tc>
        <w:tc>
          <w:tcPr>
            <w:tcW w:w="2015" w:type="dxa"/>
            <w:shd w:val="clear" w:color="auto" w:fill="E6E6E6"/>
            <w:vAlign w:val="center"/>
          </w:tcPr>
          <w:p w:rsidR="00333224" w:rsidRPr="006979CE" w:rsidRDefault="00333224" w:rsidP="00333224">
            <w:pPr>
              <w:spacing w:after="0" w:line="240" w:lineRule="auto"/>
              <w:rPr>
                <w:rFonts w:eastAsia="Times New Roman"/>
                <w:lang w:val="en-GB"/>
              </w:rPr>
            </w:pPr>
            <w:r w:rsidRPr="006979CE">
              <w:rPr>
                <w:rFonts w:eastAsia="Times New Roman"/>
                <w:lang w:val="en-GB"/>
              </w:rPr>
              <w:t>Subcontractor Information</w:t>
            </w:r>
          </w:p>
        </w:tc>
        <w:tc>
          <w:tcPr>
            <w:tcW w:w="5695" w:type="dxa"/>
            <w:shd w:val="clear" w:color="auto" w:fill="auto"/>
            <w:vAlign w:val="center"/>
          </w:tcPr>
          <w:p w:rsidR="00333224" w:rsidRPr="006979CE" w:rsidRDefault="00333224" w:rsidP="00EE56FA">
            <w:pPr>
              <w:numPr>
                <w:ilvl w:val="0"/>
                <w:numId w:val="5"/>
              </w:numPr>
              <w:spacing w:after="0" w:line="240" w:lineRule="auto"/>
              <w:rPr>
                <w:rFonts w:eastAsia="Times New Roman"/>
                <w:lang w:val="en-GB"/>
              </w:rPr>
            </w:pPr>
            <w:r w:rsidRPr="006979CE">
              <w:rPr>
                <w:rFonts w:eastAsia="Times New Roman"/>
                <w:lang w:val="en-GB"/>
              </w:rPr>
              <w:t xml:space="preserve">The subcontractor fills out, signs, and stamps the filled-out form. </w:t>
            </w:r>
          </w:p>
          <w:p w:rsidR="00333224" w:rsidRPr="006979CE" w:rsidRDefault="00333224" w:rsidP="00EE56FA">
            <w:pPr>
              <w:numPr>
                <w:ilvl w:val="0"/>
                <w:numId w:val="5"/>
              </w:numPr>
              <w:spacing w:after="0" w:line="240" w:lineRule="auto"/>
              <w:rPr>
                <w:rFonts w:eastAsia="Times New Roman"/>
                <w:lang w:val="en-GB"/>
              </w:rPr>
            </w:pPr>
            <w:r w:rsidRPr="006979CE">
              <w:rPr>
                <w:rFonts w:eastAsia="Times New Roman"/>
                <w:lang w:val="en-GB"/>
              </w:rPr>
              <w:t>The form can be photocopied if necessary.</w:t>
            </w:r>
          </w:p>
        </w:tc>
      </w:tr>
      <w:tr w:rsidR="00333224" w:rsidRPr="006979CE" w:rsidTr="00855162">
        <w:tc>
          <w:tcPr>
            <w:tcW w:w="1472" w:type="dxa"/>
            <w:shd w:val="clear" w:color="auto" w:fill="E6E6E6"/>
            <w:vAlign w:val="center"/>
          </w:tcPr>
          <w:p w:rsidR="00091B98" w:rsidRPr="006979CE" w:rsidRDefault="00333224" w:rsidP="00091B98">
            <w:pPr>
              <w:spacing w:after="120" w:line="240" w:lineRule="auto"/>
              <w:rPr>
                <w:rFonts w:eastAsia="Times New Roman"/>
                <w:b/>
                <w:lang w:val="en-GB"/>
              </w:rPr>
            </w:pPr>
            <w:r w:rsidRPr="006979CE">
              <w:rPr>
                <w:rFonts w:eastAsia="Times New Roman"/>
                <w:b/>
                <w:bCs/>
                <w:lang w:val="en-GB"/>
              </w:rPr>
              <w:t>Form no. 2A</w:t>
            </w:r>
          </w:p>
        </w:tc>
        <w:tc>
          <w:tcPr>
            <w:tcW w:w="2015" w:type="dxa"/>
            <w:shd w:val="clear" w:color="auto" w:fill="E6E6E6"/>
            <w:vAlign w:val="center"/>
          </w:tcPr>
          <w:p w:rsidR="00333224" w:rsidRPr="006979CE" w:rsidRDefault="00091B98" w:rsidP="00D22803">
            <w:pPr>
              <w:spacing w:after="120" w:line="240" w:lineRule="auto"/>
              <w:rPr>
                <w:rFonts w:eastAsia="Times New Roman"/>
                <w:lang w:val="en-GB"/>
              </w:rPr>
            </w:pPr>
            <w:r w:rsidRPr="006979CE">
              <w:rPr>
                <w:rFonts w:eastAsia="Times New Roman"/>
                <w:lang w:val="en-GB"/>
              </w:rPr>
              <w:t>Statement of Meeting Capacity Criteria for the Contract (tenderer)</w:t>
            </w:r>
          </w:p>
        </w:tc>
        <w:tc>
          <w:tcPr>
            <w:tcW w:w="5695" w:type="dxa"/>
            <w:vAlign w:val="center"/>
          </w:tcPr>
          <w:p w:rsidR="00091B98" w:rsidRPr="006979CE" w:rsidRDefault="00091B98" w:rsidP="00EE56FA">
            <w:pPr>
              <w:numPr>
                <w:ilvl w:val="0"/>
                <w:numId w:val="5"/>
              </w:numPr>
              <w:spacing w:after="0" w:line="240" w:lineRule="auto"/>
              <w:rPr>
                <w:rFonts w:eastAsia="Times New Roman"/>
                <w:lang w:val="en-GB"/>
              </w:rPr>
            </w:pPr>
            <w:r w:rsidRPr="006979CE">
              <w:rPr>
                <w:rFonts w:eastAsia="Times New Roman"/>
                <w:lang w:val="en-GB"/>
              </w:rPr>
              <w:t xml:space="preserve">The tenderer fills out, signs, and stamps the filled-out form. </w:t>
            </w:r>
          </w:p>
          <w:p w:rsidR="00091B98" w:rsidRPr="006979CE" w:rsidRDefault="00091B98" w:rsidP="00EE56FA">
            <w:pPr>
              <w:numPr>
                <w:ilvl w:val="0"/>
                <w:numId w:val="5"/>
              </w:numPr>
              <w:spacing w:after="0" w:line="240" w:lineRule="auto"/>
              <w:rPr>
                <w:rFonts w:eastAsia="Times New Roman"/>
                <w:lang w:val="en-GB"/>
              </w:rPr>
            </w:pPr>
            <w:r w:rsidRPr="006979CE">
              <w:rPr>
                <w:rFonts w:eastAsia="Times New Roman"/>
                <w:lang w:val="en-GB"/>
              </w:rPr>
              <w:t xml:space="preserve">In the event of a joint tender, the form is filled out, signed, and stamped by every partner of the joint tender. </w:t>
            </w:r>
          </w:p>
          <w:p w:rsidR="00091B98" w:rsidRPr="006979CE" w:rsidRDefault="00091B98" w:rsidP="00EE56FA">
            <w:pPr>
              <w:numPr>
                <w:ilvl w:val="0"/>
                <w:numId w:val="5"/>
              </w:numPr>
              <w:spacing w:after="0" w:line="240" w:lineRule="auto"/>
              <w:rPr>
                <w:rFonts w:eastAsia="Times New Roman"/>
                <w:lang w:val="en-GB"/>
              </w:rPr>
            </w:pPr>
            <w:r w:rsidRPr="006979CE">
              <w:rPr>
                <w:rFonts w:eastAsia="Times New Roman"/>
                <w:lang w:val="en-GB"/>
              </w:rPr>
              <w:t>The form can be photocopied if necessary.</w:t>
            </w:r>
          </w:p>
        </w:tc>
      </w:tr>
      <w:tr w:rsidR="00333224" w:rsidRPr="006979CE" w:rsidTr="00333224">
        <w:tc>
          <w:tcPr>
            <w:tcW w:w="1472" w:type="dxa"/>
            <w:shd w:val="clear" w:color="auto" w:fill="E6E6E6"/>
            <w:vAlign w:val="center"/>
          </w:tcPr>
          <w:p w:rsidR="00333224" w:rsidRPr="006979CE" w:rsidRDefault="00333224" w:rsidP="00333224">
            <w:pPr>
              <w:spacing w:after="120" w:line="240" w:lineRule="auto"/>
              <w:rPr>
                <w:rFonts w:eastAsia="Times New Roman"/>
                <w:b/>
                <w:lang w:val="en-GB"/>
              </w:rPr>
            </w:pPr>
            <w:r w:rsidRPr="006979CE">
              <w:rPr>
                <w:rFonts w:eastAsia="Times New Roman"/>
                <w:b/>
                <w:bCs/>
                <w:lang w:val="en-GB"/>
              </w:rPr>
              <w:t>Form no. 2B</w:t>
            </w:r>
          </w:p>
        </w:tc>
        <w:tc>
          <w:tcPr>
            <w:tcW w:w="2015" w:type="dxa"/>
            <w:shd w:val="clear" w:color="auto" w:fill="E6E6E6"/>
            <w:vAlign w:val="center"/>
          </w:tcPr>
          <w:p w:rsidR="00333224" w:rsidRPr="006979CE" w:rsidRDefault="00333224" w:rsidP="00D22803">
            <w:pPr>
              <w:spacing w:after="120" w:line="240" w:lineRule="auto"/>
              <w:rPr>
                <w:rFonts w:eastAsia="Times New Roman"/>
                <w:lang w:val="en-GB"/>
              </w:rPr>
            </w:pPr>
            <w:r w:rsidRPr="006979CE">
              <w:rPr>
                <w:rFonts w:eastAsia="Times New Roman"/>
                <w:lang w:val="en-GB"/>
              </w:rPr>
              <w:t>Statement of Meeting Capacity Criteria for the Contract (subcontractor)</w:t>
            </w:r>
          </w:p>
        </w:tc>
        <w:tc>
          <w:tcPr>
            <w:tcW w:w="5695" w:type="dxa"/>
            <w:vAlign w:val="center"/>
          </w:tcPr>
          <w:p w:rsidR="00333224" w:rsidRPr="006979CE" w:rsidRDefault="00333224" w:rsidP="00EE56FA">
            <w:pPr>
              <w:numPr>
                <w:ilvl w:val="0"/>
                <w:numId w:val="5"/>
              </w:numPr>
              <w:spacing w:after="0" w:line="240" w:lineRule="auto"/>
              <w:rPr>
                <w:rFonts w:eastAsia="Times New Roman"/>
                <w:lang w:val="en-GB"/>
              </w:rPr>
            </w:pPr>
            <w:r w:rsidRPr="006979CE">
              <w:rPr>
                <w:rFonts w:eastAsia="Times New Roman"/>
                <w:lang w:val="en-GB"/>
              </w:rPr>
              <w:t xml:space="preserve">The subcontractor fills out, signs, and stamps the filled-out form. </w:t>
            </w:r>
          </w:p>
          <w:p w:rsidR="00333224" w:rsidRPr="006979CE" w:rsidRDefault="00333224" w:rsidP="00EE56FA">
            <w:pPr>
              <w:numPr>
                <w:ilvl w:val="0"/>
                <w:numId w:val="5"/>
              </w:numPr>
              <w:spacing w:after="0" w:line="240" w:lineRule="auto"/>
              <w:rPr>
                <w:rFonts w:eastAsia="Times New Roman"/>
                <w:lang w:val="en-GB"/>
              </w:rPr>
            </w:pPr>
            <w:r w:rsidRPr="006979CE">
              <w:rPr>
                <w:rFonts w:eastAsia="Times New Roman"/>
                <w:lang w:val="en-GB"/>
              </w:rPr>
              <w:t>The form can be photocopied if necessary.</w:t>
            </w:r>
          </w:p>
        </w:tc>
      </w:tr>
      <w:tr w:rsidR="00447DD2" w:rsidRPr="006979CE" w:rsidTr="00BF47D7">
        <w:tc>
          <w:tcPr>
            <w:tcW w:w="1472" w:type="dxa"/>
            <w:shd w:val="clear" w:color="auto" w:fill="E6E6E6"/>
            <w:vAlign w:val="center"/>
          </w:tcPr>
          <w:p w:rsidR="000B18F9" w:rsidRPr="006979CE" w:rsidRDefault="00D85AC2" w:rsidP="00FF7DFA">
            <w:pPr>
              <w:spacing w:after="120" w:line="240" w:lineRule="auto"/>
              <w:rPr>
                <w:rFonts w:eastAsia="Times New Roman"/>
                <w:b/>
                <w:lang w:val="en-GB"/>
              </w:rPr>
            </w:pPr>
            <w:r w:rsidRPr="006979CE">
              <w:rPr>
                <w:rFonts w:eastAsia="Times New Roman"/>
                <w:b/>
                <w:bCs/>
                <w:lang w:val="en-GB"/>
              </w:rPr>
              <w:t>Form no. 3</w:t>
            </w:r>
          </w:p>
        </w:tc>
        <w:tc>
          <w:tcPr>
            <w:tcW w:w="2015" w:type="dxa"/>
            <w:shd w:val="clear" w:color="auto" w:fill="E6E6E6"/>
            <w:vAlign w:val="center"/>
          </w:tcPr>
          <w:p w:rsidR="000B18F9" w:rsidRPr="006979CE" w:rsidRDefault="000B18F9" w:rsidP="00BF47D7">
            <w:pPr>
              <w:spacing w:after="120" w:line="240" w:lineRule="auto"/>
              <w:rPr>
                <w:rFonts w:eastAsia="Times New Roman"/>
                <w:lang w:val="en-GB"/>
              </w:rPr>
            </w:pPr>
            <w:r w:rsidRPr="006979CE">
              <w:rPr>
                <w:rFonts w:eastAsia="Times New Roman"/>
                <w:lang w:val="en-GB"/>
              </w:rPr>
              <w:t>Statement and Authorisation of Legal Entity</w:t>
            </w:r>
          </w:p>
        </w:tc>
        <w:tc>
          <w:tcPr>
            <w:tcW w:w="5695" w:type="dxa"/>
            <w:vAlign w:val="center"/>
          </w:tcPr>
          <w:p w:rsidR="000B18F9" w:rsidRPr="006979CE" w:rsidRDefault="000B18F9" w:rsidP="00EE56FA">
            <w:pPr>
              <w:numPr>
                <w:ilvl w:val="0"/>
                <w:numId w:val="5"/>
              </w:numPr>
              <w:spacing w:after="0" w:line="240" w:lineRule="auto"/>
              <w:rPr>
                <w:rFonts w:eastAsia="Times New Roman"/>
                <w:lang w:val="en-GB"/>
              </w:rPr>
            </w:pPr>
            <w:r w:rsidRPr="006979CE">
              <w:rPr>
                <w:rFonts w:eastAsia="Times New Roman"/>
                <w:lang w:val="en-GB"/>
              </w:rPr>
              <w:t xml:space="preserve">The tenderer fills out, signs, and stamps the filled-out form. </w:t>
            </w:r>
          </w:p>
          <w:p w:rsidR="000B18F9" w:rsidRPr="006979CE" w:rsidRDefault="000B18F9" w:rsidP="00EE56FA">
            <w:pPr>
              <w:numPr>
                <w:ilvl w:val="0"/>
                <w:numId w:val="5"/>
              </w:numPr>
              <w:spacing w:after="0" w:line="240" w:lineRule="auto"/>
              <w:rPr>
                <w:rFonts w:eastAsia="Times New Roman"/>
                <w:lang w:val="en-GB"/>
              </w:rPr>
            </w:pPr>
            <w:r w:rsidRPr="006979CE">
              <w:rPr>
                <w:rFonts w:eastAsia="Times New Roman"/>
                <w:lang w:val="en-GB"/>
              </w:rPr>
              <w:t>In the event of a joint tender or subcontractors, the form is filled out, signed, and stamped by every tenderer of the joint tender or subcontractor.</w:t>
            </w:r>
          </w:p>
          <w:p w:rsidR="000B18F9" w:rsidRPr="006979CE" w:rsidRDefault="000B18F9" w:rsidP="00EE56FA">
            <w:pPr>
              <w:numPr>
                <w:ilvl w:val="0"/>
                <w:numId w:val="5"/>
              </w:numPr>
              <w:spacing w:after="0" w:line="240" w:lineRule="auto"/>
              <w:rPr>
                <w:rFonts w:eastAsia="Times New Roman"/>
                <w:lang w:val="en-GB"/>
              </w:rPr>
            </w:pPr>
            <w:r w:rsidRPr="006979CE">
              <w:rPr>
                <w:rFonts w:eastAsia="Times New Roman"/>
                <w:lang w:val="en-GB"/>
              </w:rPr>
              <w:t>The form can be photocopied if necessary.</w:t>
            </w:r>
          </w:p>
        </w:tc>
      </w:tr>
      <w:tr w:rsidR="00D85AC2" w:rsidRPr="006979CE" w:rsidTr="00855162">
        <w:tc>
          <w:tcPr>
            <w:tcW w:w="1472" w:type="dxa"/>
            <w:shd w:val="clear" w:color="auto" w:fill="E6E6E6"/>
            <w:vAlign w:val="center"/>
          </w:tcPr>
          <w:p w:rsidR="00697F49" w:rsidRPr="006979CE" w:rsidRDefault="00D85AC2" w:rsidP="00D85AC2">
            <w:pPr>
              <w:spacing w:after="120" w:line="240" w:lineRule="auto"/>
              <w:rPr>
                <w:rFonts w:eastAsia="Times New Roman"/>
                <w:b/>
                <w:lang w:val="en-GB"/>
              </w:rPr>
            </w:pPr>
            <w:r w:rsidRPr="006979CE">
              <w:rPr>
                <w:rFonts w:eastAsia="Times New Roman"/>
                <w:b/>
                <w:bCs/>
                <w:lang w:val="en-GB"/>
              </w:rPr>
              <w:t>Form no. 4</w:t>
            </w:r>
          </w:p>
        </w:tc>
        <w:tc>
          <w:tcPr>
            <w:tcW w:w="2015" w:type="dxa"/>
            <w:shd w:val="clear" w:color="auto" w:fill="E6E6E6"/>
            <w:vAlign w:val="center"/>
          </w:tcPr>
          <w:p w:rsidR="00697F49" w:rsidRPr="006979CE" w:rsidRDefault="00697F49" w:rsidP="00D85AC2">
            <w:pPr>
              <w:spacing w:after="120" w:line="240" w:lineRule="auto"/>
              <w:rPr>
                <w:rFonts w:eastAsia="Times New Roman"/>
                <w:lang w:val="en-GB"/>
              </w:rPr>
            </w:pPr>
            <w:r w:rsidRPr="006979CE">
              <w:rPr>
                <w:lang w:val="en-GB"/>
              </w:rPr>
              <w:t xml:space="preserve">Statement and Authorisation of </w:t>
            </w:r>
            <w:r w:rsidRPr="006979CE">
              <w:rPr>
                <w:lang w:val="en-GB"/>
              </w:rPr>
              <w:lastRenderedPageBreak/>
              <w:t xml:space="preserve">Legal Entity’s Authorised Representative </w:t>
            </w:r>
          </w:p>
        </w:tc>
        <w:tc>
          <w:tcPr>
            <w:tcW w:w="5695" w:type="dxa"/>
            <w:vAlign w:val="center"/>
          </w:tcPr>
          <w:p w:rsidR="00697F49" w:rsidRPr="006979CE" w:rsidRDefault="00697F49" w:rsidP="00EE56FA">
            <w:pPr>
              <w:numPr>
                <w:ilvl w:val="0"/>
                <w:numId w:val="5"/>
              </w:numPr>
              <w:spacing w:after="0" w:line="240" w:lineRule="auto"/>
              <w:rPr>
                <w:rFonts w:eastAsia="Times New Roman"/>
                <w:lang w:val="en-GB"/>
              </w:rPr>
            </w:pPr>
            <w:r w:rsidRPr="006979CE">
              <w:rPr>
                <w:rFonts w:eastAsia="Times New Roman"/>
                <w:lang w:val="en-GB"/>
              </w:rPr>
              <w:lastRenderedPageBreak/>
              <w:t xml:space="preserve">The tenderer fills out, signs, and stamps the filled-out form for each authorised representative. </w:t>
            </w:r>
          </w:p>
          <w:p w:rsidR="00697F49" w:rsidRPr="006979CE" w:rsidRDefault="00697F49" w:rsidP="00EE56FA">
            <w:pPr>
              <w:numPr>
                <w:ilvl w:val="0"/>
                <w:numId w:val="5"/>
              </w:numPr>
              <w:spacing w:after="0" w:line="240" w:lineRule="auto"/>
              <w:rPr>
                <w:rFonts w:eastAsia="Times New Roman"/>
                <w:lang w:val="en-GB"/>
              </w:rPr>
            </w:pPr>
            <w:r w:rsidRPr="006979CE">
              <w:rPr>
                <w:rFonts w:eastAsia="Times New Roman"/>
                <w:lang w:val="en-GB"/>
              </w:rPr>
              <w:lastRenderedPageBreak/>
              <w:t xml:space="preserve">In the event of a joint tender or subcontractors, the form is filled out, signed, and stamped for every authorised representative by each tenderer of the joint tender or subcontractor. </w:t>
            </w:r>
          </w:p>
          <w:p w:rsidR="00A23771" w:rsidRPr="006979CE" w:rsidRDefault="00697F49" w:rsidP="00A23771">
            <w:pPr>
              <w:numPr>
                <w:ilvl w:val="0"/>
                <w:numId w:val="5"/>
              </w:numPr>
              <w:spacing w:after="0" w:line="240" w:lineRule="auto"/>
              <w:rPr>
                <w:rFonts w:eastAsia="Times New Roman"/>
                <w:lang w:val="en-GB"/>
              </w:rPr>
            </w:pPr>
            <w:r w:rsidRPr="006979CE">
              <w:rPr>
                <w:rFonts w:eastAsia="Times New Roman"/>
                <w:lang w:val="en-GB"/>
              </w:rPr>
              <w:t>The form can be photocopied if necessary.</w:t>
            </w:r>
          </w:p>
        </w:tc>
      </w:tr>
      <w:tr w:rsidR="00697F49" w:rsidRPr="006979CE" w:rsidTr="00855162">
        <w:tc>
          <w:tcPr>
            <w:tcW w:w="1472" w:type="dxa"/>
            <w:shd w:val="clear" w:color="auto" w:fill="E6E6E6"/>
            <w:vAlign w:val="center"/>
          </w:tcPr>
          <w:p w:rsidR="00697F49" w:rsidRPr="006979CE" w:rsidRDefault="00B11C2D" w:rsidP="00091B98">
            <w:pPr>
              <w:spacing w:after="120" w:line="240" w:lineRule="auto"/>
              <w:rPr>
                <w:rFonts w:eastAsia="Times New Roman"/>
                <w:b/>
                <w:lang w:val="en-GB"/>
              </w:rPr>
            </w:pPr>
            <w:r w:rsidRPr="006979CE">
              <w:rPr>
                <w:rFonts w:eastAsia="Times New Roman"/>
                <w:b/>
                <w:bCs/>
                <w:lang w:val="en-GB"/>
              </w:rPr>
              <w:lastRenderedPageBreak/>
              <w:t>Form no. 5</w:t>
            </w:r>
          </w:p>
        </w:tc>
        <w:tc>
          <w:tcPr>
            <w:tcW w:w="2015" w:type="dxa"/>
            <w:shd w:val="clear" w:color="auto" w:fill="E6E6E6"/>
            <w:vAlign w:val="center"/>
          </w:tcPr>
          <w:p w:rsidR="00697F49" w:rsidRPr="006979CE" w:rsidRDefault="00697F49" w:rsidP="00B11C2D">
            <w:pPr>
              <w:spacing w:after="120" w:line="240" w:lineRule="auto"/>
              <w:rPr>
                <w:rFonts w:eastAsia="Times New Roman"/>
                <w:lang w:val="en-GB"/>
              </w:rPr>
            </w:pPr>
            <w:r w:rsidRPr="006979CE">
              <w:rPr>
                <w:rFonts w:eastAsia="Times New Roman"/>
                <w:lang w:val="en-GB"/>
              </w:rPr>
              <w:t xml:space="preserve">Tender </w:t>
            </w:r>
          </w:p>
        </w:tc>
        <w:tc>
          <w:tcPr>
            <w:tcW w:w="5695" w:type="dxa"/>
            <w:vAlign w:val="center"/>
          </w:tcPr>
          <w:p w:rsidR="006F27BF" w:rsidRPr="006979CE" w:rsidRDefault="006F27BF" w:rsidP="00EE56FA">
            <w:pPr>
              <w:numPr>
                <w:ilvl w:val="0"/>
                <w:numId w:val="8"/>
              </w:numPr>
              <w:spacing w:after="0" w:line="240" w:lineRule="auto"/>
              <w:jc w:val="both"/>
              <w:rPr>
                <w:i/>
                <w:lang w:val="en-GB"/>
              </w:rPr>
            </w:pPr>
            <w:r w:rsidRPr="006979CE">
              <w:rPr>
                <w:lang w:val="en-GB"/>
              </w:rPr>
              <w:t xml:space="preserve">The tenderer fills out, signs, and stamps the filled-out form. </w:t>
            </w:r>
          </w:p>
          <w:p w:rsidR="006F27BF" w:rsidRPr="006979CE" w:rsidRDefault="006F27BF" w:rsidP="00EE56FA">
            <w:pPr>
              <w:numPr>
                <w:ilvl w:val="0"/>
                <w:numId w:val="8"/>
              </w:numPr>
              <w:spacing w:after="0" w:line="240" w:lineRule="auto"/>
              <w:jc w:val="both"/>
              <w:rPr>
                <w:i/>
                <w:lang w:val="en-GB"/>
              </w:rPr>
            </w:pPr>
            <w:r w:rsidRPr="006979CE">
              <w:rPr>
                <w:lang w:val="en-GB"/>
              </w:rPr>
              <w:t xml:space="preserve">In the event of a joint tender or subcontractors, the form is filled out, signed, and stamped only by the lead partner. </w:t>
            </w:r>
          </w:p>
          <w:p w:rsidR="00697F49" w:rsidRPr="006979CE" w:rsidRDefault="006F27BF" w:rsidP="00EE56FA">
            <w:pPr>
              <w:numPr>
                <w:ilvl w:val="0"/>
                <w:numId w:val="8"/>
              </w:numPr>
              <w:spacing w:after="0" w:line="240" w:lineRule="auto"/>
              <w:jc w:val="both"/>
              <w:rPr>
                <w:rFonts w:eastAsia="Times New Roman"/>
                <w:lang w:val="en-GB"/>
              </w:rPr>
            </w:pPr>
            <w:r w:rsidRPr="006979CE">
              <w:rPr>
                <w:lang w:val="en-GB"/>
              </w:rPr>
              <w:t xml:space="preserve">The Tender </w:t>
            </w:r>
            <w:proofErr w:type="spellStart"/>
            <w:r w:rsidRPr="006979CE">
              <w:rPr>
                <w:lang w:val="en-GB"/>
              </w:rPr>
              <w:t>Proforma</w:t>
            </w:r>
            <w:proofErr w:type="spellEnd"/>
            <w:r w:rsidRPr="006979CE">
              <w:rPr>
                <w:lang w:val="en-GB"/>
              </w:rPr>
              <w:t xml:space="preserve"> Invoice is part of the tender. The total contract value shall be formed on the basis of invoice items from the Tender </w:t>
            </w:r>
            <w:proofErr w:type="spellStart"/>
            <w:r w:rsidRPr="006979CE">
              <w:rPr>
                <w:lang w:val="en-GB"/>
              </w:rPr>
              <w:t>Proforma</w:t>
            </w:r>
            <w:proofErr w:type="spellEnd"/>
            <w:r w:rsidRPr="006979CE">
              <w:rPr>
                <w:lang w:val="en-GB"/>
              </w:rPr>
              <w:t xml:space="preserve"> Invoice, and shall include all costs. The tender shall include the net value, any potential discount, VAT, and final contract value with VAT.</w:t>
            </w:r>
          </w:p>
          <w:p w:rsidR="004734D5" w:rsidRPr="006979CE" w:rsidRDefault="004734D5" w:rsidP="00EE56FA">
            <w:pPr>
              <w:numPr>
                <w:ilvl w:val="0"/>
                <w:numId w:val="8"/>
              </w:numPr>
              <w:spacing w:after="0" w:line="240" w:lineRule="auto"/>
              <w:jc w:val="both"/>
              <w:rPr>
                <w:rFonts w:eastAsia="Times New Roman"/>
                <w:lang w:val="en-GB"/>
              </w:rPr>
            </w:pPr>
            <w:r w:rsidRPr="006979CE">
              <w:rPr>
                <w:lang w:val="en-GB"/>
              </w:rPr>
              <w:t>Variant tenders are not allowed.</w:t>
            </w:r>
          </w:p>
          <w:p w:rsidR="004734D5" w:rsidRPr="006979CE" w:rsidRDefault="004734D5" w:rsidP="00EE56FA">
            <w:pPr>
              <w:numPr>
                <w:ilvl w:val="0"/>
                <w:numId w:val="8"/>
              </w:numPr>
              <w:spacing w:after="0" w:line="240" w:lineRule="auto"/>
              <w:jc w:val="both"/>
              <w:rPr>
                <w:rFonts w:eastAsia="Times New Roman"/>
                <w:lang w:val="en-GB"/>
              </w:rPr>
            </w:pPr>
            <w:r w:rsidRPr="006979CE">
              <w:rPr>
                <w:lang w:val="en-GB"/>
              </w:rPr>
              <w:t>The tender shall be valid for 120 days after the tender opening date.</w:t>
            </w:r>
          </w:p>
          <w:p w:rsidR="00A23771" w:rsidRPr="006979CE" w:rsidRDefault="00A23771" w:rsidP="00A23771">
            <w:pPr>
              <w:spacing w:after="0" w:line="240" w:lineRule="auto"/>
              <w:ind w:left="340"/>
              <w:jc w:val="both"/>
              <w:rPr>
                <w:rFonts w:eastAsia="Times New Roman"/>
                <w:lang w:val="en-GB"/>
              </w:rPr>
            </w:pPr>
          </w:p>
        </w:tc>
      </w:tr>
      <w:tr w:rsidR="00162D73" w:rsidRPr="006979CE" w:rsidTr="00855162">
        <w:tc>
          <w:tcPr>
            <w:tcW w:w="1472" w:type="dxa"/>
            <w:shd w:val="clear" w:color="auto" w:fill="E6E6E6"/>
            <w:vAlign w:val="center"/>
          </w:tcPr>
          <w:p w:rsidR="00162D73" w:rsidRPr="006979CE" w:rsidRDefault="00162D73" w:rsidP="00FF7DFA">
            <w:pPr>
              <w:spacing w:after="120" w:line="240" w:lineRule="auto"/>
              <w:rPr>
                <w:rFonts w:eastAsia="Times New Roman"/>
                <w:b/>
                <w:lang w:val="en-GB"/>
              </w:rPr>
            </w:pPr>
            <w:r w:rsidRPr="006979CE">
              <w:rPr>
                <w:rFonts w:eastAsia="Times New Roman"/>
                <w:b/>
                <w:bCs/>
                <w:lang w:val="en-GB"/>
              </w:rPr>
              <w:t>Form no. 6</w:t>
            </w:r>
          </w:p>
        </w:tc>
        <w:tc>
          <w:tcPr>
            <w:tcW w:w="2015" w:type="dxa"/>
            <w:shd w:val="clear" w:color="auto" w:fill="E6E6E6"/>
            <w:vAlign w:val="center"/>
          </w:tcPr>
          <w:p w:rsidR="00162D73" w:rsidRPr="006979CE" w:rsidRDefault="00162D73" w:rsidP="00BF47D7">
            <w:pPr>
              <w:pStyle w:val="Telobesedila-zamik"/>
              <w:ind w:left="0"/>
              <w:rPr>
                <w:i w:val="0"/>
                <w:sz w:val="22"/>
                <w:szCs w:val="22"/>
                <w:lang w:val="en-GB"/>
              </w:rPr>
            </w:pPr>
            <w:r w:rsidRPr="006979CE">
              <w:rPr>
                <w:i w:val="0"/>
                <w:sz w:val="22"/>
                <w:szCs w:val="22"/>
                <w:lang w:val="en-GB"/>
              </w:rPr>
              <w:t xml:space="preserve">Tender </w:t>
            </w:r>
            <w:proofErr w:type="spellStart"/>
            <w:r w:rsidRPr="006979CE">
              <w:rPr>
                <w:i w:val="0"/>
                <w:sz w:val="22"/>
                <w:szCs w:val="22"/>
                <w:lang w:val="en-GB"/>
              </w:rPr>
              <w:t>Proforma</w:t>
            </w:r>
            <w:proofErr w:type="spellEnd"/>
            <w:r w:rsidRPr="006979CE">
              <w:rPr>
                <w:i w:val="0"/>
                <w:sz w:val="22"/>
                <w:szCs w:val="22"/>
                <w:lang w:val="en-GB"/>
              </w:rPr>
              <w:t xml:space="preserve"> Invoice</w:t>
            </w:r>
          </w:p>
        </w:tc>
        <w:tc>
          <w:tcPr>
            <w:tcW w:w="5695" w:type="dxa"/>
            <w:vAlign w:val="center"/>
          </w:tcPr>
          <w:p w:rsidR="00162D73" w:rsidRPr="006979CE" w:rsidRDefault="00162D73" w:rsidP="00961D26">
            <w:pPr>
              <w:numPr>
                <w:ilvl w:val="0"/>
                <w:numId w:val="12"/>
              </w:numPr>
              <w:spacing w:after="0" w:line="240" w:lineRule="auto"/>
              <w:rPr>
                <w:i/>
                <w:lang w:val="en-GB"/>
              </w:rPr>
            </w:pPr>
            <w:r w:rsidRPr="006979CE">
              <w:rPr>
                <w:lang w:val="en-GB"/>
              </w:rPr>
              <w:t>The tenderer fills out, signs, and stamps the filled-out form.</w:t>
            </w:r>
          </w:p>
          <w:p w:rsidR="00162D73" w:rsidRPr="006979CE" w:rsidRDefault="00162D73" w:rsidP="00A23771">
            <w:pPr>
              <w:numPr>
                <w:ilvl w:val="0"/>
                <w:numId w:val="12"/>
              </w:numPr>
              <w:spacing w:after="0" w:line="240" w:lineRule="auto"/>
              <w:rPr>
                <w:rFonts w:eastAsia="Times New Roman"/>
                <w:lang w:val="en-GB"/>
              </w:rPr>
            </w:pPr>
            <w:r w:rsidRPr="006979CE">
              <w:rPr>
                <w:lang w:val="en-GB"/>
              </w:rPr>
              <w:t>The form can be photocopied if necessary.</w:t>
            </w:r>
          </w:p>
        </w:tc>
      </w:tr>
      <w:tr w:rsidR="00BF0D41" w:rsidRPr="006979CE" w:rsidTr="00855162">
        <w:tc>
          <w:tcPr>
            <w:tcW w:w="1472" w:type="dxa"/>
            <w:shd w:val="clear" w:color="auto" w:fill="E6E6E6"/>
            <w:vAlign w:val="center"/>
          </w:tcPr>
          <w:p w:rsidR="00BF0D41" w:rsidRPr="006979CE" w:rsidRDefault="00E35C73" w:rsidP="00FF7DFA">
            <w:pPr>
              <w:spacing w:after="120" w:line="240" w:lineRule="auto"/>
              <w:rPr>
                <w:rFonts w:eastAsia="Times New Roman"/>
                <w:b/>
                <w:lang w:val="en-GB"/>
              </w:rPr>
            </w:pPr>
            <w:r w:rsidRPr="006979CE">
              <w:rPr>
                <w:rFonts w:eastAsia="Times New Roman"/>
                <w:b/>
                <w:bCs/>
                <w:lang w:val="en-GB"/>
              </w:rPr>
              <w:t>Form no. 7</w:t>
            </w:r>
          </w:p>
        </w:tc>
        <w:tc>
          <w:tcPr>
            <w:tcW w:w="2015" w:type="dxa"/>
            <w:shd w:val="clear" w:color="auto" w:fill="E6E6E6"/>
            <w:vAlign w:val="center"/>
          </w:tcPr>
          <w:p w:rsidR="00BF0D41" w:rsidRPr="006979CE" w:rsidRDefault="00E35C73" w:rsidP="00BF47D7">
            <w:pPr>
              <w:pStyle w:val="Telobesedila-zamik"/>
              <w:ind w:left="0"/>
              <w:rPr>
                <w:i w:val="0"/>
                <w:sz w:val="22"/>
                <w:szCs w:val="22"/>
                <w:lang w:val="en-GB"/>
              </w:rPr>
            </w:pPr>
            <w:r w:rsidRPr="006979CE">
              <w:rPr>
                <w:i w:val="0"/>
                <w:sz w:val="22"/>
                <w:szCs w:val="22"/>
                <w:lang w:val="en-GB"/>
              </w:rPr>
              <w:t>Payment Terms and Conditions and Delivery of Goods</w:t>
            </w:r>
          </w:p>
        </w:tc>
        <w:tc>
          <w:tcPr>
            <w:tcW w:w="5695" w:type="dxa"/>
            <w:vAlign w:val="center"/>
          </w:tcPr>
          <w:p w:rsidR="00BF0D41" w:rsidRPr="006979CE" w:rsidRDefault="00E35C73" w:rsidP="00A23771">
            <w:pPr>
              <w:numPr>
                <w:ilvl w:val="0"/>
                <w:numId w:val="12"/>
              </w:numPr>
              <w:spacing w:after="0" w:line="240" w:lineRule="auto"/>
              <w:rPr>
                <w:lang w:val="en-GB"/>
              </w:rPr>
            </w:pPr>
            <w:r w:rsidRPr="006979CE">
              <w:rPr>
                <w:lang w:val="en-GB"/>
              </w:rPr>
              <w:t>The tenderer fills out, signs, and stamps the filled-out form.</w:t>
            </w:r>
          </w:p>
        </w:tc>
      </w:tr>
      <w:tr w:rsidR="00BF0D41" w:rsidRPr="006979CE" w:rsidTr="00855162">
        <w:tc>
          <w:tcPr>
            <w:tcW w:w="1472" w:type="dxa"/>
            <w:shd w:val="clear" w:color="auto" w:fill="E6E6E6"/>
            <w:vAlign w:val="center"/>
          </w:tcPr>
          <w:p w:rsidR="00BF0D41" w:rsidRPr="006979CE" w:rsidRDefault="00E35C73" w:rsidP="00FF7DFA">
            <w:pPr>
              <w:spacing w:after="120" w:line="240" w:lineRule="auto"/>
              <w:rPr>
                <w:rFonts w:eastAsia="Times New Roman"/>
                <w:b/>
                <w:lang w:val="en-GB"/>
              </w:rPr>
            </w:pPr>
            <w:r w:rsidRPr="006979CE">
              <w:rPr>
                <w:rFonts w:eastAsia="Times New Roman"/>
                <w:b/>
                <w:bCs/>
                <w:lang w:val="en-GB"/>
              </w:rPr>
              <w:t>Form no. 8</w:t>
            </w:r>
          </w:p>
        </w:tc>
        <w:tc>
          <w:tcPr>
            <w:tcW w:w="2015" w:type="dxa"/>
            <w:shd w:val="clear" w:color="auto" w:fill="E6E6E6"/>
            <w:vAlign w:val="center"/>
          </w:tcPr>
          <w:p w:rsidR="00BF0D41" w:rsidRPr="006979CE" w:rsidRDefault="00E35C73" w:rsidP="00BF47D7">
            <w:pPr>
              <w:pStyle w:val="Telobesedila-zamik"/>
              <w:ind w:left="0"/>
              <w:rPr>
                <w:i w:val="0"/>
                <w:sz w:val="22"/>
                <w:szCs w:val="22"/>
                <w:lang w:val="en-GB"/>
              </w:rPr>
            </w:pPr>
            <w:r w:rsidRPr="006979CE">
              <w:rPr>
                <w:i w:val="0"/>
                <w:sz w:val="22"/>
                <w:szCs w:val="22"/>
                <w:lang w:val="en-GB"/>
              </w:rPr>
              <w:t>Servicing during the Warranty Period, Response Time, and Provision of Spare Parts</w:t>
            </w:r>
          </w:p>
        </w:tc>
        <w:tc>
          <w:tcPr>
            <w:tcW w:w="5695" w:type="dxa"/>
            <w:vAlign w:val="center"/>
          </w:tcPr>
          <w:p w:rsidR="00BF0D41" w:rsidRPr="006979CE" w:rsidRDefault="00E35C73" w:rsidP="00A23771">
            <w:pPr>
              <w:numPr>
                <w:ilvl w:val="0"/>
                <w:numId w:val="12"/>
              </w:numPr>
              <w:spacing w:after="0" w:line="240" w:lineRule="auto"/>
              <w:rPr>
                <w:lang w:val="en-GB"/>
              </w:rPr>
            </w:pPr>
            <w:r w:rsidRPr="006979CE">
              <w:rPr>
                <w:lang w:val="en-GB"/>
              </w:rPr>
              <w:t>The tenderer fills out, signs, and stamps the filled-out form.</w:t>
            </w:r>
          </w:p>
        </w:tc>
      </w:tr>
      <w:tr w:rsidR="00162D73" w:rsidRPr="006979CE" w:rsidTr="00855162">
        <w:tc>
          <w:tcPr>
            <w:tcW w:w="1472" w:type="dxa"/>
            <w:shd w:val="clear" w:color="auto" w:fill="E6E6E6"/>
            <w:vAlign w:val="center"/>
          </w:tcPr>
          <w:p w:rsidR="00162D73" w:rsidRPr="006979CE" w:rsidRDefault="00162D73" w:rsidP="00FF7DFA">
            <w:pPr>
              <w:spacing w:after="120" w:line="240" w:lineRule="auto"/>
              <w:rPr>
                <w:rFonts w:eastAsia="Times New Roman"/>
                <w:b/>
                <w:lang w:val="en-GB"/>
              </w:rPr>
            </w:pPr>
            <w:r w:rsidRPr="006979CE">
              <w:rPr>
                <w:rFonts w:eastAsia="Times New Roman"/>
                <w:b/>
                <w:bCs/>
                <w:lang w:val="en-GB"/>
              </w:rPr>
              <w:t>Forms nos. 9</w:t>
            </w:r>
          </w:p>
          <w:p w:rsidR="00162D73" w:rsidRPr="006979CE" w:rsidRDefault="00162D73" w:rsidP="00E35C73">
            <w:pPr>
              <w:spacing w:after="120" w:line="240" w:lineRule="auto"/>
              <w:rPr>
                <w:rFonts w:eastAsia="Times New Roman"/>
                <w:b/>
                <w:lang w:val="en-GB"/>
              </w:rPr>
            </w:pPr>
            <w:r w:rsidRPr="006979CE">
              <w:rPr>
                <w:rFonts w:eastAsia="Times New Roman"/>
                <w:b/>
                <w:bCs/>
                <w:lang w:val="en-GB"/>
              </w:rPr>
              <w:t>and 9/1</w:t>
            </w:r>
          </w:p>
        </w:tc>
        <w:tc>
          <w:tcPr>
            <w:tcW w:w="2015" w:type="dxa"/>
            <w:shd w:val="clear" w:color="auto" w:fill="E6E6E6"/>
            <w:vAlign w:val="center"/>
          </w:tcPr>
          <w:p w:rsidR="00162D73" w:rsidRPr="006979CE" w:rsidRDefault="00162D73" w:rsidP="00BF47D7">
            <w:pPr>
              <w:pStyle w:val="Telobesedila-zamik"/>
              <w:ind w:left="0"/>
              <w:rPr>
                <w:i w:val="0"/>
                <w:sz w:val="22"/>
                <w:szCs w:val="22"/>
                <w:lang w:val="en-GB"/>
              </w:rPr>
            </w:pPr>
            <w:r w:rsidRPr="006979CE">
              <w:rPr>
                <w:i w:val="0"/>
                <w:sz w:val="22"/>
                <w:szCs w:val="22"/>
                <w:lang w:val="en-GB"/>
              </w:rPr>
              <w:t>Reference Table and Certified Statements</w:t>
            </w:r>
          </w:p>
        </w:tc>
        <w:tc>
          <w:tcPr>
            <w:tcW w:w="5695" w:type="dxa"/>
            <w:vAlign w:val="center"/>
          </w:tcPr>
          <w:p w:rsidR="00162D73" w:rsidRPr="006979CE" w:rsidRDefault="00162D73" w:rsidP="00EE56FA">
            <w:pPr>
              <w:numPr>
                <w:ilvl w:val="0"/>
                <w:numId w:val="12"/>
              </w:numPr>
              <w:spacing w:after="0" w:line="240" w:lineRule="auto"/>
              <w:rPr>
                <w:i/>
                <w:lang w:val="en-GB"/>
              </w:rPr>
            </w:pPr>
            <w:r w:rsidRPr="006979CE">
              <w:rPr>
                <w:lang w:val="en-GB"/>
              </w:rPr>
              <w:t>The tenderer fills out, signs, and stamps the filled-out form.</w:t>
            </w:r>
          </w:p>
          <w:p w:rsidR="00162D73" w:rsidRPr="006979CE" w:rsidRDefault="00162D73" w:rsidP="00EE56FA">
            <w:pPr>
              <w:numPr>
                <w:ilvl w:val="0"/>
                <w:numId w:val="12"/>
              </w:numPr>
              <w:spacing w:after="0" w:line="240" w:lineRule="auto"/>
              <w:rPr>
                <w:i/>
                <w:lang w:val="en-GB"/>
              </w:rPr>
            </w:pPr>
            <w:r w:rsidRPr="006979CE">
              <w:rPr>
                <w:lang w:val="en-GB"/>
              </w:rPr>
              <w:t xml:space="preserve">The form can be photocopied if necessary. </w:t>
            </w:r>
          </w:p>
          <w:p w:rsidR="00162D73" w:rsidRPr="006979CE" w:rsidRDefault="00162D73" w:rsidP="00EE56FA">
            <w:pPr>
              <w:numPr>
                <w:ilvl w:val="0"/>
                <w:numId w:val="12"/>
              </w:numPr>
              <w:spacing w:after="0" w:line="240" w:lineRule="auto"/>
              <w:rPr>
                <w:i/>
                <w:lang w:val="en-GB"/>
              </w:rPr>
            </w:pPr>
            <w:r w:rsidRPr="006979CE">
              <w:rPr>
                <w:lang w:val="en-GB"/>
              </w:rPr>
              <w:t>For this table, the tenderer submits the certified statements required by the Contracting Authority.</w:t>
            </w:r>
          </w:p>
        </w:tc>
      </w:tr>
      <w:tr w:rsidR="00806802" w:rsidRPr="006979CE" w:rsidTr="00855162">
        <w:tc>
          <w:tcPr>
            <w:tcW w:w="1472" w:type="dxa"/>
            <w:shd w:val="clear" w:color="auto" w:fill="E6E6E6"/>
            <w:vAlign w:val="center"/>
          </w:tcPr>
          <w:p w:rsidR="00806802" w:rsidRPr="006979CE" w:rsidRDefault="00806802" w:rsidP="00FF7DFA">
            <w:pPr>
              <w:spacing w:after="120" w:line="240" w:lineRule="auto"/>
              <w:rPr>
                <w:rFonts w:eastAsia="Times New Roman"/>
                <w:b/>
                <w:lang w:val="en-GB"/>
              </w:rPr>
            </w:pPr>
            <w:r w:rsidRPr="006979CE">
              <w:rPr>
                <w:rFonts w:eastAsia="Times New Roman"/>
                <w:b/>
                <w:bCs/>
                <w:lang w:val="en-GB"/>
              </w:rPr>
              <w:t>Form no. 10</w:t>
            </w:r>
          </w:p>
        </w:tc>
        <w:tc>
          <w:tcPr>
            <w:tcW w:w="2015" w:type="dxa"/>
            <w:shd w:val="clear" w:color="auto" w:fill="E6E6E6"/>
            <w:vAlign w:val="center"/>
          </w:tcPr>
          <w:p w:rsidR="00806802" w:rsidRPr="006979CE" w:rsidRDefault="00806802" w:rsidP="00BF47D7">
            <w:pPr>
              <w:pStyle w:val="Telobesedila-zamik"/>
              <w:ind w:left="0"/>
              <w:rPr>
                <w:i w:val="0"/>
                <w:sz w:val="22"/>
                <w:szCs w:val="22"/>
                <w:lang w:val="en-GB"/>
              </w:rPr>
            </w:pPr>
            <w:r w:rsidRPr="006979CE">
              <w:rPr>
                <w:i w:val="0"/>
                <w:sz w:val="22"/>
                <w:szCs w:val="22"/>
                <w:lang w:val="en-GB"/>
              </w:rPr>
              <w:t>Tender Bank Guarantee</w:t>
            </w:r>
          </w:p>
        </w:tc>
        <w:tc>
          <w:tcPr>
            <w:tcW w:w="5695" w:type="dxa"/>
            <w:vAlign w:val="center"/>
          </w:tcPr>
          <w:p w:rsidR="00806802" w:rsidRPr="006979CE" w:rsidRDefault="00806802" w:rsidP="00EE56FA">
            <w:pPr>
              <w:numPr>
                <w:ilvl w:val="0"/>
                <w:numId w:val="12"/>
              </w:numPr>
              <w:spacing w:after="0" w:line="240" w:lineRule="auto"/>
              <w:rPr>
                <w:lang w:val="en-GB"/>
              </w:rPr>
            </w:pPr>
            <w:r w:rsidRPr="006979CE">
              <w:rPr>
                <w:lang w:val="en-GB"/>
              </w:rPr>
              <w:t>The tenderer shall provide a tender bank guarantee in the value of EUR 2,250.00.</w:t>
            </w:r>
          </w:p>
        </w:tc>
      </w:tr>
      <w:tr w:rsidR="00806802" w:rsidRPr="006979CE" w:rsidTr="00855162">
        <w:tc>
          <w:tcPr>
            <w:tcW w:w="1472" w:type="dxa"/>
            <w:shd w:val="clear" w:color="auto" w:fill="E6E6E6"/>
            <w:vAlign w:val="center"/>
          </w:tcPr>
          <w:p w:rsidR="00806802" w:rsidRPr="006979CE" w:rsidRDefault="00806802" w:rsidP="00FF7DFA">
            <w:pPr>
              <w:spacing w:after="120" w:line="240" w:lineRule="auto"/>
              <w:rPr>
                <w:rFonts w:eastAsia="Times New Roman"/>
                <w:b/>
                <w:lang w:val="en-GB"/>
              </w:rPr>
            </w:pPr>
            <w:r w:rsidRPr="006979CE">
              <w:rPr>
                <w:rFonts w:eastAsia="Times New Roman"/>
                <w:b/>
                <w:bCs/>
                <w:lang w:val="en-GB"/>
              </w:rPr>
              <w:t>Form no. 11</w:t>
            </w:r>
          </w:p>
        </w:tc>
        <w:tc>
          <w:tcPr>
            <w:tcW w:w="2015" w:type="dxa"/>
            <w:shd w:val="clear" w:color="auto" w:fill="E6E6E6"/>
            <w:vAlign w:val="center"/>
          </w:tcPr>
          <w:p w:rsidR="00806802" w:rsidRPr="006979CE" w:rsidRDefault="00806802" w:rsidP="00BF47D7">
            <w:pPr>
              <w:pStyle w:val="Telobesedila-zamik"/>
              <w:ind w:left="0"/>
              <w:rPr>
                <w:i w:val="0"/>
                <w:sz w:val="22"/>
                <w:szCs w:val="22"/>
                <w:lang w:val="en-GB"/>
              </w:rPr>
            </w:pPr>
            <w:r w:rsidRPr="006979CE">
              <w:rPr>
                <w:i w:val="0"/>
                <w:sz w:val="22"/>
                <w:szCs w:val="22"/>
                <w:lang w:val="en-GB"/>
              </w:rPr>
              <w:t>Statement on Submission of a Performance Guarantee</w:t>
            </w:r>
          </w:p>
        </w:tc>
        <w:tc>
          <w:tcPr>
            <w:tcW w:w="5695" w:type="dxa"/>
            <w:vAlign w:val="center"/>
          </w:tcPr>
          <w:p w:rsidR="00806802" w:rsidRPr="006979CE" w:rsidRDefault="00806802" w:rsidP="00EE56FA">
            <w:pPr>
              <w:numPr>
                <w:ilvl w:val="0"/>
                <w:numId w:val="12"/>
              </w:numPr>
              <w:spacing w:after="0" w:line="240" w:lineRule="auto"/>
              <w:rPr>
                <w:lang w:val="en-GB"/>
              </w:rPr>
            </w:pPr>
            <w:r w:rsidRPr="006979CE">
              <w:rPr>
                <w:lang w:val="en-GB"/>
              </w:rPr>
              <w:t>The tenderer fills out, signs, and stamps the filled-out form.</w:t>
            </w:r>
          </w:p>
        </w:tc>
      </w:tr>
      <w:tr w:rsidR="00806802" w:rsidRPr="006979CE" w:rsidTr="00855162">
        <w:tc>
          <w:tcPr>
            <w:tcW w:w="1472" w:type="dxa"/>
            <w:shd w:val="clear" w:color="auto" w:fill="E6E6E6"/>
            <w:vAlign w:val="center"/>
          </w:tcPr>
          <w:p w:rsidR="00806802" w:rsidRPr="006979CE" w:rsidRDefault="00806802" w:rsidP="00FF7DFA">
            <w:pPr>
              <w:spacing w:after="120" w:line="240" w:lineRule="auto"/>
              <w:rPr>
                <w:rFonts w:eastAsia="Times New Roman"/>
                <w:b/>
                <w:lang w:val="en-GB"/>
              </w:rPr>
            </w:pPr>
            <w:r w:rsidRPr="006979CE">
              <w:rPr>
                <w:rFonts w:eastAsia="Times New Roman"/>
                <w:b/>
                <w:bCs/>
                <w:lang w:val="en-GB"/>
              </w:rPr>
              <w:t>Form no. 12</w:t>
            </w:r>
          </w:p>
        </w:tc>
        <w:tc>
          <w:tcPr>
            <w:tcW w:w="2015" w:type="dxa"/>
            <w:shd w:val="clear" w:color="auto" w:fill="E6E6E6"/>
            <w:vAlign w:val="center"/>
          </w:tcPr>
          <w:p w:rsidR="00806802" w:rsidRPr="006979CE" w:rsidRDefault="00806802" w:rsidP="00BF47D7">
            <w:pPr>
              <w:pStyle w:val="Telobesedila-zamik"/>
              <w:ind w:left="0"/>
              <w:rPr>
                <w:i w:val="0"/>
                <w:sz w:val="22"/>
                <w:szCs w:val="22"/>
                <w:lang w:val="en-GB"/>
              </w:rPr>
            </w:pPr>
            <w:r w:rsidRPr="006979CE">
              <w:rPr>
                <w:i w:val="0"/>
                <w:sz w:val="22"/>
                <w:szCs w:val="22"/>
                <w:lang w:val="en-GB"/>
              </w:rPr>
              <w:t>Statement on Submission of a Warranty Guarantee</w:t>
            </w:r>
          </w:p>
        </w:tc>
        <w:tc>
          <w:tcPr>
            <w:tcW w:w="5695" w:type="dxa"/>
            <w:vAlign w:val="center"/>
          </w:tcPr>
          <w:p w:rsidR="00806802" w:rsidRPr="006979CE" w:rsidRDefault="00806802" w:rsidP="00EE56FA">
            <w:pPr>
              <w:numPr>
                <w:ilvl w:val="0"/>
                <w:numId w:val="12"/>
              </w:numPr>
              <w:spacing w:after="0" w:line="240" w:lineRule="auto"/>
              <w:rPr>
                <w:lang w:val="en-GB"/>
              </w:rPr>
            </w:pPr>
            <w:r w:rsidRPr="006979CE">
              <w:rPr>
                <w:lang w:val="en-GB"/>
              </w:rPr>
              <w:t>The tenderer fills out, signs, and stamps the filled-out form.</w:t>
            </w:r>
          </w:p>
        </w:tc>
      </w:tr>
      <w:tr w:rsidR="00162D73" w:rsidRPr="006979CE" w:rsidTr="00855162">
        <w:tc>
          <w:tcPr>
            <w:tcW w:w="1472" w:type="dxa"/>
            <w:shd w:val="clear" w:color="auto" w:fill="E6E6E6"/>
            <w:vAlign w:val="center"/>
          </w:tcPr>
          <w:p w:rsidR="00162D73" w:rsidRPr="006979CE" w:rsidRDefault="00162D73" w:rsidP="00E35C73">
            <w:pPr>
              <w:spacing w:after="120" w:line="240" w:lineRule="auto"/>
              <w:rPr>
                <w:rFonts w:eastAsia="Times New Roman"/>
                <w:b/>
                <w:lang w:val="en-GB"/>
              </w:rPr>
            </w:pPr>
            <w:r w:rsidRPr="006979CE">
              <w:rPr>
                <w:rFonts w:eastAsia="Times New Roman"/>
                <w:b/>
                <w:bCs/>
                <w:lang w:val="en-GB"/>
              </w:rPr>
              <w:t>Form no. 13</w:t>
            </w:r>
          </w:p>
        </w:tc>
        <w:tc>
          <w:tcPr>
            <w:tcW w:w="2015" w:type="dxa"/>
            <w:shd w:val="clear" w:color="auto" w:fill="E6E6E6"/>
            <w:vAlign w:val="center"/>
          </w:tcPr>
          <w:p w:rsidR="00162D73" w:rsidRPr="006979CE" w:rsidRDefault="00162D73" w:rsidP="00091B98">
            <w:pPr>
              <w:spacing w:after="120" w:line="240" w:lineRule="auto"/>
              <w:rPr>
                <w:rFonts w:eastAsia="Times New Roman"/>
                <w:lang w:val="en-GB"/>
              </w:rPr>
            </w:pPr>
            <w:r w:rsidRPr="006979CE">
              <w:rPr>
                <w:rFonts w:eastAsia="Times New Roman"/>
                <w:lang w:val="en-GB"/>
              </w:rPr>
              <w:t>Participation of Subcontractors</w:t>
            </w:r>
          </w:p>
        </w:tc>
        <w:tc>
          <w:tcPr>
            <w:tcW w:w="5695" w:type="dxa"/>
            <w:vAlign w:val="center"/>
          </w:tcPr>
          <w:p w:rsidR="00162D73" w:rsidRPr="006979CE" w:rsidRDefault="00162D73" w:rsidP="00EE56FA">
            <w:pPr>
              <w:numPr>
                <w:ilvl w:val="0"/>
                <w:numId w:val="12"/>
              </w:numPr>
              <w:spacing w:after="0" w:line="240" w:lineRule="auto"/>
              <w:rPr>
                <w:i/>
                <w:lang w:val="en-GB"/>
              </w:rPr>
            </w:pPr>
            <w:r w:rsidRPr="006979CE">
              <w:rPr>
                <w:lang w:val="en-GB"/>
              </w:rPr>
              <w:t>The tenderer fills out, signs, and stamps the filled-out form.</w:t>
            </w:r>
          </w:p>
          <w:p w:rsidR="00162D73" w:rsidRPr="006979CE" w:rsidRDefault="00162D73" w:rsidP="00A23771">
            <w:pPr>
              <w:numPr>
                <w:ilvl w:val="0"/>
                <w:numId w:val="12"/>
              </w:numPr>
              <w:spacing w:after="0" w:line="240" w:lineRule="auto"/>
              <w:rPr>
                <w:rFonts w:eastAsia="Times New Roman"/>
                <w:lang w:val="en-GB"/>
              </w:rPr>
            </w:pPr>
            <w:r w:rsidRPr="006979CE">
              <w:rPr>
                <w:lang w:val="en-GB"/>
              </w:rPr>
              <w:t>The form can be photocopied if necessary.</w:t>
            </w:r>
          </w:p>
        </w:tc>
      </w:tr>
      <w:tr w:rsidR="00162D73" w:rsidRPr="006979CE" w:rsidTr="00855162">
        <w:tc>
          <w:tcPr>
            <w:tcW w:w="1472" w:type="dxa"/>
            <w:shd w:val="clear" w:color="auto" w:fill="E6E6E6"/>
            <w:vAlign w:val="center"/>
          </w:tcPr>
          <w:p w:rsidR="00162D73" w:rsidRPr="006979CE" w:rsidRDefault="00162D73" w:rsidP="00F50237">
            <w:pPr>
              <w:spacing w:after="120" w:line="240" w:lineRule="auto"/>
              <w:rPr>
                <w:rFonts w:eastAsia="Times New Roman"/>
                <w:b/>
                <w:lang w:val="en-GB"/>
              </w:rPr>
            </w:pPr>
            <w:r w:rsidRPr="006979CE">
              <w:rPr>
                <w:rFonts w:eastAsia="Times New Roman"/>
                <w:b/>
                <w:bCs/>
                <w:lang w:val="en-GB"/>
              </w:rPr>
              <w:t>Form no. 14</w:t>
            </w:r>
          </w:p>
        </w:tc>
        <w:tc>
          <w:tcPr>
            <w:tcW w:w="2015" w:type="dxa"/>
            <w:shd w:val="clear" w:color="auto" w:fill="E6E6E6"/>
            <w:vAlign w:val="center"/>
          </w:tcPr>
          <w:p w:rsidR="00162D73" w:rsidRPr="006979CE" w:rsidRDefault="00162D73" w:rsidP="00091B98">
            <w:pPr>
              <w:spacing w:after="120" w:line="240" w:lineRule="auto"/>
              <w:rPr>
                <w:rFonts w:eastAsia="Times New Roman"/>
                <w:lang w:val="en-GB"/>
              </w:rPr>
            </w:pPr>
            <w:r w:rsidRPr="006979CE">
              <w:rPr>
                <w:rFonts w:eastAsia="Times New Roman"/>
                <w:lang w:val="en-GB"/>
              </w:rPr>
              <w:t xml:space="preserve">Authorisation of Contracting Authority for Direct Payment to </w:t>
            </w:r>
            <w:r w:rsidRPr="006979CE">
              <w:rPr>
                <w:rFonts w:eastAsia="Times New Roman"/>
                <w:lang w:val="en-GB"/>
              </w:rPr>
              <w:lastRenderedPageBreak/>
              <w:t>Subcontractor</w:t>
            </w:r>
          </w:p>
        </w:tc>
        <w:tc>
          <w:tcPr>
            <w:tcW w:w="5695" w:type="dxa"/>
            <w:vAlign w:val="center"/>
          </w:tcPr>
          <w:p w:rsidR="00162D73" w:rsidRPr="006979CE" w:rsidRDefault="00162D73" w:rsidP="00EE56FA">
            <w:pPr>
              <w:numPr>
                <w:ilvl w:val="0"/>
                <w:numId w:val="12"/>
              </w:numPr>
              <w:spacing w:after="0" w:line="240" w:lineRule="auto"/>
              <w:rPr>
                <w:i/>
                <w:lang w:val="en-GB"/>
              </w:rPr>
            </w:pPr>
            <w:r w:rsidRPr="006979CE">
              <w:rPr>
                <w:lang w:val="en-GB"/>
              </w:rPr>
              <w:lastRenderedPageBreak/>
              <w:t>The tenderer fills out, signs, and stamps the filled-out form.</w:t>
            </w:r>
          </w:p>
          <w:p w:rsidR="00162D73" w:rsidRPr="006979CE" w:rsidRDefault="00162D73" w:rsidP="00C3608B">
            <w:pPr>
              <w:numPr>
                <w:ilvl w:val="0"/>
                <w:numId w:val="12"/>
              </w:numPr>
              <w:spacing w:after="0" w:line="240" w:lineRule="auto"/>
              <w:rPr>
                <w:i/>
                <w:lang w:val="en-GB"/>
              </w:rPr>
            </w:pPr>
            <w:r w:rsidRPr="006979CE">
              <w:rPr>
                <w:lang w:val="en-GB"/>
              </w:rPr>
              <w:t>The form can be photocopied if necessary.</w:t>
            </w:r>
          </w:p>
        </w:tc>
      </w:tr>
      <w:tr w:rsidR="00162D73" w:rsidRPr="006979CE" w:rsidTr="00855162">
        <w:tc>
          <w:tcPr>
            <w:tcW w:w="1472" w:type="dxa"/>
            <w:tcBorders>
              <w:top w:val="single" w:sz="4" w:space="0" w:color="auto"/>
              <w:left w:val="single" w:sz="4" w:space="0" w:color="auto"/>
              <w:bottom w:val="single" w:sz="4" w:space="0" w:color="auto"/>
              <w:right w:val="single" w:sz="4" w:space="0" w:color="auto"/>
            </w:tcBorders>
            <w:shd w:val="clear" w:color="auto" w:fill="E6E6E6"/>
            <w:vAlign w:val="center"/>
          </w:tcPr>
          <w:p w:rsidR="00162D73" w:rsidRPr="006979CE" w:rsidRDefault="00162D73" w:rsidP="00E35C73">
            <w:pPr>
              <w:rPr>
                <w:rFonts w:eastAsia="Times New Roman"/>
                <w:b/>
                <w:lang w:val="en-GB"/>
              </w:rPr>
            </w:pPr>
            <w:r w:rsidRPr="006979CE">
              <w:rPr>
                <w:rFonts w:eastAsia="Times New Roman"/>
                <w:b/>
                <w:bCs/>
                <w:lang w:val="en-GB"/>
              </w:rPr>
              <w:lastRenderedPageBreak/>
              <w:t>Form no. 15</w:t>
            </w:r>
          </w:p>
        </w:tc>
        <w:tc>
          <w:tcPr>
            <w:tcW w:w="2015" w:type="dxa"/>
            <w:tcBorders>
              <w:top w:val="single" w:sz="4" w:space="0" w:color="auto"/>
              <w:left w:val="single" w:sz="4" w:space="0" w:color="auto"/>
              <w:bottom w:val="single" w:sz="4" w:space="0" w:color="auto"/>
              <w:right w:val="single" w:sz="4" w:space="0" w:color="auto"/>
            </w:tcBorders>
            <w:shd w:val="clear" w:color="auto" w:fill="E6E6E6"/>
            <w:vAlign w:val="center"/>
          </w:tcPr>
          <w:p w:rsidR="00162D73" w:rsidRPr="006979CE" w:rsidRDefault="00162D73" w:rsidP="00A752F5">
            <w:pPr>
              <w:spacing w:after="120"/>
              <w:rPr>
                <w:rFonts w:eastAsia="Times New Roman"/>
                <w:lang w:val="en-GB"/>
              </w:rPr>
            </w:pPr>
            <w:r w:rsidRPr="006979CE">
              <w:rPr>
                <w:rFonts w:eastAsia="Times New Roman"/>
                <w:lang w:val="en-GB"/>
              </w:rPr>
              <w:t>Contract Sample</w:t>
            </w:r>
          </w:p>
        </w:tc>
        <w:tc>
          <w:tcPr>
            <w:tcW w:w="5695" w:type="dxa"/>
            <w:tcBorders>
              <w:top w:val="single" w:sz="4" w:space="0" w:color="auto"/>
              <w:left w:val="single" w:sz="4" w:space="0" w:color="auto"/>
              <w:bottom w:val="single" w:sz="4" w:space="0" w:color="auto"/>
              <w:right w:val="single" w:sz="4" w:space="0" w:color="auto"/>
            </w:tcBorders>
            <w:vAlign w:val="center"/>
          </w:tcPr>
          <w:p w:rsidR="00162D73" w:rsidRPr="006979CE" w:rsidRDefault="00162D73" w:rsidP="00A23771">
            <w:pPr>
              <w:numPr>
                <w:ilvl w:val="0"/>
                <w:numId w:val="12"/>
              </w:numPr>
              <w:spacing w:after="0" w:line="240" w:lineRule="auto"/>
              <w:rPr>
                <w:lang w:val="en-GB"/>
              </w:rPr>
            </w:pPr>
            <w:r w:rsidRPr="006979CE">
              <w:rPr>
                <w:lang w:val="en-GB"/>
              </w:rPr>
              <w:t>The tenderer fills out, signs, and stamps the filled-out form.</w:t>
            </w:r>
          </w:p>
        </w:tc>
      </w:tr>
      <w:tr w:rsidR="00162D73" w:rsidRPr="006979CE" w:rsidTr="00855162">
        <w:tc>
          <w:tcPr>
            <w:tcW w:w="1472" w:type="dxa"/>
            <w:tcBorders>
              <w:top w:val="single" w:sz="4" w:space="0" w:color="auto"/>
              <w:left w:val="single" w:sz="4" w:space="0" w:color="auto"/>
              <w:bottom w:val="single" w:sz="4" w:space="0" w:color="auto"/>
              <w:right w:val="single" w:sz="4" w:space="0" w:color="auto"/>
            </w:tcBorders>
            <w:shd w:val="clear" w:color="auto" w:fill="E6E6E6"/>
            <w:vAlign w:val="center"/>
          </w:tcPr>
          <w:p w:rsidR="00162D73" w:rsidRPr="006979CE" w:rsidRDefault="00162D73" w:rsidP="00FC6ABD">
            <w:pPr>
              <w:rPr>
                <w:rFonts w:eastAsia="Times New Roman"/>
                <w:b/>
                <w:lang w:val="en-GB"/>
              </w:rPr>
            </w:pPr>
            <w:r w:rsidRPr="006979CE">
              <w:rPr>
                <w:rFonts w:eastAsia="Times New Roman"/>
                <w:b/>
                <w:bCs/>
                <w:lang w:val="en-GB"/>
              </w:rPr>
              <w:t>Form no. 16</w:t>
            </w:r>
          </w:p>
        </w:tc>
        <w:tc>
          <w:tcPr>
            <w:tcW w:w="2015" w:type="dxa"/>
            <w:tcBorders>
              <w:top w:val="single" w:sz="4" w:space="0" w:color="auto"/>
              <w:left w:val="single" w:sz="4" w:space="0" w:color="auto"/>
              <w:bottom w:val="single" w:sz="4" w:space="0" w:color="auto"/>
              <w:right w:val="single" w:sz="4" w:space="0" w:color="auto"/>
            </w:tcBorders>
            <w:shd w:val="clear" w:color="auto" w:fill="E6E6E6"/>
            <w:vAlign w:val="center"/>
          </w:tcPr>
          <w:p w:rsidR="00162D73" w:rsidRPr="006979CE" w:rsidRDefault="00162D73" w:rsidP="00A752F5">
            <w:pPr>
              <w:spacing w:after="120"/>
              <w:rPr>
                <w:rFonts w:eastAsia="Times New Roman"/>
                <w:lang w:val="en-GB"/>
              </w:rPr>
            </w:pPr>
            <w:r w:rsidRPr="006979CE">
              <w:rPr>
                <w:rFonts w:eastAsia="Times New Roman"/>
                <w:lang w:val="en-GB"/>
              </w:rPr>
              <w:t>Tender Label</w:t>
            </w:r>
          </w:p>
        </w:tc>
        <w:tc>
          <w:tcPr>
            <w:tcW w:w="5695" w:type="dxa"/>
            <w:tcBorders>
              <w:top w:val="single" w:sz="4" w:space="0" w:color="auto"/>
              <w:left w:val="single" w:sz="4" w:space="0" w:color="auto"/>
              <w:bottom w:val="single" w:sz="4" w:space="0" w:color="auto"/>
              <w:right w:val="single" w:sz="4" w:space="0" w:color="auto"/>
            </w:tcBorders>
            <w:vAlign w:val="center"/>
          </w:tcPr>
          <w:p w:rsidR="00162D73" w:rsidRPr="006979CE" w:rsidRDefault="00162D73" w:rsidP="00EE56FA">
            <w:pPr>
              <w:pStyle w:val="Odstavekseznama"/>
              <w:numPr>
                <w:ilvl w:val="0"/>
                <w:numId w:val="12"/>
              </w:numPr>
              <w:contextualSpacing/>
              <w:rPr>
                <w:color w:val="00B050"/>
                <w:sz w:val="22"/>
                <w:szCs w:val="22"/>
                <w:lang w:val="en-GB"/>
              </w:rPr>
            </w:pPr>
            <w:r w:rsidRPr="006979CE">
              <w:rPr>
                <w:i w:val="0"/>
                <w:sz w:val="22"/>
                <w:szCs w:val="22"/>
                <w:lang w:val="en-GB"/>
              </w:rPr>
              <w:t>Fill out this form and glue it to the envelope.</w:t>
            </w:r>
          </w:p>
        </w:tc>
      </w:tr>
      <w:tr w:rsidR="00C3608B" w:rsidRPr="006979CE" w:rsidTr="00855162">
        <w:tc>
          <w:tcPr>
            <w:tcW w:w="1472" w:type="dxa"/>
            <w:tcBorders>
              <w:top w:val="single" w:sz="4" w:space="0" w:color="auto"/>
              <w:left w:val="single" w:sz="4" w:space="0" w:color="auto"/>
              <w:bottom w:val="single" w:sz="4" w:space="0" w:color="auto"/>
              <w:right w:val="single" w:sz="4" w:space="0" w:color="auto"/>
            </w:tcBorders>
            <w:shd w:val="clear" w:color="auto" w:fill="E6E6E6"/>
            <w:vAlign w:val="center"/>
          </w:tcPr>
          <w:p w:rsidR="00C3608B" w:rsidRPr="006979CE" w:rsidRDefault="00C3608B" w:rsidP="00FC6ABD">
            <w:pPr>
              <w:rPr>
                <w:rFonts w:eastAsia="Times New Roman"/>
                <w:b/>
                <w:lang w:val="en-GB"/>
              </w:rPr>
            </w:pPr>
          </w:p>
          <w:p w:rsidR="00E72A08" w:rsidRPr="006979CE" w:rsidRDefault="00E72A08" w:rsidP="00FC6ABD">
            <w:pPr>
              <w:rPr>
                <w:rFonts w:eastAsia="Times New Roman"/>
                <w:b/>
                <w:lang w:val="en-GB"/>
              </w:rPr>
            </w:pPr>
          </w:p>
        </w:tc>
        <w:tc>
          <w:tcPr>
            <w:tcW w:w="2015" w:type="dxa"/>
            <w:tcBorders>
              <w:top w:val="single" w:sz="4" w:space="0" w:color="auto"/>
              <w:left w:val="single" w:sz="4" w:space="0" w:color="auto"/>
              <w:bottom w:val="single" w:sz="4" w:space="0" w:color="auto"/>
              <w:right w:val="single" w:sz="4" w:space="0" w:color="auto"/>
            </w:tcBorders>
            <w:shd w:val="clear" w:color="auto" w:fill="E6E6E6"/>
            <w:vAlign w:val="center"/>
          </w:tcPr>
          <w:p w:rsidR="00C3608B" w:rsidRPr="006979CE" w:rsidRDefault="00C3608B" w:rsidP="00A752F5">
            <w:pPr>
              <w:spacing w:after="120"/>
              <w:rPr>
                <w:rFonts w:eastAsia="Times New Roman"/>
                <w:lang w:val="en-GB"/>
              </w:rPr>
            </w:pPr>
            <w:r w:rsidRPr="006979CE">
              <w:rPr>
                <w:rFonts w:eastAsia="Times New Roman"/>
                <w:lang w:val="en-GB"/>
              </w:rPr>
              <w:t xml:space="preserve">BON-2 Form or Bank Solvency Certificate </w:t>
            </w:r>
          </w:p>
        </w:tc>
        <w:tc>
          <w:tcPr>
            <w:tcW w:w="5695" w:type="dxa"/>
            <w:tcBorders>
              <w:top w:val="single" w:sz="4" w:space="0" w:color="auto"/>
              <w:left w:val="single" w:sz="4" w:space="0" w:color="auto"/>
              <w:bottom w:val="single" w:sz="4" w:space="0" w:color="auto"/>
              <w:right w:val="single" w:sz="4" w:space="0" w:color="auto"/>
            </w:tcBorders>
            <w:vAlign w:val="center"/>
          </w:tcPr>
          <w:p w:rsidR="00E72A08" w:rsidRPr="006979CE" w:rsidRDefault="00E72A08" w:rsidP="00E72A08">
            <w:pPr>
              <w:pStyle w:val="Odstavekseznama"/>
              <w:numPr>
                <w:ilvl w:val="0"/>
                <w:numId w:val="12"/>
              </w:numPr>
              <w:rPr>
                <w:i w:val="0"/>
                <w:lang w:val="en-GB"/>
              </w:rPr>
            </w:pPr>
            <w:r w:rsidRPr="006979CE">
              <w:rPr>
                <w:i w:val="0"/>
                <w:sz w:val="22"/>
                <w:szCs w:val="22"/>
                <w:lang w:val="en-GB"/>
              </w:rPr>
              <w:t>The tenderer shall submit a BON-2 form or bank solvency certificate proving that the tenderer’s bank account has not been blocked in the last six months; the document shall not be older than one month on the tender opening date.</w:t>
            </w:r>
          </w:p>
        </w:tc>
      </w:tr>
    </w:tbl>
    <w:p w:rsidR="00B87F28" w:rsidRPr="006979CE" w:rsidRDefault="00B87F28" w:rsidP="00091B98">
      <w:pPr>
        <w:spacing w:after="0" w:line="240" w:lineRule="auto"/>
        <w:ind w:left="54"/>
        <w:jc w:val="both"/>
        <w:rPr>
          <w:rFonts w:eastAsia="Times New Roman"/>
          <w:lang w:val="en-GB"/>
        </w:rPr>
      </w:pPr>
    </w:p>
    <w:p w:rsidR="00B87F28" w:rsidRPr="006979CE" w:rsidRDefault="00B87F28" w:rsidP="00091B98">
      <w:pPr>
        <w:spacing w:after="0" w:line="240" w:lineRule="auto"/>
        <w:ind w:left="54"/>
        <w:jc w:val="both"/>
        <w:rPr>
          <w:rFonts w:eastAsia="Times New Roman"/>
          <w:lang w:val="en-GB"/>
        </w:rPr>
      </w:pPr>
    </w:p>
    <w:p w:rsidR="00091B98" w:rsidRPr="006979CE" w:rsidRDefault="00462143" w:rsidP="00091B98">
      <w:pPr>
        <w:keepNext/>
        <w:spacing w:after="0" w:line="240" w:lineRule="auto"/>
        <w:ind w:left="1134"/>
        <w:jc w:val="both"/>
        <w:outlineLvl w:val="1"/>
        <w:rPr>
          <w:rFonts w:eastAsia="Times New Roman"/>
          <w:b/>
          <w:bCs/>
          <w:iCs/>
          <w:lang w:val="en-GB"/>
        </w:rPr>
      </w:pPr>
      <w:r w:rsidRPr="006979CE">
        <w:rPr>
          <w:rFonts w:eastAsia="Times New Roman"/>
          <w:b/>
          <w:bCs/>
          <w:lang w:val="en-GB"/>
        </w:rPr>
        <w:t>7.</w:t>
      </w:r>
      <w:r w:rsidRPr="006979CE">
        <w:rPr>
          <w:rFonts w:eastAsia="Times New Roman"/>
          <w:lang w:val="en-GB"/>
        </w:rPr>
        <w:t xml:space="preserve"> </w:t>
      </w:r>
      <w:r w:rsidRPr="006979CE">
        <w:rPr>
          <w:rFonts w:eastAsia="Times New Roman"/>
          <w:b/>
          <w:bCs/>
          <w:lang w:val="en-GB"/>
        </w:rPr>
        <w:t>Validity of tenders</w:t>
      </w:r>
    </w:p>
    <w:p w:rsidR="00091B98" w:rsidRPr="006979CE" w:rsidRDefault="00091B98" w:rsidP="00091B98">
      <w:pPr>
        <w:spacing w:after="0" w:line="240" w:lineRule="auto"/>
        <w:ind w:left="1134"/>
        <w:jc w:val="both"/>
        <w:rPr>
          <w:rFonts w:eastAsia="Times New Roman"/>
          <w:sz w:val="16"/>
          <w:szCs w:val="16"/>
          <w:lang w:val="en-GB"/>
        </w:rPr>
      </w:pPr>
    </w:p>
    <w:p w:rsidR="00091B98" w:rsidRPr="006979CE" w:rsidRDefault="00091B98" w:rsidP="00091B98">
      <w:pPr>
        <w:spacing w:after="0" w:line="240" w:lineRule="auto"/>
        <w:ind w:left="1134"/>
        <w:jc w:val="both"/>
        <w:rPr>
          <w:rFonts w:eastAsia="Times New Roman"/>
          <w:lang w:val="en-GB"/>
        </w:rPr>
      </w:pPr>
      <w:r w:rsidRPr="006979CE">
        <w:rPr>
          <w:rFonts w:eastAsia="Times New Roman"/>
          <w:lang w:val="en-GB"/>
        </w:rPr>
        <w:t>Tenders shall be valid for 120 days after the tender opening date.</w:t>
      </w:r>
    </w:p>
    <w:p w:rsidR="00091B98" w:rsidRPr="006979CE" w:rsidRDefault="00091B98" w:rsidP="00091B98">
      <w:pPr>
        <w:spacing w:after="0" w:line="240" w:lineRule="auto"/>
        <w:ind w:left="1134"/>
        <w:jc w:val="both"/>
        <w:rPr>
          <w:rFonts w:eastAsia="Times New Roman"/>
          <w:lang w:val="en-GB"/>
        </w:rPr>
      </w:pPr>
    </w:p>
    <w:p w:rsidR="00091B98" w:rsidRPr="006979CE" w:rsidRDefault="00462143" w:rsidP="00091B98">
      <w:pPr>
        <w:keepNext/>
        <w:spacing w:after="0" w:line="240" w:lineRule="auto"/>
        <w:ind w:left="1134"/>
        <w:jc w:val="both"/>
        <w:outlineLvl w:val="1"/>
        <w:rPr>
          <w:rFonts w:eastAsia="Times New Roman"/>
          <w:b/>
          <w:bCs/>
          <w:iCs/>
          <w:lang w:val="en-GB"/>
        </w:rPr>
      </w:pPr>
      <w:r w:rsidRPr="006979CE">
        <w:rPr>
          <w:rFonts w:eastAsia="Times New Roman"/>
          <w:b/>
          <w:bCs/>
          <w:lang w:val="en-GB"/>
        </w:rPr>
        <w:t>8.</w:t>
      </w:r>
      <w:r w:rsidRPr="006979CE">
        <w:rPr>
          <w:rFonts w:eastAsia="Times New Roman"/>
          <w:lang w:val="en-GB"/>
        </w:rPr>
        <w:t xml:space="preserve"> </w:t>
      </w:r>
      <w:r w:rsidRPr="006979CE">
        <w:rPr>
          <w:rFonts w:eastAsia="Times New Roman"/>
          <w:b/>
          <w:bCs/>
          <w:lang w:val="en-GB"/>
        </w:rPr>
        <w:t>Language, currency</w:t>
      </w:r>
    </w:p>
    <w:p w:rsidR="00091B98" w:rsidRPr="006979CE" w:rsidRDefault="00091B98" w:rsidP="00091B98">
      <w:pPr>
        <w:spacing w:after="0" w:line="240" w:lineRule="auto"/>
        <w:ind w:left="1134"/>
        <w:jc w:val="both"/>
        <w:rPr>
          <w:rFonts w:eastAsia="Times New Roman"/>
          <w:sz w:val="16"/>
          <w:szCs w:val="16"/>
          <w:lang w:val="en-GB"/>
        </w:rPr>
      </w:pPr>
    </w:p>
    <w:p w:rsidR="000245D3" w:rsidRPr="006979CE" w:rsidRDefault="000245D3" w:rsidP="000245D3">
      <w:pPr>
        <w:pStyle w:val="Glava"/>
        <w:tabs>
          <w:tab w:val="clear" w:pos="4536"/>
          <w:tab w:val="clear" w:pos="9072"/>
        </w:tabs>
        <w:ind w:left="1134"/>
        <w:jc w:val="both"/>
        <w:rPr>
          <w:i w:val="0"/>
          <w:sz w:val="22"/>
          <w:szCs w:val="22"/>
          <w:lang w:val="en-GB"/>
        </w:rPr>
      </w:pPr>
      <w:r w:rsidRPr="006979CE">
        <w:rPr>
          <w:i w:val="0"/>
          <w:sz w:val="22"/>
          <w:szCs w:val="22"/>
          <w:lang w:val="en-GB"/>
        </w:rPr>
        <w:t xml:space="preserve">The tender shall be submitted in </w:t>
      </w:r>
      <w:r w:rsidRPr="006979CE">
        <w:rPr>
          <w:b/>
          <w:bCs/>
          <w:i w:val="0"/>
          <w:sz w:val="22"/>
          <w:szCs w:val="22"/>
          <w:lang w:val="en-GB"/>
        </w:rPr>
        <w:t>Slovenian</w:t>
      </w:r>
      <w:r w:rsidRPr="006979CE">
        <w:rPr>
          <w:i w:val="0"/>
          <w:sz w:val="22"/>
          <w:szCs w:val="22"/>
          <w:lang w:val="en-GB"/>
        </w:rPr>
        <w:t xml:space="preserve">, with possible exceptions for specific technical terms and technical documentation in </w:t>
      </w:r>
      <w:r w:rsidRPr="006979CE">
        <w:rPr>
          <w:b/>
          <w:bCs/>
          <w:i w:val="0"/>
          <w:sz w:val="22"/>
          <w:szCs w:val="22"/>
          <w:lang w:val="en-GB"/>
        </w:rPr>
        <w:t>English</w:t>
      </w:r>
      <w:r w:rsidRPr="006979CE">
        <w:rPr>
          <w:i w:val="0"/>
          <w:sz w:val="22"/>
          <w:szCs w:val="22"/>
          <w:lang w:val="en-GB"/>
        </w:rPr>
        <w:t xml:space="preserve">. The tender value shall be in euros. Foreign tenderers can submit a tender in English and evaluate the tender in euros. </w:t>
      </w:r>
    </w:p>
    <w:p w:rsidR="000245D3" w:rsidRPr="006979CE" w:rsidRDefault="000245D3" w:rsidP="000245D3">
      <w:pPr>
        <w:pStyle w:val="Glava"/>
        <w:tabs>
          <w:tab w:val="clear" w:pos="4536"/>
          <w:tab w:val="clear" w:pos="9072"/>
        </w:tabs>
        <w:ind w:left="1134"/>
        <w:jc w:val="both"/>
        <w:rPr>
          <w:i w:val="0"/>
          <w:sz w:val="22"/>
          <w:szCs w:val="22"/>
          <w:lang w:val="en-GB"/>
        </w:rPr>
      </w:pPr>
    </w:p>
    <w:p w:rsidR="000245D3" w:rsidRPr="006979CE" w:rsidRDefault="000245D3" w:rsidP="000245D3">
      <w:pPr>
        <w:pStyle w:val="Glava"/>
        <w:tabs>
          <w:tab w:val="clear" w:pos="4536"/>
          <w:tab w:val="clear" w:pos="9072"/>
        </w:tabs>
        <w:ind w:left="1134"/>
        <w:jc w:val="both"/>
        <w:rPr>
          <w:i w:val="0"/>
          <w:sz w:val="22"/>
          <w:szCs w:val="22"/>
          <w:lang w:val="en-GB"/>
        </w:rPr>
      </w:pPr>
      <w:r w:rsidRPr="006979CE">
        <w:rPr>
          <w:i w:val="0"/>
          <w:sz w:val="22"/>
          <w:szCs w:val="22"/>
          <w:lang w:val="en-GB"/>
        </w:rPr>
        <w:t>The Contracting Authority reserves the right to request from any tenderer to translate specific tender documents into Slovenian at the cost of the tenderer, if so required for the purpose of tender review. The Contracting Authority shall notify the tenderer regarding the necessary translation and set a deadline for submission of the translated document. In the event that the tenderer fails to submit a translated document within the deadline set by the Contracting Authority, the tender shall be excluded from further evaluation. The Contracting Authority reserves the right to determine whether the tenderer shall submit a translation done by a court interpreter or a regular (non-certified) translation.</w:t>
      </w:r>
    </w:p>
    <w:p w:rsidR="000245D3" w:rsidRPr="006979CE" w:rsidRDefault="000245D3" w:rsidP="000245D3">
      <w:pPr>
        <w:spacing w:after="0" w:line="240" w:lineRule="auto"/>
        <w:ind w:left="1134"/>
        <w:jc w:val="both"/>
        <w:rPr>
          <w:rFonts w:eastAsia="Times New Roman"/>
          <w:lang w:val="en-GB"/>
        </w:rPr>
      </w:pPr>
    </w:p>
    <w:p w:rsidR="00FE6D1E" w:rsidRPr="006979CE" w:rsidRDefault="00FE6D1E" w:rsidP="000245D3">
      <w:pPr>
        <w:spacing w:after="0" w:line="240" w:lineRule="auto"/>
        <w:ind w:left="1134"/>
        <w:jc w:val="both"/>
        <w:rPr>
          <w:rFonts w:eastAsia="Times New Roman"/>
          <w:lang w:val="en-GB"/>
        </w:rPr>
      </w:pPr>
    </w:p>
    <w:p w:rsidR="00091B98" w:rsidRPr="006979CE" w:rsidRDefault="00FE6D1E" w:rsidP="00F865A0">
      <w:pPr>
        <w:spacing w:after="0" w:line="240" w:lineRule="auto"/>
        <w:ind w:left="372" w:firstLine="708"/>
        <w:jc w:val="both"/>
        <w:rPr>
          <w:rFonts w:eastAsia="Times New Roman"/>
          <w:b/>
          <w:bCs/>
          <w:iCs/>
          <w:lang w:val="en-GB"/>
        </w:rPr>
      </w:pPr>
      <w:r w:rsidRPr="006979CE">
        <w:rPr>
          <w:color w:val="FF0000"/>
          <w:lang w:val="en-GB"/>
        </w:rPr>
        <w:t xml:space="preserve"> </w:t>
      </w:r>
      <w:r w:rsidRPr="006979CE">
        <w:rPr>
          <w:b/>
          <w:bCs/>
          <w:lang w:val="en-GB"/>
        </w:rPr>
        <w:t>9.</w:t>
      </w:r>
      <w:r w:rsidRPr="006979CE">
        <w:rPr>
          <w:lang w:val="en-GB"/>
        </w:rPr>
        <w:t xml:space="preserve"> </w:t>
      </w:r>
      <w:r w:rsidRPr="006979CE">
        <w:rPr>
          <w:b/>
          <w:bCs/>
          <w:lang w:val="en-GB"/>
        </w:rPr>
        <w:t>Filling out and marking documentation</w:t>
      </w:r>
    </w:p>
    <w:p w:rsidR="00091B98" w:rsidRPr="006979CE" w:rsidRDefault="00091B98" w:rsidP="00091B98">
      <w:pPr>
        <w:spacing w:after="0" w:line="240" w:lineRule="auto"/>
        <w:ind w:left="1134"/>
        <w:jc w:val="both"/>
        <w:rPr>
          <w:rFonts w:eastAsia="Times New Roman"/>
          <w:sz w:val="16"/>
          <w:szCs w:val="16"/>
          <w:lang w:val="en-GB"/>
        </w:rPr>
      </w:pPr>
    </w:p>
    <w:p w:rsidR="00A52B27" w:rsidRPr="006979CE" w:rsidRDefault="00A52B27" w:rsidP="00A52B27">
      <w:pPr>
        <w:pStyle w:val="Glava"/>
        <w:tabs>
          <w:tab w:val="clear" w:pos="4536"/>
          <w:tab w:val="clear" w:pos="9072"/>
        </w:tabs>
        <w:ind w:left="1134"/>
        <w:rPr>
          <w:i w:val="0"/>
          <w:sz w:val="22"/>
          <w:szCs w:val="22"/>
          <w:lang w:val="en-GB"/>
        </w:rPr>
      </w:pPr>
      <w:r w:rsidRPr="006979CE">
        <w:rPr>
          <w:i w:val="0"/>
          <w:sz w:val="22"/>
          <w:szCs w:val="22"/>
          <w:lang w:val="en-GB"/>
        </w:rPr>
        <w:t>The tenderers shall thoroughly examine the documentation and fill out all empty spaces in the tender documents. All documents shall be attached in required places, signed by authorised representatives, and stamped with the tenderer’s seal.</w:t>
      </w:r>
    </w:p>
    <w:p w:rsidR="00A52B27" w:rsidRPr="006979CE" w:rsidRDefault="00A52B27" w:rsidP="00A52B27">
      <w:pPr>
        <w:pStyle w:val="Glava"/>
        <w:tabs>
          <w:tab w:val="clear" w:pos="4536"/>
          <w:tab w:val="clear" w:pos="9072"/>
        </w:tabs>
        <w:ind w:left="1134"/>
        <w:rPr>
          <w:sz w:val="22"/>
          <w:szCs w:val="22"/>
          <w:lang w:val="en-GB"/>
        </w:rPr>
      </w:pPr>
      <w:r w:rsidRPr="006979CE">
        <w:rPr>
          <w:i w:val="0"/>
          <w:sz w:val="22"/>
          <w:szCs w:val="22"/>
          <w:lang w:val="en-GB"/>
        </w:rPr>
        <w:t xml:space="preserve">In case of corrections, the text that needs to be corrected is stricken, and the new, corrected text is </w:t>
      </w:r>
      <w:proofErr w:type="gramStart"/>
      <w:r w:rsidRPr="006979CE">
        <w:rPr>
          <w:i w:val="0"/>
          <w:sz w:val="22"/>
          <w:szCs w:val="22"/>
          <w:lang w:val="en-GB"/>
        </w:rPr>
        <w:t>write</w:t>
      </w:r>
      <w:proofErr w:type="gramEnd"/>
      <w:r w:rsidRPr="006979CE">
        <w:rPr>
          <w:i w:val="0"/>
          <w:sz w:val="22"/>
          <w:szCs w:val="22"/>
          <w:lang w:val="en-GB"/>
        </w:rPr>
        <w:t xml:space="preserve"> above or below the stricken text. The correction must be stamped and signed by the tenderer’s authorised representative.</w:t>
      </w:r>
    </w:p>
    <w:p w:rsidR="00A52B27" w:rsidRPr="006979CE" w:rsidRDefault="00A52B27" w:rsidP="00091B98">
      <w:pPr>
        <w:spacing w:after="0" w:line="240" w:lineRule="auto"/>
        <w:ind w:left="1134"/>
        <w:jc w:val="both"/>
        <w:rPr>
          <w:rFonts w:eastAsia="Times New Roman"/>
          <w:lang w:val="en-GB"/>
        </w:rPr>
      </w:pPr>
    </w:p>
    <w:p w:rsidR="00091B98" w:rsidRPr="006979CE" w:rsidRDefault="00462143" w:rsidP="00091B98">
      <w:pPr>
        <w:keepNext/>
        <w:spacing w:after="0" w:line="240" w:lineRule="auto"/>
        <w:ind w:left="1134"/>
        <w:jc w:val="both"/>
        <w:outlineLvl w:val="1"/>
        <w:rPr>
          <w:rFonts w:eastAsia="Times New Roman"/>
          <w:b/>
          <w:bCs/>
          <w:iCs/>
          <w:lang w:val="en-GB"/>
        </w:rPr>
      </w:pPr>
      <w:r w:rsidRPr="006979CE">
        <w:rPr>
          <w:rFonts w:eastAsia="Times New Roman"/>
          <w:b/>
          <w:bCs/>
          <w:lang w:val="en-GB"/>
        </w:rPr>
        <w:t>10.</w:t>
      </w:r>
      <w:r w:rsidRPr="006979CE">
        <w:rPr>
          <w:rFonts w:eastAsia="Times New Roman"/>
          <w:lang w:val="en-GB"/>
        </w:rPr>
        <w:t xml:space="preserve"> </w:t>
      </w:r>
      <w:r w:rsidRPr="006979CE">
        <w:rPr>
          <w:rFonts w:eastAsia="Times New Roman"/>
          <w:b/>
          <w:bCs/>
          <w:lang w:val="en-GB"/>
        </w:rPr>
        <w:t>Costs</w:t>
      </w:r>
    </w:p>
    <w:p w:rsidR="00091B98" w:rsidRPr="006979CE" w:rsidRDefault="00091B98" w:rsidP="00091B98">
      <w:pPr>
        <w:spacing w:after="0" w:line="240" w:lineRule="auto"/>
        <w:ind w:left="1134"/>
        <w:jc w:val="both"/>
        <w:rPr>
          <w:rFonts w:eastAsia="Times New Roman"/>
          <w:sz w:val="16"/>
          <w:szCs w:val="16"/>
          <w:lang w:val="en-GB"/>
        </w:rPr>
      </w:pPr>
    </w:p>
    <w:p w:rsidR="00091B98" w:rsidRPr="006979CE" w:rsidRDefault="00091B98" w:rsidP="00091B98">
      <w:pPr>
        <w:spacing w:after="0" w:line="240" w:lineRule="auto"/>
        <w:ind w:left="1134"/>
        <w:jc w:val="both"/>
        <w:rPr>
          <w:rFonts w:eastAsia="Times New Roman"/>
          <w:lang w:val="en-GB"/>
        </w:rPr>
      </w:pPr>
      <w:r w:rsidRPr="006979CE">
        <w:rPr>
          <w:rFonts w:eastAsia="Times New Roman"/>
          <w:lang w:val="en-GB"/>
        </w:rPr>
        <w:t>The tenderer bears all costs related to preparation and submission of tender.</w:t>
      </w:r>
    </w:p>
    <w:p w:rsidR="00091B98" w:rsidRPr="006979CE" w:rsidRDefault="00091B98" w:rsidP="00091B98">
      <w:pPr>
        <w:spacing w:after="0" w:line="240" w:lineRule="auto"/>
        <w:ind w:left="1134"/>
        <w:jc w:val="both"/>
        <w:rPr>
          <w:rFonts w:eastAsia="Times New Roman"/>
          <w:lang w:val="en-GB"/>
        </w:rPr>
      </w:pPr>
    </w:p>
    <w:p w:rsidR="00091B98" w:rsidRPr="006979CE" w:rsidRDefault="00462143" w:rsidP="00091B98">
      <w:pPr>
        <w:keepNext/>
        <w:spacing w:after="0" w:line="240" w:lineRule="auto"/>
        <w:ind w:left="1134"/>
        <w:jc w:val="both"/>
        <w:outlineLvl w:val="1"/>
        <w:rPr>
          <w:rFonts w:eastAsia="Times New Roman"/>
          <w:b/>
          <w:bCs/>
          <w:iCs/>
          <w:lang w:val="en-GB"/>
        </w:rPr>
      </w:pPr>
      <w:r w:rsidRPr="006979CE">
        <w:rPr>
          <w:rFonts w:eastAsia="Times New Roman"/>
          <w:b/>
          <w:bCs/>
          <w:lang w:val="en-GB"/>
        </w:rPr>
        <w:t>11.</w:t>
      </w:r>
      <w:r w:rsidRPr="006979CE">
        <w:rPr>
          <w:rFonts w:eastAsia="Times New Roman"/>
          <w:lang w:val="en-GB"/>
        </w:rPr>
        <w:t xml:space="preserve"> </w:t>
      </w:r>
      <w:r w:rsidRPr="006979CE">
        <w:rPr>
          <w:rFonts w:eastAsia="Times New Roman"/>
          <w:b/>
          <w:bCs/>
          <w:lang w:val="en-GB"/>
        </w:rPr>
        <w:t>Variant tenders and groups</w:t>
      </w:r>
    </w:p>
    <w:p w:rsidR="00091B98" w:rsidRPr="006979CE" w:rsidRDefault="00091B98" w:rsidP="00091B98">
      <w:pPr>
        <w:spacing w:after="0" w:line="240" w:lineRule="auto"/>
        <w:ind w:left="1134"/>
        <w:jc w:val="both"/>
        <w:rPr>
          <w:rFonts w:eastAsia="Times New Roman"/>
          <w:sz w:val="16"/>
          <w:szCs w:val="16"/>
          <w:lang w:val="en-GB"/>
        </w:rPr>
      </w:pPr>
    </w:p>
    <w:p w:rsidR="00091B98" w:rsidRPr="006979CE" w:rsidRDefault="00091B98" w:rsidP="00091B98">
      <w:pPr>
        <w:spacing w:after="0" w:line="240" w:lineRule="auto"/>
        <w:ind w:left="1134"/>
        <w:jc w:val="both"/>
        <w:rPr>
          <w:rFonts w:eastAsia="Times New Roman"/>
          <w:lang w:val="en-GB"/>
        </w:rPr>
      </w:pPr>
      <w:r w:rsidRPr="006979CE">
        <w:rPr>
          <w:rFonts w:eastAsia="Times New Roman"/>
          <w:lang w:val="en-GB"/>
        </w:rPr>
        <w:t>Variant tenders are not allowed. The tender must include all groups from the Technical Specification.</w:t>
      </w:r>
    </w:p>
    <w:p w:rsidR="00091B98" w:rsidRPr="006979CE" w:rsidRDefault="00091B98" w:rsidP="00091B98">
      <w:pPr>
        <w:spacing w:after="0" w:line="240" w:lineRule="auto"/>
        <w:ind w:left="1134"/>
        <w:jc w:val="both"/>
        <w:rPr>
          <w:rFonts w:eastAsia="Times New Roman"/>
          <w:lang w:val="en-GB"/>
        </w:rPr>
      </w:pPr>
    </w:p>
    <w:p w:rsidR="00DE7E64" w:rsidRPr="006979CE" w:rsidRDefault="00462143" w:rsidP="00462143">
      <w:pPr>
        <w:pStyle w:val="Zoran1"/>
        <w:numPr>
          <w:ilvl w:val="0"/>
          <w:numId w:val="0"/>
        </w:numPr>
        <w:ind w:left="1080"/>
        <w:rPr>
          <w:rFonts w:ascii="Times New Roman" w:hAnsi="Times New Roman" w:cs="Times New Roman"/>
          <w:lang w:val="en-GB"/>
        </w:rPr>
      </w:pPr>
      <w:r w:rsidRPr="006979CE">
        <w:rPr>
          <w:rFonts w:ascii="Times New Roman" w:hAnsi="Times New Roman" w:cs="Times New Roman"/>
          <w:iCs w:val="0"/>
          <w:lang w:val="en-GB"/>
        </w:rPr>
        <w:t>12.</w:t>
      </w:r>
      <w:r w:rsidRPr="006979CE">
        <w:rPr>
          <w:rFonts w:ascii="Times New Roman" w:hAnsi="Times New Roman" w:cs="Times New Roman"/>
          <w:b w:val="0"/>
          <w:bCs w:val="0"/>
          <w:iCs w:val="0"/>
          <w:lang w:val="en-GB"/>
        </w:rPr>
        <w:t xml:space="preserve"> </w:t>
      </w:r>
      <w:r w:rsidRPr="006979CE">
        <w:rPr>
          <w:rFonts w:ascii="Times New Roman" w:hAnsi="Times New Roman" w:cs="Times New Roman"/>
          <w:iCs w:val="0"/>
          <w:lang w:val="en-GB"/>
        </w:rPr>
        <w:t>Joint tender</w:t>
      </w:r>
      <w:r w:rsidRPr="006979CE">
        <w:rPr>
          <w:rFonts w:ascii="Times New Roman" w:hAnsi="Times New Roman" w:cs="Times New Roman"/>
          <w:b w:val="0"/>
          <w:bCs w:val="0"/>
          <w:iCs w:val="0"/>
          <w:lang w:val="en-GB"/>
        </w:rPr>
        <w:t xml:space="preserve"> </w:t>
      </w:r>
    </w:p>
    <w:p w:rsidR="00DE7E64" w:rsidRPr="006979CE" w:rsidRDefault="00DE7E64" w:rsidP="00DE7E64">
      <w:pPr>
        <w:spacing w:after="0" w:line="240" w:lineRule="auto"/>
        <w:ind w:left="1080"/>
        <w:jc w:val="both"/>
        <w:rPr>
          <w:i/>
          <w:sz w:val="16"/>
          <w:szCs w:val="16"/>
          <w:lang w:val="en-GB"/>
        </w:rPr>
      </w:pPr>
    </w:p>
    <w:p w:rsidR="00DE7E64" w:rsidRPr="006979CE" w:rsidRDefault="00DE7E64" w:rsidP="00DE7E64">
      <w:pPr>
        <w:pStyle w:val="Telobesedila2"/>
        <w:ind w:left="1134"/>
        <w:rPr>
          <w:rFonts w:ascii="Times New Roman" w:hAnsi="Times New Roman"/>
          <w:sz w:val="22"/>
          <w:szCs w:val="22"/>
          <w:lang w:val="en-GB"/>
        </w:rPr>
      </w:pPr>
      <w:r w:rsidRPr="006979CE">
        <w:rPr>
          <w:rFonts w:ascii="Times New Roman" w:hAnsi="Times New Roman"/>
          <w:sz w:val="22"/>
          <w:szCs w:val="22"/>
          <w:lang w:val="en-GB"/>
        </w:rPr>
        <w:t>A joint tender is tender submitted jointly by a group of economic entities (hereinafter: partners). Partners are equal and have unlimited joint and several liability to the Contracting Authority for the performance of the entire contract. The tender shall list the partners, the lead partner representing the group, and the work and price of each partner’s assumed share of contract.</w:t>
      </w:r>
    </w:p>
    <w:p w:rsidR="00DE7E64" w:rsidRPr="006979CE" w:rsidRDefault="00DE7E64" w:rsidP="00DE7E64">
      <w:pPr>
        <w:pStyle w:val="Telobesedila2"/>
        <w:ind w:left="1134"/>
        <w:rPr>
          <w:rFonts w:ascii="Times New Roman" w:hAnsi="Times New Roman"/>
          <w:sz w:val="10"/>
          <w:szCs w:val="10"/>
          <w:lang w:val="en-GB"/>
        </w:rPr>
      </w:pPr>
    </w:p>
    <w:p w:rsidR="00DE7E64" w:rsidRPr="006979CE" w:rsidRDefault="00DE7E64" w:rsidP="00DE7E64">
      <w:pPr>
        <w:pStyle w:val="Telobesedila2"/>
        <w:ind w:left="1134"/>
        <w:rPr>
          <w:rFonts w:ascii="Times New Roman" w:hAnsi="Times New Roman"/>
          <w:sz w:val="22"/>
          <w:szCs w:val="22"/>
          <w:lang w:val="en-GB"/>
        </w:rPr>
      </w:pPr>
      <w:r w:rsidRPr="006979CE">
        <w:rPr>
          <w:rFonts w:ascii="Times New Roman" w:hAnsi="Times New Roman"/>
          <w:sz w:val="22"/>
          <w:szCs w:val="22"/>
          <w:lang w:val="en-GB"/>
        </w:rPr>
        <w:lastRenderedPageBreak/>
        <w:t>The Contracting Authority reserves the right to request a written joint venture agreement before the conclusion of contract, which defines the mutual relationships and obligations of all partners.</w:t>
      </w:r>
    </w:p>
    <w:p w:rsidR="00462143" w:rsidRPr="006979CE" w:rsidRDefault="00462143" w:rsidP="00DE7E64">
      <w:pPr>
        <w:pStyle w:val="Telobesedila2"/>
        <w:ind w:left="1134"/>
        <w:rPr>
          <w:rFonts w:ascii="Times New Roman" w:hAnsi="Times New Roman"/>
          <w:sz w:val="22"/>
          <w:szCs w:val="22"/>
          <w:lang w:val="en-GB"/>
        </w:rPr>
      </w:pPr>
      <w:r w:rsidRPr="006979CE">
        <w:rPr>
          <w:rFonts w:ascii="Times New Roman" w:hAnsi="Times New Roman"/>
          <w:sz w:val="22"/>
          <w:szCs w:val="22"/>
          <w:lang w:val="en-GB"/>
        </w:rPr>
        <w:t xml:space="preserve">In a joint tender, the tenderer shall submit the forms in accordance with the instructions for the preparation of tender documents under point 6. </w:t>
      </w:r>
    </w:p>
    <w:p w:rsidR="00697F49" w:rsidRPr="006979CE" w:rsidRDefault="00060BA7" w:rsidP="00697F49">
      <w:pPr>
        <w:pStyle w:val="Glava"/>
        <w:tabs>
          <w:tab w:val="clear" w:pos="4536"/>
          <w:tab w:val="clear" w:pos="9072"/>
        </w:tabs>
        <w:ind w:left="1080"/>
        <w:rPr>
          <w:i w:val="0"/>
          <w:color w:val="000000"/>
          <w:sz w:val="22"/>
          <w:szCs w:val="22"/>
          <w:lang w:val="en-GB"/>
        </w:rPr>
      </w:pPr>
      <w:r w:rsidRPr="006979CE">
        <w:rPr>
          <w:i w:val="0"/>
          <w:color w:val="000000"/>
          <w:sz w:val="22"/>
          <w:szCs w:val="22"/>
          <w:lang w:val="en-GB"/>
        </w:rPr>
        <w:t xml:space="preserve"> </w:t>
      </w:r>
    </w:p>
    <w:p w:rsidR="00DE7E64" w:rsidRPr="006979CE" w:rsidRDefault="00DE7E64" w:rsidP="00EE56FA">
      <w:pPr>
        <w:pStyle w:val="Zoran1"/>
        <w:numPr>
          <w:ilvl w:val="0"/>
          <w:numId w:val="21"/>
        </w:numPr>
        <w:rPr>
          <w:rFonts w:ascii="Times New Roman" w:hAnsi="Times New Roman" w:cs="Times New Roman"/>
          <w:lang w:val="en-GB"/>
        </w:rPr>
      </w:pPr>
      <w:r w:rsidRPr="006979CE">
        <w:rPr>
          <w:rFonts w:ascii="Times New Roman" w:hAnsi="Times New Roman" w:cs="Times New Roman"/>
          <w:iCs w:val="0"/>
          <w:lang w:val="en-GB"/>
        </w:rPr>
        <w:t>Subcontractors</w:t>
      </w:r>
    </w:p>
    <w:p w:rsidR="009B6A76" w:rsidRPr="006979CE" w:rsidRDefault="009B6A76" w:rsidP="009B6A76">
      <w:pPr>
        <w:pStyle w:val="Zoran1"/>
        <w:numPr>
          <w:ilvl w:val="0"/>
          <w:numId w:val="0"/>
        </w:numPr>
        <w:ind w:left="1080"/>
        <w:rPr>
          <w:rFonts w:ascii="Times New Roman" w:hAnsi="Times New Roman" w:cs="Times New Roman"/>
          <w:lang w:val="en-GB"/>
        </w:rPr>
      </w:pPr>
    </w:p>
    <w:p w:rsidR="009B6A76" w:rsidRPr="006979CE" w:rsidRDefault="009B6A76" w:rsidP="009B6A76">
      <w:pPr>
        <w:pStyle w:val="Zoran1"/>
        <w:numPr>
          <w:ilvl w:val="0"/>
          <w:numId w:val="0"/>
        </w:numPr>
        <w:ind w:left="1080"/>
        <w:rPr>
          <w:rFonts w:ascii="Times New Roman" w:hAnsi="Times New Roman" w:cs="Times New Roman"/>
          <w:b w:val="0"/>
          <w:lang w:val="en-GB"/>
        </w:rPr>
      </w:pPr>
      <w:r w:rsidRPr="006979CE">
        <w:rPr>
          <w:rFonts w:ascii="Times New Roman" w:hAnsi="Times New Roman" w:cs="Times New Roman"/>
          <w:b w:val="0"/>
          <w:bCs w:val="0"/>
          <w:iCs w:val="0"/>
          <w:lang w:val="en-GB"/>
        </w:rPr>
        <w:t xml:space="preserve">The tenderer assumes full responsibility for the performance of awarded contract, regardless of </w:t>
      </w:r>
      <w:proofErr w:type="gramStart"/>
      <w:r w:rsidRPr="006979CE">
        <w:rPr>
          <w:rFonts w:ascii="Times New Roman" w:hAnsi="Times New Roman" w:cs="Times New Roman"/>
          <w:b w:val="0"/>
          <w:bCs w:val="0"/>
          <w:iCs w:val="0"/>
          <w:lang w:val="en-GB"/>
        </w:rPr>
        <w:t xml:space="preserve">the </w:t>
      </w:r>
      <w:r w:rsidR="002077D1">
        <w:rPr>
          <w:rFonts w:ascii="Times New Roman" w:hAnsi="Times New Roman" w:cs="Times New Roman"/>
          <w:b w:val="0"/>
          <w:bCs w:val="0"/>
          <w:iCs w:val="0"/>
          <w:lang w:val="en-GB"/>
        </w:rPr>
        <w:t xml:space="preserve"> </w:t>
      </w:r>
      <w:r w:rsidRPr="006979CE">
        <w:rPr>
          <w:rFonts w:ascii="Times New Roman" w:hAnsi="Times New Roman" w:cs="Times New Roman"/>
          <w:b w:val="0"/>
          <w:bCs w:val="0"/>
          <w:iCs w:val="0"/>
          <w:lang w:val="en-GB"/>
        </w:rPr>
        <w:t>number</w:t>
      </w:r>
      <w:proofErr w:type="gramEnd"/>
      <w:r w:rsidRPr="006979CE">
        <w:rPr>
          <w:rFonts w:ascii="Times New Roman" w:hAnsi="Times New Roman" w:cs="Times New Roman"/>
          <w:b w:val="0"/>
          <w:bCs w:val="0"/>
          <w:iCs w:val="0"/>
          <w:lang w:val="en-GB"/>
        </w:rPr>
        <w:t xml:space="preserve"> of subcontractors.</w:t>
      </w:r>
    </w:p>
    <w:p w:rsidR="009B6A76" w:rsidRPr="006979CE" w:rsidRDefault="009B6A76" w:rsidP="00DE7E64">
      <w:pPr>
        <w:pStyle w:val="Odstavekseznama"/>
        <w:tabs>
          <w:tab w:val="left" w:pos="567"/>
          <w:tab w:val="left" w:pos="993"/>
        </w:tabs>
        <w:ind w:left="927"/>
        <w:rPr>
          <w:i w:val="0"/>
          <w:sz w:val="22"/>
          <w:szCs w:val="22"/>
          <w:lang w:val="en-GB"/>
        </w:rPr>
      </w:pPr>
      <w:r w:rsidRPr="006979CE">
        <w:rPr>
          <w:i w:val="0"/>
          <w:sz w:val="22"/>
          <w:szCs w:val="22"/>
          <w:lang w:val="en-GB"/>
        </w:rPr>
        <w:t xml:space="preserve">  </w:t>
      </w:r>
    </w:p>
    <w:p w:rsidR="00462143" w:rsidRPr="006979CE" w:rsidRDefault="00462143" w:rsidP="00462143">
      <w:pPr>
        <w:pStyle w:val="Telobesedila2"/>
        <w:ind w:left="1134"/>
        <w:rPr>
          <w:rFonts w:ascii="Times New Roman" w:hAnsi="Times New Roman"/>
          <w:sz w:val="22"/>
          <w:szCs w:val="22"/>
          <w:lang w:val="en-GB"/>
        </w:rPr>
      </w:pPr>
      <w:r w:rsidRPr="006979CE">
        <w:rPr>
          <w:rFonts w:ascii="Times New Roman" w:hAnsi="Times New Roman"/>
          <w:sz w:val="22"/>
          <w:szCs w:val="22"/>
          <w:lang w:val="en-GB"/>
        </w:rPr>
        <w:t xml:space="preserve">In a tender that includes subcontractors, the tenderer shall submit the forms in accordance with the instructions for the preparation of tender documents under point 6. </w:t>
      </w:r>
    </w:p>
    <w:p w:rsidR="00DE7E64" w:rsidRPr="006979CE" w:rsidRDefault="00462143" w:rsidP="0040116C">
      <w:pPr>
        <w:pStyle w:val="Glava"/>
        <w:tabs>
          <w:tab w:val="clear" w:pos="4536"/>
          <w:tab w:val="clear" w:pos="9072"/>
        </w:tabs>
        <w:ind w:left="1080"/>
        <w:rPr>
          <w:i w:val="0"/>
          <w:color w:val="FF0000"/>
          <w:lang w:val="en-GB"/>
        </w:rPr>
      </w:pPr>
      <w:r w:rsidRPr="006979CE">
        <w:rPr>
          <w:i w:val="0"/>
          <w:color w:val="000000"/>
          <w:sz w:val="22"/>
          <w:szCs w:val="22"/>
          <w:lang w:val="en-GB"/>
        </w:rPr>
        <w:t xml:space="preserve"> </w:t>
      </w:r>
    </w:p>
    <w:p w:rsidR="00DE7E64" w:rsidRPr="006979CE" w:rsidRDefault="00DE7E64" w:rsidP="00DE7E64">
      <w:pPr>
        <w:tabs>
          <w:tab w:val="left" w:pos="1276"/>
          <w:tab w:val="left" w:pos="1418"/>
        </w:tabs>
        <w:spacing w:after="0" w:line="240" w:lineRule="auto"/>
        <w:ind w:left="1134"/>
        <w:jc w:val="both"/>
        <w:rPr>
          <w:i/>
          <w:lang w:val="en-GB"/>
        </w:rPr>
      </w:pPr>
      <w:r w:rsidRPr="006979CE">
        <w:rPr>
          <w:lang w:val="en-GB"/>
        </w:rPr>
        <w:t xml:space="preserve">During the performance of the public procurement contract, the lead tenderer shall notify the Contracting Authority about any potential changes of information from the previous paragraph, and submit information on new subcontractors that it intends to include in the performance of services at a later time, specifically no later than within five days of the change. In the event of new subcontractors, the tenderer shall, together with the notification, submit the information and documents in accordance with the instructions for the preparation of tender documents under point 6. </w:t>
      </w:r>
    </w:p>
    <w:p w:rsidR="00DE7E64" w:rsidRPr="006979CE" w:rsidRDefault="00DE7E64" w:rsidP="00DE7E64">
      <w:pPr>
        <w:tabs>
          <w:tab w:val="left" w:pos="567"/>
          <w:tab w:val="left" w:pos="1276"/>
          <w:tab w:val="left" w:pos="1418"/>
        </w:tabs>
        <w:spacing w:after="0" w:line="240" w:lineRule="auto"/>
        <w:ind w:left="1134"/>
        <w:jc w:val="both"/>
        <w:rPr>
          <w:i/>
          <w:lang w:val="en-GB"/>
        </w:rPr>
      </w:pPr>
    </w:p>
    <w:p w:rsidR="00DE7E64" w:rsidRPr="006979CE" w:rsidRDefault="00DE7E64" w:rsidP="00DE7E64">
      <w:pPr>
        <w:tabs>
          <w:tab w:val="left" w:pos="567"/>
          <w:tab w:val="left" w:pos="1276"/>
          <w:tab w:val="left" w:pos="1418"/>
        </w:tabs>
        <w:spacing w:after="0" w:line="240" w:lineRule="auto"/>
        <w:ind w:left="1134"/>
        <w:jc w:val="both"/>
        <w:rPr>
          <w:i/>
          <w:lang w:val="en-GB"/>
        </w:rPr>
      </w:pPr>
      <w:r w:rsidRPr="006979CE">
        <w:rPr>
          <w:lang w:val="en-GB"/>
        </w:rPr>
        <w:t xml:space="preserve">The Contracting Authority can reject the proposal for the replacement or inclusion of a new subcontractor even if such action could affect uninterrupted performance or completion of work, and the new subcontractor does not meet the conditions set by the Contracting Authority in the documentation regarding the public procurement contract. The Contracting Authority shall notify the lead contractor within ten days of receiving the proposal regarding a potential rejection of a new subcontractor. </w:t>
      </w:r>
    </w:p>
    <w:p w:rsidR="00DE7E64" w:rsidRPr="006979CE" w:rsidRDefault="00DE7E64" w:rsidP="00DE7E64">
      <w:pPr>
        <w:autoSpaceDE w:val="0"/>
        <w:autoSpaceDN w:val="0"/>
        <w:adjustRightInd w:val="0"/>
        <w:spacing w:after="0" w:line="240" w:lineRule="auto"/>
        <w:ind w:left="1440"/>
        <w:jc w:val="both"/>
        <w:rPr>
          <w:i/>
          <w:lang w:val="en-GB"/>
        </w:rPr>
      </w:pPr>
    </w:p>
    <w:p w:rsidR="00091B98" w:rsidRPr="006979CE" w:rsidRDefault="00091B98" w:rsidP="00091B98">
      <w:pPr>
        <w:keepNext/>
        <w:spacing w:after="0" w:line="240" w:lineRule="auto"/>
        <w:ind w:left="1134"/>
        <w:jc w:val="both"/>
        <w:outlineLvl w:val="1"/>
        <w:rPr>
          <w:rFonts w:eastAsia="Times New Roman"/>
          <w:b/>
          <w:bCs/>
          <w:iCs/>
          <w:lang w:val="en-GB"/>
        </w:rPr>
      </w:pPr>
      <w:r w:rsidRPr="006979CE">
        <w:rPr>
          <w:rFonts w:eastAsia="Times New Roman"/>
          <w:b/>
          <w:bCs/>
          <w:lang w:val="en-GB"/>
        </w:rPr>
        <w:t>14.</w:t>
      </w:r>
      <w:r w:rsidRPr="006979CE">
        <w:rPr>
          <w:rFonts w:eastAsia="Times New Roman"/>
          <w:lang w:val="en-GB"/>
        </w:rPr>
        <w:t xml:space="preserve"> </w:t>
      </w:r>
      <w:r w:rsidRPr="006979CE">
        <w:rPr>
          <w:rFonts w:eastAsia="Times New Roman"/>
          <w:b/>
          <w:bCs/>
          <w:lang w:val="en-GB"/>
        </w:rPr>
        <w:t>Submission of tenders, location and closing date</w:t>
      </w:r>
    </w:p>
    <w:p w:rsidR="00091B98" w:rsidRPr="006979CE" w:rsidRDefault="00091B98" w:rsidP="00091B98">
      <w:pPr>
        <w:spacing w:after="0" w:line="240" w:lineRule="auto"/>
        <w:ind w:left="1134"/>
        <w:jc w:val="both"/>
        <w:rPr>
          <w:rFonts w:eastAsia="Times New Roman"/>
          <w:sz w:val="16"/>
          <w:szCs w:val="16"/>
          <w:lang w:val="en-GB"/>
        </w:rPr>
      </w:pPr>
    </w:p>
    <w:p w:rsidR="00FC01DD" w:rsidRPr="006979CE" w:rsidRDefault="00091B98" w:rsidP="006A53F4">
      <w:pPr>
        <w:spacing w:after="0" w:line="240" w:lineRule="auto"/>
        <w:ind w:left="1134"/>
        <w:jc w:val="both"/>
        <w:rPr>
          <w:b/>
          <w:i/>
          <w:color w:val="000000"/>
          <w:lang w:val="en-GB"/>
        </w:rPr>
      </w:pPr>
      <w:r w:rsidRPr="006979CE">
        <w:rPr>
          <w:lang w:val="en-GB"/>
        </w:rPr>
        <w:t xml:space="preserve">Tenderer shall submit their tenders in closed envelopes. The envelopes must be clearly labelled: </w:t>
      </w:r>
      <w:r w:rsidRPr="006979CE">
        <w:rPr>
          <w:b/>
          <w:bCs/>
          <w:color w:val="000000"/>
          <w:lang w:val="en-GB"/>
        </w:rPr>
        <w:t>“DO NOT OPEN – TENDER – No. 1/2017-JNMV-DigKam – Purchase of digital camera and pertaining parts of digital image acquisition system”.</w:t>
      </w:r>
      <w:r w:rsidRPr="006979CE">
        <w:rPr>
          <w:color w:val="000000"/>
          <w:lang w:val="en-GB"/>
        </w:rPr>
        <w:t xml:space="preserve"> </w:t>
      </w:r>
      <w:r w:rsidRPr="006979CE">
        <w:rPr>
          <w:b/>
          <w:bCs/>
          <w:color w:val="000000"/>
          <w:lang w:val="en-GB"/>
        </w:rPr>
        <w:t>The envelopes must include the full address of the tenderer.</w:t>
      </w:r>
    </w:p>
    <w:p w:rsidR="00091B98" w:rsidRPr="006979CE" w:rsidRDefault="00091B98" w:rsidP="006A53F4">
      <w:pPr>
        <w:spacing w:after="0" w:line="240" w:lineRule="auto"/>
        <w:ind w:left="1134"/>
        <w:jc w:val="both"/>
        <w:rPr>
          <w:rFonts w:eastAsia="Times New Roman"/>
          <w:lang w:val="en-GB"/>
        </w:rPr>
      </w:pPr>
      <w:r w:rsidRPr="006979CE">
        <w:rPr>
          <w:rFonts w:eastAsia="Times New Roman"/>
          <w:lang w:val="en-GB"/>
        </w:rPr>
        <w:t>The tenderer can glue the form “TENDER LABEL” (Form no. 16) onto the envelope.</w:t>
      </w:r>
    </w:p>
    <w:p w:rsidR="00091B98" w:rsidRPr="006979CE" w:rsidRDefault="00091B98" w:rsidP="006A53F4">
      <w:pPr>
        <w:spacing w:after="0" w:line="240" w:lineRule="auto"/>
        <w:ind w:left="1134"/>
        <w:jc w:val="both"/>
        <w:rPr>
          <w:rFonts w:eastAsia="Times New Roman"/>
          <w:sz w:val="16"/>
          <w:szCs w:val="16"/>
          <w:lang w:val="en-GB"/>
        </w:rPr>
      </w:pPr>
    </w:p>
    <w:p w:rsidR="00091B98" w:rsidRPr="006979CE" w:rsidRDefault="00091B98" w:rsidP="00091B98">
      <w:pPr>
        <w:spacing w:after="0" w:line="240" w:lineRule="auto"/>
        <w:ind w:left="1134"/>
        <w:jc w:val="both"/>
        <w:rPr>
          <w:rFonts w:eastAsia="Times New Roman"/>
          <w:lang w:val="en-GB"/>
        </w:rPr>
      </w:pPr>
      <w:r w:rsidRPr="006979CE">
        <w:rPr>
          <w:rFonts w:eastAsia="Times New Roman"/>
          <w:lang w:val="en-GB"/>
        </w:rPr>
        <w:t xml:space="preserve">The Contracting Authority assumes to responsibility for incorrectly labelled tenders in the event of misplacement. </w:t>
      </w:r>
    </w:p>
    <w:p w:rsidR="00091B98" w:rsidRPr="006979CE" w:rsidRDefault="00091B98" w:rsidP="002077D1">
      <w:pPr>
        <w:spacing w:after="0" w:line="240" w:lineRule="auto"/>
        <w:ind w:left="1134"/>
        <w:jc w:val="both"/>
        <w:rPr>
          <w:rFonts w:eastAsia="Times New Roman"/>
          <w:sz w:val="16"/>
          <w:szCs w:val="16"/>
          <w:lang w:val="en-GB"/>
        </w:rPr>
      </w:pPr>
    </w:p>
    <w:p w:rsidR="002077D1" w:rsidRDefault="00091B98" w:rsidP="002077D1">
      <w:pPr>
        <w:spacing w:after="0" w:line="240" w:lineRule="auto"/>
        <w:ind w:left="1134"/>
        <w:jc w:val="both"/>
        <w:rPr>
          <w:rFonts w:eastAsia="Times New Roman"/>
          <w:b/>
          <w:bCs/>
          <w:u w:val="single"/>
          <w:lang w:val="en-GB"/>
        </w:rPr>
      </w:pPr>
      <w:r w:rsidRPr="006979CE">
        <w:rPr>
          <w:rFonts w:eastAsia="Times New Roman"/>
          <w:b/>
          <w:bCs/>
          <w:u w:val="single"/>
          <w:lang w:val="en-GB"/>
        </w:rPr>
        <w:t xml:space="preserve">The Contracting Authority must receive the tender in person or by mail no later than </w:t>
      </w:r>
    </w:p>
    <w:p w:rsidR="00091B98" w:rsidRPr="006979CE" w:rsidRDefault="00636778" w:rsidP="002077D1">
      <w:pPr>
        <w:spacing w:after="0" w:line="240" w:lineRule="auto"/>
        <w:ind w:left="1134"/>
        <w:jc w:val="both"/>
        <w:rPr>
          <w:rFonts w:eastAsia="Times New Roman"/>
          <w:b/>
          <w:u w:val="single"/>
          <w:lang w:val="en-GB"/>
        </w:rPr>
      </w:pPr>
      <w:r w:rsidRPr="00636778">
        <w:rPr>
          <w:rFonts w:eastAsia="Times New Roman"/>
          <w:b/>
          <w:bCs/>
          <w:u w:val="single"/>
          <w:lang w:val="en-GB"/>
        </w:rPr>
        <w:t>9</w:t>
      </w:r>
      <w:r w:rsidR="00091B98" w:rsidRPr="00636778">
        <w:rPr>
          <w:rFonts w:eastAsia="Times New Roman"/>
          <w:b/>
          <w:bCs/>
          <w:u w:val="single"/>
          <w:lang w:val="en-GB"/>
        </w:rPr>
        <w:t xml:space="preserve"> </w:t>
      </w:r>
      <w:r w:rsidR="00B00F98" w:rsidRPr="00636778">
        <w:rPr>
          <w:rFonts w:eastAsia="Times New Roman"/>
          <w:b/>
          <w:bCs/>
          <w:u w:val="single"/>
          <w:lang w:val="en-GB"/>
        </w:rPr>
        <w:t>March</w:t>
      </w:r>
      <w:r w:rsidR="00091B98" w:rsidRPr="00636778">
        <w:rPr>
          <w:rFonts w:eastAsia="Times New Roman"/>
          <w:b/>
          <w:bCs/>
          <w:u w:val="single"/>
          <w:lang w:val="en-GB"/>
        </w:rPr>
        <w:t xml:space="preserve"> 2017</w:t>
      </w:r>
      <w:r w:rsidR="00091B98" w:rsidRPr="006979CE">
        <w:rPr>
          <w:rFonts w:eastAsia="Times New Roman"/>
          <w:b/>
          <w:bCs/>
          <w:u w:val="single"/>
          <w:lang w:val="en-GB"/>
        </w:rPr>
        <w:t>, by 11am, at the address:</w:t>
      </w:r>
      <w:r w:rsidR="00091B98" w:rsidRPr="006979CE">
        <w:rPr>
          <w:rFonts w:eastAsia="Times New Roman"/>
          <w:lang w:val="en-GB"/>
        </w:rPr>
        <w:t xml:space="preserve"> </w:t>
      </w:r>
      <w:proofErr w:type="spellStart"/>
      <w:r w:rsidR="00091B98" w:rsidRPr="006979CE">
        <w:rPr>
          <w:rFonts w:eastAsia="Times New Roman"/>
          <w:b/>
          <w:bCs/>
          <w:u w:val="single"/>
          <w:lang w:val="en-GB"/>
        </w:rPr>
        <w:t>Filmski</w:t>
      </w:r>
      <w:proofErr w:type="spellEnd"/>
      <w:r w:rsidR="00091B98" w:rsidRPr="006979CE">
        <w:rPr>
          <w:rFonts w:eastAsia="Times New Roman"/>
          <w:b/>
          <w:bCs/>
          <w:u w:val="single"/>
          <w:lang w:val="en-GB"/>
        </w:rPr>
        <w:t xml:space="preserve"> studio VIBA FILM Ljubljana, </w:t>
      </w:r>
      <w:proofErr w:type="spellStart"/>
      <w:r w:rsidR="00091B98" w:rsidRPr="006979CE">
        <w:rPr>
          <w:rFonts w:eastAsia="Times New Roman"/>
          <w:b/>
          <w:bCs/>
          <w:u w:val="single"/>
          <w:lang w:val="en-GB"/>
        </w:rPr>
        <w:t>Stegne</w:t>
      </w:r>
      <w:proofErr w:type="spellEnd"/>
      <w:r w:rsidR="00091B98" w:rsidRPr="006979CE">
        <w:rPr>
          <w:rFonts w:eastAsia="Times New Roman"/>
          <w:b/>
          <w:bCs/>
          <w:u w:val="single"/>
          <w:lang w:val="en-GB"/>
        </w:rPr>
        <w:t xml:space="preserve"> 5, 1000 Ljubljana.</w:t>
      </w:r>
    </w:p>
    <w:p w:rsidR="00091B98" w:rsidRPr="006979CE" w:rsidRDefault="00091B98" w:rsidP="00091B98">
      <w:pPr>
        <w:spacing w:after="0" w:line="240" w:lineRule="auto"/>
        <w:ind w:left="1134"/>
        <w:jc w:val="both"/>
        <w:rPr>
          <w:rFonts w:eastAsia="Times New Roman"/>
          <w:lang w:val="en-GB"/>
        </w:rPr>
      </w:pPr>
    </w:p>
    <w:p w:rsidR="00091B98" w:rsidRPr="006979CE" w:rsidRDefault="00091B98" w:rsidP="00091B98">
      <w:pPr>
        <w:spacing w:after="0" w:line="240" w:lineRule="auto"/>
        <w:ind w:left="1134"/>
        <w:jc w:val="both"/>
        <w:rPr>
          <w:rFonts w:eastAsia="Times New Roman"/>
          <w:lang w:val="en-GB"/>
        </w:rPr>
      </w:pPr>
      <w:r w:rsidRPr="006979CE">
        <w:rPr>
          <w:rFonts w:eastAsia="Times New Roman"/>
          <w:lang w:val="en-GB"/>
        </w:rPr>
        <w:t xml:space="preserve">A tender can be delivered in person every workday between 8am and 2pm to the head office (secretariat) of </w:t>
      </w:r>
      <w:proofErr w:type="spellStart"/>
      <w:r w:rsidRPr="006979CE">
        <w:rPr>
          <w:rFonts w:eastAsia="Times New Roman"/>
          <w:lang w:val="en-GB"/>
        </w:rPr>
        <w:t>Filmski</w:t>
      </w:r>
      <w:proofErr w:type="spellEnd"/>
      <w:r w:rsidRPr="006979CE">
        <w:rPr>
          <w:rFonts w:eastAsia="Times New Roman"/>
          <w:lang w:val="en-GB"/>
        </w:rPr>
        <w:t xml:space="preserve"> studio VIBA FILM Ljubljana.</w:t>
      </w:r>
    </w:p>
    <w:p w:rsidR="006A53F4" w:rsidRPr="006979CE" w:rsidRDefault="006A53F4" w:rsidP="00091B98">
      <w:pPr>
        <w:spacing w:after="0" w:line="240" w:lineRule="auto"/>
        <w:ind w:left="1134"/>
        <w:jc w:val="both"/>
        <w:rPr>
          <w:rFonts w:eastAsia="Times New Roman"/>
          <w:lang w:val="en-GB"/>
        </w:rPr>
      </w:pPr>
    </w:p>
    <w:p w:rsidR="006A53F4" w:rsidRPr="006979CE" w:rsidRDefault="006A53F4" w:rsidP="00091B98">
      <w:pPr>
        <w:spacing w:after="0" w:line="240" w:lineRule="auto"/>
        <w:ind w:left="1134"/>
        <w:jc w:val="both"/>
        <w:rPr>
          <w:rFonts w:eastAsia="Times New Roman"/>
          <w:lang w:val="en-GB"/>
        </w:rPr>
      </w:pPr>
      <w:r w:rsidRPr="006979CE">
        <w:rPr>
          <w:rFonts w:eastAsia="Times New Roman"/>
          <w:lang w:val="en-GB"/>
        </w:rPr>
        <w:t>A tender that is received after the closing date and time is returned to the tenderer unopened after the tender opening procedure.</w:t>
      </w:r>
    </w:p>
    <w:p w:rsidR="006A53F4" w:rsidRPr="006979CE" w:rsidRDefault="006A53F4" w:rsidP="00091B98">
      <w:pPr>
        <w:spacing w:after="0" w:line="240" w:lineRule="auto"/>
        <w:ind w:left="1134"/>
        <w:jc w:val="both"/>
        <w:rPr>
          <w:rFonts w:eastAsia="Times New Roman"/>
          <w:lang w:val="en-GB"/>
        </w:rPr>
      </w:pPr>
    </w:p>
    <w:p w:rsidR="006A53F4" w:rsidRPr="006979CE" w:rsidRDefault="006A53F4" w:rsidP="006A53F4">
      <w:pPr>
        <w:pStyle w:val="Glava"/>
        <w:tabs>
          <w:tab w:val="clear" w:pos="4536"/>
          <w:tab w:val="clear" w:pos="9072"/>
          <w:tab w:val="left" w:pos="360"/>
        </w:tabs>
        <w:ind w:left="1134"/>
        <w:rPr>
          <w:b/>
          <w:i w:val="0"/>
          <w:u w:val="single"/>
          <w:lang w:val="en-GB"/>
        </w:rPr>
      </w:pPr>
      <w:r w:rsidRPr="006979CE">
        <w:rPr>
          <w:b/>
          <w:bCs/>
          <w:i w:val="0"/>
          <w:u w:val="single"/>
          <w:lang w:val="en-GB"/>
        </w:rPr>
        <w:t xml:space="preserve">The public tender-opening session will be held on </w:t>
      </w:r>
      <w:r w:rsidR="0089365D">
        <w:rPr>
          <w:b/>
          <w:bCs/>
          <w:i w:val="0"/>
          <w:u w:val="single"/>
          <w:lang w:val="en-GB"/>
        </w:rPr>
        <w:t>9</w:t>
      </w:r>
      <w:r w:rsidRPr="0089365D">
        <w:rPr>
          <w:b/>
          <w:bCs/>
          <w:i w:val="0"/>
          <w:u w:val="single"/>
          <w:lang w:val="en-GB"/>
        </w:rPr>
        <w:t xml:space="preserve"> </w:t>
      </w:r>
      <w:r w:rsidR="005F380E" w:rsidRPr="0089365D">
        <w:rPr>
          <w:b/>
          <w:bCs/>
          <w:i w:val="0"/>
          <w:u w:val="single"/>
          <w:lang w:val="en-GB"/>
        </w:rPr>
        <w:t>March</w:t>
      </w:r>
      <w:r w:rsidRPr="0089365D">
        <w:rPr>
          <w:b/>
          <w:bCs/>
          <w:i w:val="0"/>
          <w:u w:val="single"/>
          <w:lang w:val="en-GB"/>
        </w:rPr>
        <w:t xml:space="preserve"> 2017, </w:t>
      </w:r>
      <w:r w:rsidRPr="006979CE">
        <w:rPr>
          <w:b/>
          <w:bCs/>
          <w:i w:val="0"/>
          <w:u w:val="single"/>
          <w:lang w:val="en-GB"/>
        </w:rPr>
        <w:t xml:space="preserve">at 11:15am, at the address </w:t>
      </w:r>
      <w:proofErr w:type="spellStart"/>
      <w:r w:rsidRPr="006979CE">
        <w:rPr>
          <w:b/>
          <w:bCs/>
          <w:i w:val="0"/>
          <w:u w:val="single"/>
          <w:lang w:val="en-GB"/>
        </w:rPr>
        <w:t>Filmski</w:t>
      </w:r>
      <w:proofErr w:type="spellEnd"/>
      <w:r w:rsidRPr="006979CE">
        <w:rPr>
          <w:b/>
          <w:bCs/>
          <w:i w:val="0"/>
          <w:u w:val="single"/>
          <w:lang w:val="en-GB"/>
        </w:rPr>
        <w:t xml:space="preserve"> studio VIBA FILM Ljubljana, </w:t>
      </w:r>
      <w:proofErr w:type="spellStart"/>
      <w:r w:rsidRPr="006979CE">
        <w:rPr>
          <w:b/>
          <w:bCs/>
          <w:i w:val="0"/>
          <w:u w:val="single"/>
          <w:lang w:val="en-GB"/>
        </w:rPr>
        <w:t>Stegne</w:t>
      </w:r>
      <w:proofErr w:type="spellEnd"/>
      <w:r w:rsidRPr="006979CE">
        <w:rPr>
          <w:b/>
          <w:bCs/>
          <w:i w:val="0"/>
          <w:u w:val="single"/>
          <w:lang w:val="en-GB"/>
        </w:rPr>
        <w:t xml:space="preserve"> 5, 1000 Ljubljana, the conference room on the 1st floor.</w:t>
      </w:r>
      <w:r w:rsidRPr="006979CE">
        <w:rPr>
          <w:i w:val="0"/>
          <w:lang w:val="en-GB"/>
        </w:rPr>
        <w:t xml:space="preserve"> </w:t>
      </w:r>
    </w:p>
    <w:p w:rsidR="006A53F4" w:rsidRPr="006979CE" w:rsidRDefault="006A53F4" w:rsidP="006A53F4">
      <w:pPr>
        <w:pStyle w:val="Glava"/>
        <w:tabs>
          <w:tab w:val="clear" w:pos="4536"/>
          <w:tab w:val="clear" w:pos="9072"/>
          <w:tab w:val="left" w:pos="360"/>
        </w:tabs>
        <w:ind w:left="1134"/>
        <w:rPr>
          <w:b/>
          <w:i w:val="0"/>
          <w:lang w:val="en-GB"/>
        </w:rPr>
      </w:pPr>
      <w:r w:rsidRPr="006979CE">
        <w:rPr>
          <w:b/>
          <w:bCs/>
          <w:i w:val="0"/>
          <w:lang w:val="en-GB"/>
        </w:rPr>
        <w:t>The tenderers’ authorised representatives, who must present written representation authorisations, can present their comments on the tender-opening procedure.</w:t>
      </w:r>
    </w:p>
    <w:p w:rsidR="00091B98" w:rsidRPr="006979CE" w:rsidRDefault="00091B98" w:rsidP="00091B98">
      <w:pPr>
        <w:spacing w:after="0" w:line="240" w:lineRule="auto"/>
        <w:ind w:left="1134"/>
        <w:jc w:val="both"/>
        <w:rPr>
          <w:rFonts w:eastAsia="Times New Roman"/>
          <w:lang w:val="en-GB"/>
        </w:rPr>
      </w:pPr>
    </w:p>
    <w:p w:rsidR="006A53F4" w:rsidRPr="006979CE" w:rsidRDefault="006A53F4" w:rsidP="00091B98">
      <w:pPr>
        <w:spacing w:after="0" w:line="240" w:lineRule="auto"/>
        <w:ind w:left="1134"/>
        <w:jc w:val="both"/>
        <w:rPr>
          <w:rFonts w:eastAsia="Times New Roman"/>
          <w:lang w:val="en-GB"/>
        </w:rPr>
      </w:pPr>
    </w:p>
    <w:p w:rsidR="00091B98" w:rsidRPr="006979CE" w:rsidRDefault="00091B98" w:rsidP="00091B98">
      <w:pPr>
        <w:keepNext/>
        <w:spacing w:after="0" w:line="240" w:lineRule="auto"/>
        <w:ind w:left="1134"/>
        <w:jc w:val="both"/>
        <w:outlineLvl w:val="1"/>
        <w:rPr>
          <w:rFonts w:eastAsia="Times New Roman"/>
          <w:b/>
          <w:bCs/>
          <w:iCs/>
          <w:lang w:val="en-GB"/>
        </w:rPr>
      </w:pPr>
      <w:r w:rsidRPr="006979CE">
        <w:rPr>
          <w:rFonts w:eastAsia="Times New Roman"/>
          <w:b/>
          <w:bCs/>
          <w:lang w:val="en-GB"/>
        </w:rPr>
        <w:t>15.</w:t>
      </w:r>
      <w:r w:rsidRPr="006979CE">
        <w:rPr>
          <w:rFonts w:eastAsia="Times New Roman"/>
          <w:lang w:val="en-GB"/>
        </w:rPr>
        <w:t xml:space="preserve"> </w:t>
      </w:r>
      <w:r w:rsidRPr="006979CE">
        <w:rPr>
          <w:rFonts w:eastAsia="Times New Roman"/>
          <w:b/>
          <w:bCs/>
          <w:lang w:val="en-GB"/>
        </w:rPr>
        <w:t>Withdrawing, amending, or supplementing the tender</w:t>
      </w:r>
    </w:p>
    <w:p w:rsidR="00091B98" w:rsidRPr="006979CE" w:rsidRDefault="00091B98" w:rsidP="00091B98">
      <w:pPr>
        <w:spacing w:after="0" w:line="240" w:lineRule="auto"/>
        <w:ind w:left="1134"/>
        <w:jc w:val="both"/>
        <w:rPr>
          <w:rFonts w:eastAsia="Times New Roman"/>
          <w:lang w:val="en-GB"/>
        </w:rPr>
      </w:pPr>
    </w:p>
    <w:p w:rsidR="00502BFC" w:rsidRPr="006979CE" w:rsidRDefault="00502BFC" w:rsidP="00502BFC">
      <w:pPr>
        <w:pStyle w:val="Glava"/>
        <w:tabs>
          <w:tab w:val="clear" w:pos="4536"/>
          <w:tab w:val="clear" w:pos="9072"/>
        </w:tabs>
        <w:ind w:left="1134"/>
        <w:rPr>
          <w:i w:val="0"/>
          <w:sz w:val="22"/>
          <w:szCs w:val="22"/>
          <w:lang w:val="en-GB"/>
        </w:rPr>
      </w:pPr>
      <w:r w:rsidRPr="006979CE">
        <w:rPr>
          <w:i w:val="0"/>
          <w:sz w:val="22"/>
          <w:szCs w:val="22"/>
          <w:lang w:val="en-GB"/>
        </w:rPr>
        <w:t xml:space="preserve">The tenderer can withdraw, amend, or supplement its offer before the closing date for the submission of tenders. After the closing date for the submission of tenders, the tenderer can no longer amend, supplement, or replace the submitted tender with a new one, nor can the Contracting Authority accept it. </w:t>
      </w:r>
    </w:p>
    <w:p w:rsidR="00091B98" w:rsidRPr="006979CE" w:rsidRDefault="00091B98" w:rsidP="00502BFC">
      <w:pPr>
        <w:spacing w:after="0" w:line="240" w:lineRule="auto"/>
        <w:ind w:left="1134"/>
        <w:jc w:val="both"/>
        <w:rPr>
          <w:rFonts w:eastAsia="Times New Roman"/>
          <w:lang w:val="en-GB"/>
        </w:rPr>
      </w:pPr>
    </w:p>
    <w:p w:rsidR="00091B98" w:rsidRPr="006979CE" w:rsidRDefault="00091B98" w:rsidP="00091B98">
      <w:pPr>
        <w:keepNext/>
        <w:spacing w:after="0" w:line="240" w:lineRule="auto"/>
        <w:ind w:left="1134"/>
        <w:jc w:val="both"/>
        <w:outlineLvl w:val="1"/>
        <w:rPr>
          <w:rFonts w:eastAsia="Times New Roman"/>
          <w:b/>
          <w:bCs/>
          <w:iCs/>
          <w:lang w:val="en-GB"/>
        </w:rPr>
      </w:pPr>
      <w:r w:rsidRPr="006979CE">
        <w:rPr>
          <w:rFonts w:eastAsia="Times New Roman"/>
          <w:b/>
          <w:bCs/>
          <w:lang w:val="en-GB"/>
        </w:rPr>
        <w:t>16.</w:t>
      </w:r>
      <w:r w:rsidRPr="006979CE">
        <w:rPr>
          <w:rFonts w:eastAsia="Times New Roman"/>
          <w:lang w:val="en-GB"/>
        </w:rPr>
        <w:t xml:space="preserve"> </w:t>
      </w:r>
      <w:r w:rsidRPr="006979CE">
        <w:rPr>
          <w:rFonts w:eastAsia="Times New Roman"/>
          <w:b/>
          <w:bCs/>
          <w:lang w:val="en-GB"/>
        </w:rPr>
        <w:t>Review and evaluation of tenders</w:t>
      </w:r>
    </w:p>
    <w:p w:rsidR="00091B98" w:rsidRPr="006979CE" w:rsidRDefault="00091B98" w:rsidP="00091B98">
      <w:pPr>
        <w:spacing w:after="0" w:line="240" w:lineRule="auto"/>
        <w:ind w:left="1134"/>
        <w:jc w:val="both"/>
        <w:rPr>
          <w:rFonts w:eastAsia="Times New Roman"/>
          <w:lang w:val="en-GB"/>
        </w:rPr>
      </w:pPr>
    </w:p>
    <w:p w:rsidR="00091B98" w:rsidRPr="006979CE" w:rsidRDefault="00091B98" w:rsidP="00091B98">
      <w:pPr>
        <w:overflowPunct w:val="0"/>
        <w:autoSpaceDE w:val="0"/>
        <w:autoSpaceDN w:val="0"/>
        <w:adjustRightInd w:val="0"/>
        <w:spacing w:after="0" w:line="240" w:lineRule="auto"/>
        <w:ind w:left="1131"/>
        <w:jc w:val="both"/>
        <w:textAlignment w:val="baseline"/>
        <w:rPr>
          <w:rFonts w:eastAsia="Times New Roman"/>
          <w:lang w:val="en-GB"/>
        </w:rPr>
      </w:pPr>
      <w:r w:rsidRPr="006979CE">
        <w:rPr>
          <w:rFonts w:eastAsia="Times New Roman"/>
          <w:lang w:val="en-GB"/>
        </w:rPr>
        <w:t>After the tender review, only the documents and statements required by the contract documentation are evaluated. Explanations or additional (substantive) evidence on fulfilment of individual requirements and conditions of the contract documentation regarding the submitted documents and statements (declarations) can be requested from the tenderer, as well as remedy of calculation errors, but only within the scope allowed by the law.</w:t>
      </w:r>
    </w:p>
    <w:p w:rsidR="00091B98" w:rsidRPr="006979CE" w:rsidRDefault="00091B98" w:rsidP="00091B98">
      <w:pPr>
        <w:overflowPunct w:val="0"/>
        <w:autoSpaceDE w:val="0"/>
        <w:autoSpaceDN w:val="0"/>
        <w:adjustRightInd w:val="0"/>
        <w:spacing w:after="0" w:line="240" w:lineRule="auto"/>
        <w:ind w:left="1131"/>
        <w:jc w:val="both"/>
        <w:textAlignment w:val="baseline"/>
        <w:rPr>
          <w:rFonts w:eastAsia="Times New Roman"/>
          <w:lang w:val="en-GB"/>
        </w:rPr>
      </w:pPr>
    </w:p>
    <w:p w:rsidR="00091B98" w:rsidRPr="006979CE" w:rsidRDefault="00091B98" w:rsidP="00091B98">
      <w:pPr>
        <w:overflowPunct w:val="0"/>
        <w:autoSpaceDE w:val="0"/>
        <w:autoSpaceDN w:val="0"/>
        <w:adjustRightInd w:val="0"/>
        <w:spacing w:after="0" w:line="240" w:lineRule="auto"/>
        <w:ind w:left="1131"/>
        <w:jc w:val="both"/>
        <w:textAlignment w:val="baseline"/>
        <w:rPr>
          <w:rFonts w:eastAsia="Times New Roman"/>
          <w:lang w:val="en-GB"/>
        </w:rPr>
      </w:pPr>
      <w:r w:rsidRPr="006979CE">
        <w:rPr>
          <w:rFonts w:eastAsia="Times New Roman"/>
          <w:lang w:val="en-GB"/>
        </w:rPr>
        <w:t>The tender is excluded if the tenderer fails to submit the requested explanations or substantive evidence within the deadline set by the Contracting Authority, or if the tenderer fails to supplement a formally incomplete tender.</w:t>
      </w:r>
    </w:p>
    <w:p w:rsidR="00091B98" w:rsidRPr="006979CE" w:rsidRDefault="00091B98" w:rsidP="00091B98">
      <w:pPr>
        <w:overflowPunct w:val="0"/>
        <w:autoSpaceDE w:val="0"/>
        <w:autoSpaceDN w:val="0"/>
        <w:adjustRightInd w:val="0"/>
        <w:spacing w:after="0" w:line="240" w:lineRule="auto"/>
        <w:ind w:left="1131"/>
        <w:jc w:val="both"/>
        <w:textAlignment w:val="baseline"/>
        <w:rPr>
          <w:rFonts w:eastAsia="Times New Roman"/>
          <w:lang w:val="en-GB"/>
        </w:rPr>
      </w:pPr>
    </w:p>
    <w:p w:rsidR="00091B98" w:rsidRPr="006979CE" w:rsidRDefault="00091B98" w:rsidP="00091B98">
      <w:pPr>
        <w:overflowPunct w:val="0"/>
        <w:autoSpaceDE w:val="0"/>
        <w:autoSpaceDN w:val="0"/>
        <w:adjustRightInd w:val="0"/>
        <w:spacing w:after="0" w:line="240" w:lineRule="auto"/>
        <w:ind w:left="1131"/>
        <w:jc w:val="both"/>
        <w:textAlignment w:val="baseline"/>
        <w:rPr>
          <w:rFonts w:eastAsia="Times New Roman"/>
          <w:lang w:val="en-GB"/>
        </w:rPr>
      </w:pPr>
      <w:r w:rsidRPr="006979CE">
        <w:rPr>
          <w:rFonts w:eastAsia="Times New Roman"/>
          <w:lang w:val="en-GB"/>
        </w:rPr>
        <w:t>The tender is excluded if the Competent Authority finds it to be inadmissible in accordance with ZJN-3.</w:t>
      </w:r>
    </w:p>
    <w:p w:rsidR="00091B98" w:rsidRPr="006979CE" w:rsidRDefault="00091B98" w:rsidP="00091B98">
      <w:pPr>
        <w:overflowPunct w:val="0"/>
        <w:autoSpaceDE w:val="0"/>
        <w:autoSpaceDN w:val="0"/>
        <w:adjustRightInd w:val="0"/>
        <w:spacing w:after="0" w:line="240" w:lineRule="auto"/>
        <w:ind w:left="1131"/>
        <w:jc w:val="both"/>
        <w:textAlignment w:val="baseline"/>
        <w:rPr>
          <w:rFonts w:eastAsia="Times New Roman"/>
          <w:lang w:val="en-GB"/>
        </w:rPr>
      </w:pPr>
    </w:p>
    <w:p w:rsidR="00091B98" w:rsidRPr="006979CE" w:rsidRDefault="00091B98" w:rsidP="00091B98">
      <w:pPr>
        <w:overflowPunct w:val="0"/>
        <w:autoSpaceDE w:val="0"/>
        <w:autoSpaceDN w:val="0"/>
        <w:adjustRightInd w:val="0"/>
        <w:spacing w:after="0" w:line="240" w:lineRule="auto"/>
        <w:ind w:left="1131"/>
        <w:jc w:val="both"/>
        <w:textAlignment w:val="baseline"/>
        <w:rPr>
          <w:rFonts w:eastAsia="Times New Roman"/>
          <w:lang w:val="en-GB"/>
        </w:rPr>
      </w:pPr>
      <w:r w:rsidRPr="006979CE">
        <w:rPr>
          <w:rFonts w:eastAsia="Times New Roman"/>
          <w:lang w:val="en-GB"/>
        </w:rPr>
        <w:t>The tender is excluded as inappropriate and misleading if the tenderer is found to have arbitrarily modified the Competent Authority’s contract specifications.</w:t>
      </w:r>
    </w:p>
    <w:p w:rsidR="00091B98" w:rsidRPr="006979CE" w:rsidRDefault="00091B98" w:rsidP="00091B98">
      <w:pPr>
        <w:overflowPunct w:val="0"/>
        <w:autoSpaceDE w:val="0"/>
        <w:autoSpaceDN w:val="0"/>
        <w:adjustRightInd w:val="0"/>
        <w:spacing w:after="0" w:line="240" w:lineRule="auto"/>
        <w:ind w:left="1131"/>
        <w:jc w:val="both"/>
        <w:textAlignment w:val="baseline"/>
        <w:rPr>
          <w:rFonts w:eastAsia="Times New Roman"/>
          <w:lang w:val="en-GB"/>
        </w:rPr>
      </w:pPr>
    </w:p>
    <w:p w:rsidR="00091B98" w:rsidRPr="006979CE" w:rsidRDefault="00091B98" w:rsidP="00091B98">
      <w:pPr>
        <w:overflowPunct w:val="0"/>
        <w:autoSpaceDE w:val="0"/>
        <w:autoSpaceDN w:val="0"/>
        <w:adjustRightInd w:val="0"/>
        <w:spacing w:after="0" w:line="240" w:lineRule="auto"/>
        <w:ind w:left="1131"/>
        <w:jc w:val="both"/>
        <w:textAlignment w:val="baseline"/>
        <w:rPr>
          <w:rFonts w:eastAsia="Times New Roman"/>
          <w:lang w:val="en-GB"/>
        </w:rPr>
      </w:pPr>
      <w:r w:rsidRPr="006979CE">
        <w:rPr>
          <w:rFonts w:eastAsia="Times New Roman"/>
          <w:lang w:val="en-GB"/>
        </w:rPr>
        <w:t>Whenever the Contracting Authority has reasonable grounds to suspect that an individual business entity in the tendering procedure submitted a false statement or forged or altered document as authentic, the Contracting Authority shall submit a proposal with the National Review Commission for Reviewing Public Procurement Procedures for instituting proceedings for violation under point 5 of paragraph 1 or point 1 of paragraph 2 of Article 112 of ZJN-3.</w:t>
      </w:r>
    </w:p>
    <w:p w:rsidR="00091B98" w:rsidRPr="006979CE" w:rsidRDefault="00091B98" w:rsidP="00091B98">
      <w:pPr>
        <w:overflowPunct w:val="0"/>
        <w:autoSpaceDE w:val="0"/>
        <w:autoSpaceDN w:val="0"/>
        <w:adjustRightInd w:val="0"/>
        <w:spacing w:before="60" w:after="0" w:line="240" w:lineRule="auto"/>
        <w:ind w:left="1134"/>
        <w:jc w:val="both"/>
        <w:textAlignment w:val="baseline"/>
        <w:rPr>
          <w:rFonts w:eastAsia="Times New Roman"/>
          <w:lang w:val="en-GB"/>
        </w:rPr>
      </w:pPr>
    </w:p>
    <w:p w:rsidR="00091B98" w:rsidRPr="006979CE" w:rsidRDefault="00091B98" w:rsidP="00091B98">
      <w:pPr>
        <w:keepNext/>
        <w:spacing w:after="0" w:line="240" w:lineRule="auto"/>
        <w:ind w:left="1134"/>
        <w:jc w:val="both"/>
        <w:outlineLvl w:val="1"/>
        <w:rPr>
          <w:rFonts w:eastAsia="Times New Roman"/>
          <w:b/>
          <w:bCs/>
          <w:iCs/>
          <w:lang w:val="en-GB"/>
        </w:rPr>
      </w:pPr>
      <w:r w:rsidRPr="006979CE">
        <w:rPr>
          <w:rFonts w:eastAsia="Times New Roman"/>
          <w:b/>
          <w:bCs/>
          <w:lang w:val="en-GB"/>
        </w:rPr>
        <w:t>17.</w:t>
      </w:r>
      <w:r w:rsidRPr="006979CE">
        <w:rPr>
          <w:rFonts w:eastAsia="Times New Roman"/>
          <w:lang w:val="en-GB"/>
        </w:rPr>
        <w:t xml:space="preserve"> </w:t>
      </w:r>
      <w:r w:rsidRPr="006979CE">
        <w:rPr>
          <w:rFonts w:eastAsia="Times New Roman"/>
          <w:b/>
          <w:bCs/>
          <w:lang w:val="en-GB"/>
        </w:rPr>
        <w:t>Contract</w:t>
      </w:r>
    </w:p>
    <w:p w:rsidR="00091B98" w:rsidRPr="006979CE" w:rsidRDefault="00091B98" w:rsidP="00091B98">
      <w:pPr>
        <w:keepNext/>
        <w:spacing w:after="0" w:line="240" w:lineRule="auto"/>
        <w:ind w:left="993"/>
        <w:jc w:val="both"/>
        <w:outlineLvl w:val="1"/>
        <w:rPr>
          <w:rFonts w:eastAsia="Times New Roman"/>
          <w:bCs/>
          <w:iCs/>
          <w:lang w:val="en-GB"/>
        </w:rPr>
      </w:pPr>
    </w:p>
    <w:p w:rsidR="00B37136" w:rsidRPr="006979CE" w:rsidRDefault="00B37136" w:rsidP="00091B98">
      <w:pPr>
        <w:keepNext/>
        <w:spacing w:after="0" w:line="240" w:lineRule="auto"/>
        <w:ind w:left="1134"/>
        <w:jc w:val="both"/>
        <w:outlineLvl w:val="1"/>
        <w:rPr>
          <w:rFonts w:eastAsia="Times New Roman"/>
          <w:bCs/>
          <w:iCs/>
          <w:lang w:val="en-GB"/>
        </w:rPr>
      </w:pPr>
      <w:r w:rsidRPr="006979CE">
        <w:rPr>
          <w:rFonts w:eastAsia="Times New Roman"/>
          <w:lang w:val="en-GB"/>
        </w:rPr>
        <w:t>The selected tenderer shall conclude the contract within 8 (eight) workdays after receiving the contract from the Contracting Authority.</w:t>
      </w:r>
    </w:p>
    <w:p w:rsidR="00B37136" w:rsidRPr="006979CE" w:rsidRDefault="00B37136" w:rsidP="00091B98">
      <w:pPr>
        <w:keepNext/>
        <w:spacing w:after="0" w:line="240" w:lineRule="auto"/>
        <w:ind w:left="1134"/>
        <w:jc w:val="both"/>
        <w:outlineLvl w:val="1"/>
        <w:rPr>
          <w:rFonts w:eastAsia="Times New Roman"/>
          <w:bCs/>
          <w:iCs/>
          <w:lang w:val="en-GB"/>
        </w:rPr>
      </w:pPr>
    </w:p>
    <w:p w:rsidR="00091B98" w:rsidRPr="006979CE" w:rsidRDefault="00091B98" w:rsidP="00091B98">
      <w:pPr>
        <w:keepNext/>
        <w:spacing w:after="0" w:line="240" w:lineRule="auto"/>
        <w:ind w:left="1134"/>
        <w:jc w:val="both"/>
        <w:outlineLvl w:val="1"/>
        <w:rPr>
          <w:rFonts w:eastAsia="Times New Roman"/>
          <w:bCs/>
          <w:iCs/>
          <w:lang w:val="en-GB"/>
        </w:rPr>
      </w:pPr>
      <w:r w:rsidRPr="006979CE">
        <w:rPr>
          <w:rFonts w:eastAsia="Times New Roman"/>
          <w:lang w:val="en-GB"/>
        </w:rPr>
        <w:t xml:space="preserve">Depending on the selected tender – joint tender, subcontractors, etc. – the Contracting Authority shall modify the contents of the contract before signing. </w:t>
      </w:r>
    </w:p>
    <w:p w:rsidR="00091B98" w:rsidRPr="006979CE" w:rsidRDefault="00091B98" w:rsidP="00091B98">
      <w:pPr>
        <w:keepNext/>
        <w:spacing w:after="0" w:line="240" w:lineRule="auto"/>
        <w:ind w:left="993"/>
        <w:jc w:val="both"/>
        <w:outlineLvl w:val="1"/>
        <w:rPr>
          <w:rFonts w:eastAsia="Times New Roman"/>
          <w:bCs/>
          <w:iCs/>
          <w:lang w:val="en-GB"/>
        </w:rPr>
      </w:pPr>
    </w:p>
    <w:p w:rsidR="00091B98" w:rsidRPr="006979CE" w:rsidRDefault="00805EFE" w:rsidP="00091B98">
      <w:pPr>
        <w:keepNext/>
        <w:spacing w:after="0" w:line="240" w:lineRule="auto"/>
        <w:ind w:left="1134"/>
        <w:jc w:val="both"/>
        <w:outlineLvl w:val="1"/>
        <w:rPr>
          <w:rFonts w:eastAsia="Times New Roman"/>
          <w:b/>
          <w:bCs/>
          <w:iCs/>
          <w:lang w:val="en-GB"/>
        </w:rPr>
      </w:pPr>
      <w:r w:rsidRPr="006979CE">
        <w:rPr>
          <w:rFonts w:eastAsia="Times New Roman"/>
          <w:b/>
          <w:bCs/>
          <w:lang w:val="en-GB"/>
        </w:rPr>
        <w:t>18.</w:t>
      </w:r>
      <w:r w:rsidRPr="006979CE">
        <w:rPr>
          <w:rFonts w:eastAsia="Times New Roman"/>
          <w:lang w:val="en-GB"/>
        </w:rPr>
        <w:t xml:space="preserve"> </w:t>
      </w:r>
      <w:r w:rsidRPr="006979CE">
        <w:rPr>
          <w:rFonts w:eastAsia="Times New Roman"/>
          <w:b/>
          <w:bCs/>
          <w:lang w:val="en-GB"/>
        </w:rPr>
        <w:t>Suspension of procedure, rejection of all tenders, withdrawal from the public procurement contract</w:t>
      </w:r>
    </w:p>
    <w:p w:rsidR="00091B98" w:rsidRPr="006979CE" w:rsidRDefault="00091B98" w:rsidP="00091B98">
      <w:pPr>
        <w:spacing w:after="0" w:line="240" w:lineRule="auto"/>
        <w:ind w:left="1134"/>
        <w:jc w:val="both"/>
        <w:rPr>
          <w:rFonts w:eastAsia="Times New Roman"/>
          <w:lang w:val="en-GB"/>
        </w:rPr>
      </w:pPr>
    </w:p>
    <w:p w:rsidR="00091B98" w:rsidRPr="006979CE" w:rsidRDefault="00091B98" w:rsidP="00091B98">
      <w:pPr>
        <w:spacing w:after="0" w:line="240" w:lineRule="auto"/>
        <w:ind w:left="1134"/>
        <w:jc w:val="both"/>
        <w:rPr>
          <w:rFonts w:eastAsia="Times New Roman"/>
          <w:lang w:val="en-GB"/>
        </w:rPr>
      </w:pPr>
      <w:r w:rsidRPr="006979CE">
        <w:rPr>
          <w:rFonts w:eastAsia="Times New Roman"/>
          <w:lang w:val="en-GB"/>
        </w:rPr>
        <w:t>The Contracting Authority can suspend the tendering procedure, reject all tenders, or withdraw from the public procurement contract in all phases of the tendering procedure.</w:t>
      </w:r>
    </w:p>
    <w:p w:rsidR="0090473E" w:rsidRPr="006979CE" w:rsidRDefault="0090473E" w:rsidP="00091B98">
      <w:pPr>
        <w:spacing w:after="0" w:line="240" w:lineRule="auto"/>
        <w:ind w:left="1134"/>
        <w:jc w:val="both"/>
        <w:rPr>
          <w:rFonts w:eastAsia="Times New Roman"/>
          <w:lang w:val="en-GB"/>
        </w:rPr>
      </w:pPr>
      <w:r w:rsidRPr="006979CE">
        <w:rPr>
          <w:rFonts w:eastAsia="Times New Roman"/>
          <w:lang w:val="en-GB"/>
        </w:rPr>
        <w:t>The Contracting Authority reserves the right to change the scope of the public procurement contract, depending on the available financial means and actual needs.</w:t>
      </w:r>
    </w:p>
    <w:p w:rsidR="00091B98" w:rsidRPr="006979CE" w:rsidRDefault="00091B98" w:rsidP="00091B98">
      <w:pPr>
        <w:keepNext/>
        <w:spacing w:after="0" w:line="240" w:lineRule="auto"/>
        <w:ind w:left="1134"/>
        <w:jc w:val="both"/>
        <w:outlineLvl w:val="1"/>
        <w:rPr>
          <w:rFonts w:eastAsia="Times New Roman"/>
          <w:b/>
          <w:bCs/>
          <w:iCs/>
          <w:lang w:val="en-GB"/>
        </w:rPr>
      </w:pPr>
    </w:p>
    <w:p w:rsidR="00091B98" w:rsidRPr="006979CE" w:rsidRDefault="009F160B" w:rsidP="00091B98">
      <w:pPr>
        <w:keepNext/>
        <w:spacing w:after="0" w:line="240" w:lineRule="auto"/>
        <w:ind w:left="1134"/>
        <w:jc w:val="both"/>
        <w:outlineLvl w:val="1"/>
        <w:rPr>
          <w:rFonts w:eastAsia="Times New Roman"/>
          <w:b/>
          <w:bCs/>
          <w:iCs/>
          <w:lang w:val="en-GB"/>
        </w:rPr>
      </w:pPr>
      <w:r w:rsidRPr="006979CE">
        <w:rPr>
          <w:rFonts w:eastAsia="Times New Roman"/>
          <w:b/>
          <w:bCs/>
          <w:lang w:val="en-GB"/>
        </w:rPr>
        <w:t>19.</w:t>
      </w:r>
      <w:r w:rsidRPr="006979CE">
        <w:rPr>
          <w:rFonts w:eastAsia="Times New Roman"/>
          <w:lang w:val="en-GB"/>
        </w:rPr>
        <w:t xml:space="preserve"> </w:t>
      </w:r>
      <w:r w:rsidRPr="006979CE">
        <w:rPr>
          <w:rFonts w:eastAsia="Times New Roman"/>
          <w:b/>
          <w:bCs/>
          <w:lang w:val="en-GB"/>
        </w:rPr>
        <w:t>Requesting an audit</w:t>
      </w:r>
    </w:p>
    <w:p w:rsidR="00091B98" w:rsidRPr="006979CE" w:rsidRDefault="00091B98" w:rsidP="00A05E0A">
      <w:pPr>
        <w:spacing w:after="0" w:line="240" w:lineRule="auto"/>
        <w:ind w:left="1134"/>
        <w:jc w:val="both"/>
        <w:rPr>
          <w:rFonts w:eastAsia="Times New Roman"/>
          <w:lang w:val="en-GB"/>
        </w:rPr>
      </w:pPr>
    </w:p>
    <w:p w:rsidR="00A05E0A" w:rsidRPr="006979CE" w:rsidRDefault="00A05E0A" w:rsidP="00A05E0A">
      <w:pPr>
        <w:spacing w:after="0" w:line="240" w:lineRule="auto"/>
        <w:ind w:left="1134"/>
        <w:rPr>
          <w:i/>
          <w:lang w:val="en-GB"/>
        </w:rPr>
      </w:pPr>
      <w:r w:rsidRPr="006979CE">
        <w:rPr>
          <w:lang w:val="en-GB"/>
        </w:rPr>
        <w:t xml:space="preserve">Pursuant to the Legal Protection in Public Procurement Procedures Act (Official Gazette of the Republic of Slovenia, Nos. 43/11 and 60/11-ZTP-D, hereinafter: ZPVPJN), a request for an audit can be filed by any person has or had interest in the contract and incurred or could have incurred a loss due </w:t>
      </w:r>
      <w:r w:rsidRPr="006979CE">
        <w:rPr>
          <w:lang w:val="en-GB"/>
        </w:rPr>
        <w:lastRenderedPageBreak/>
        <w:t>to an alleged violation, or is an advocate for public interest. A request for an audit is filed in writing or verbally on record with the Contracting Authority.</w:t>
      </w:r>
    </w:p>
    <w:p w:rsidR="00A05E0A" w:rsidRPr="006979CE" w:rsidRDefault="00A05E0A" w:rsidP="00A05E0A">
      <w:pPr>
        <w:spacing w:after="0" w:line="240" w:lineRule="auto"/>
        <w:ind w:left="1134"/>
        <w:rPr>
          <w:i/>
          <w:lang w:val="en-GB"/>
        </w:rPr>
      </w:pPr>
    </w:p>
    <w:p w:rsidR="00A05E0A" w:rsidRPr="006979CE" w:rsidRDefault="00A05E0A" w:rsidP="00A05E0A">
      <w:pPr>
        <w:spacing w:after="0" w:line="240" w:lineRule="auto"/>
        <w:ind w:left="1134"/>
        <w:rPr>
          <w:i/>
          <w:lang w:val="en-GB"/>
        </w:rPr>
      </w:pPr>
      <w:r w:rsidRPr="006979CE">
        <w:rPr>
          <w:lang w:val="en-GB"/>
        </w:rPr>
        <w:t xml:space="preserve">In accordance with ZPVPJN, a request for an audit can be filed in all stages of the public procurement procedure and against any conduct by the Competent Authority, unless the law governing the public procurement procedure or ZPVPJN states otherwise. </w:t>
      </w:r>
    </w:p>
    <w:p w:rsidR="00A05E0A" w:rsidRPr="006979CE" w:rsidRDefault="00A05E0A" w:rsidP="00A05E0A">
      <w:pPr>
        <w:spacing w:after="0" w:line="240" w:lineRule="auto"/>
        <w:ind w:left="1134"/>
        <w:rPr>
          <w:i/>
          <w:lang w:val="en-GB"/>
        </w:rPr>
      </w:pPr>
    </w:p>
    <w:p w:rsidR="00A05E0A" w:rsidRPr="006979CE" w:rsidRDefault="00A05E0A" w:rsidP="00A05E0A">
      <w:pPr>
        <w:spacing w:after="0" w:line="240" w:lineRule="auto"/>
        <w:ind w:left="1134"/>
        <w:jc w:val="both"/>
        <w:rPr>
          <w:i/>
          <w:lang w:val="en-GB"/>
        </w:rPr>
      </w:pPr>
      <w:r w:rsidRPr="006979CE">
        <w:rPr>
          <w:lang w:val="en-GB"/>
        </w:rPr>
        <w:t xml:space="preserve">If a request for an audit refers to the contents of the notice of invitation to tender, invitation to tender, or contract documentation in the low-value contract award procedure, the person filing a request for an audit is obligated to pay a fee in the amount of EUR 1,500.00 to the transaction account no. SI56 0110 0100 0358 802, reference 11 16110-7111290-XXXXXXLL (the first six digits are the sequential number of the notice of invitation to tender on the unified informational public procurement portal, which the tenderer enters itself, and the last two digits are the year). </w:t>
      </w:r>
    </w:p>
    <w:p w:rsidR="00A05E0A" w:rsidRPr="006979CE" w:rsidRDefault="00A05E0A" w:rsidP="00A05E0A">
      <w:pPr>
        <w:spacing w:after="0" w:line="240" w:lineRule="auto"/>
        <w:ind w:left="1134"/>
        <w:rPr>
          <w:i/>
          <w:lang w:val="en-GB"/>
        </w:rPr>
      </w:pPr>
    </w:p>
    <w:p w:rsidR="00A05E0A" w:rsidRPr="006979CE" w:rsidRDefault="00A05E0A" w:rsidP="00A05E0A">
      <w:pPr>
        <w:spacing w:after="0" w:line="240" w:lineRule="auto"/>
        <w:ind w:left="1134" w:right="11"/>
        <w:jc w:val="both"/>
        <w:rPr>
          <w:i/>
          <w:lang w:val="en-GB"/>
        </w:rPr>
      </w:pPr>
      <w:r w:rsidRPr="006979CE">
        <w:rPr>
          <w:lang w:val="en-GB"/>
        </w:rPr>
        <w:t>A request for an audit must be prepared in accordance with the provisions of Article 15 of ZPVPJN, and must be filed directly with the Contracting Authority, either by registered mail or registered mail with the acknowledgment of receipt. The person filing a request must present a certificate of payment of the fee. A request for an audit can be filed within the deadline defined in Article 25 of ZPVPJN.</w:t>
      </w:r>
    </w:p>
    <w:p w:rsidR="00FF7DFA" w:rsidRPr="006979CE" w:rsidRDefault="00091B98" w:rsidP="00FE6D1E">
      <w:pPr>
        <w:spacing w:after="0" w:line="240" w:lineRule="auto"/>
        <w:ind w:left="1188" w:right="11"/>
        <w:jc w:val="both"/>
        <w:rPr>
          <w:rFonts w:eastAsia="Times New Roman"/>
          <w:lang w:val="en-GB"/>
        </w:rPr>
      </w:pPr>
      <w:r w:rsidRPr="006979CE">
        <w:rPr>
          <w:rFonts w:eastAsia="Times New Roman"/>
          <w:lang w:val="en-GB"/>
        </w:rPr>
        <w:t xml:space="preserve"> </w:t>
      </w:r>
    </w:p>
    <w:p w:rsidR="004A3651" w:rsidRPr="006979CE" w:rsidRDefault="004A3651" w:rsidP="00FE6D1E">
      <w:pPr>
        <w:spacing w:after="0" w:line="240" w:lineRule="auto"/>
        <w:ind w:left="1188" w:right="11"/>
        <w:jc w:val="both"/>
        <w:rPr>
          <w:rFonts w:eastAsia="Times New Roman"/>
          <w:lang w:val="en-GB"/>
        </w:rPr>
      </w:pPr>
    </w:p>
    <w:p w:rsidR="00091B98" w:rsidRPr="006979CE" w:rsidRDefault="00091B98" w:rsidP="00091B98">
      <w:pPr>
        <w:spacing w:after="0" w:line="240" w:lineRule="auto"/>
        <w:ind w:left="993"/>
        <w:jc w:val="both"/>
        <w:rPr>
          <w:rFonts w:eastAsia="Calibri"/>
          <w:b/>
          <w:bCs/>
          <w:highlight w:val="yellow"/>
          <w:lang w:val="en-GB"/>
        </w:rPr>
      </w:pPr>
    </w:p>
    <w:p w:rsidR="00091B98" w:rsidRPr="006979CE" w:rsidRDefault="00091B98" w:rsidP="001950D8">
      <w:pPr>
        <w:pBdr>
          <w:top w:val="single" w:sz="4" w:space="1" w:color="auto"/>
          <w:left w:val="single" w:sz="4" w:space="0"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val="en-GB"/>
        </w:rPr>
      </w:pPr>
      <w:r w:rsidRPr="006979CE">
        <w:rPr>
          <w:rFonts w:eastAsia="Times New Roman"/>
          <w:b/>
          <w:bCs/>
          <w:kern w:val="28"/>
          <w:lang w:val="en-GB"/>
        </w:rPr>
        <w:t>III.</w:t>
      </w:r>
      <w:r w:rsidRPr="006979CE">
        <w:rPr>
          <w:rFonts w:eastAsia="Times New Roman"/>
          <w:kern w:val="28"/>
          <w:lang w:val="en-GB"/>
        </w:rPr>
        <w:t xml:space="preserve"> </w:t>
      </w:r>
      <w:r w:rsidRPr="006979CE">
        <w:rPr>
          <w:rFonts w:eastAsia="Times New Roman"/>
          <w:b/>
          <w:bCs/>
          <w:kern w:val="28"/>
          <w:lang w:val="en-GB"/>
        </w:rPr>
        <w:t>QUALITATIVE SELECTION CRITERIA AND INSTRUCTIONS FOR ESTABLISHING A TENDERER’S CAPACITY</w:t>
      </w:r>
    </w:p>
    <w:p w:rsidR="001B2595" w:rsidRPr="006979CE" w:rsidRDefault="001B2595" w:rsidP="00091B98">
      <w:pPr>
        <w:spacing w:after="0" w:line="240" w:lineRule="auto"/>
        <w:ind w:left="394"/>
        <w:jc w:val="both"/>
        <w:rPr>
          <w:rFonts w:eastAsia="Times New Roman"/>
          <w:lang w:val="en-GB"/>
        </w:rPr>
      </w:pPr>
    </w:p>
    <w:p w:rsidR="001B2595" w:rsidRPr="006979CE" w:rsidRDefault="001B2595" w:rsidP="00091B98">
      <w:pPr>
        <w:spacing w:after="0" w:line="240" w:lineRule="auto"/>
        <w:ind w:left="394"/>
        <w:jc w:val="both"/>
        <w:rPr>
          <w:rFonts w:eastAsia="Times New Roman"/>
          <w:lang w:val="en-GB"/>
        </w:rPr>
      </w:pPr>
    </w:p>
    <w:p w:rsidR="001B2595" w:rsidRPr="006979CE" w:rsidRDefault="001B2595" w:rsidP="001B2595">
      <w:pPr>
        <w:overflowPunct w:val="0"/>
        <w:autoSpaceDE w:val="0"/>
        <w:autoSpaceDN w:val="0"/>
        <w:adjustRightInd w:val="0"/>
        <w:spacing w:after="0" w:line="240" w:lineRule="auto"/>
        <w:ind w:left="1134"/>
        <w:jc w:val="both"/>
        <w:textAlignment w:val="baseline"/>
        <w:rPr>
          <w:rFonts w:eastAsia="Times New Roman"/>
          <w:bCs/>
          <w:lang w:val="en-GB"/>
        </w:rPr>
      </w:pPr>
      <w:r w:rsidRPr="006979CE">
        <w:rPr>
          <w:rFonts w:eastAsia="Times New Roman"/>
          <w:lang w:val="en-GB"/>
        </w:rPr>
        <w:t xml:space="preserve">To establish capacity, the tenderer must meet the conditions in accordance with the provisions of ZJN-3 in Articles 75 to 80, and the conditions specified in this contract documentation. In the event that the tenderer submits a joint tender or a tender with subcontractors, each partner in a joint tender or each subcontractor listed in the tender must meet the qualitative selection criteria, where required by the contract documentation. The tenderer shall establish compliance with specific conditions with a statement (contract documentation FORMS), presented under criminal and material liability, or with a copy of appropriate documents where specifically requested. </w:t>
      </w:r>
    </w:p>
    <w:p w:rsidR="001B2595" w:rsidRPr="006979CE" w:rsidRDefault="001B2595" w:rsidP="001B2595">
      <w:pPr>
        <w:overflowPunct w:val="0"/>
        <w:autoSpaceDE w:val="0"/>
        <w:autoSpaceDN w:val="0"/>
        <w:adjustRightInd w:val="0"/>
        <w:spacing w:after="0" w:line="240" w:lineRule="auto"/>
        <w:ind w:left="1134"/>
        <w:jc w:val="both"/>
        <w:textAlignment w:val="baseline"/>
        <w:rPr>
          <w:rFonts w:eastAsia="Times New Roman"/>
          <w:bCs/>
          <w:lang w:val="en-GB"/>
        </w:rPr>
      </w:pPr>
    </w:p>
    <w:p w:rsidR="001B2595" w:rsidRPr="006979CE" w:rsidRDefault="001B2595" w:rsidP="001B2595">
      <w:pPr>
        <w:overflowPunct w:val="0"/>
        <w:autoSpaceDE w:val="0"/>
        <w:autoSpaceDN w:val="0"/>
        <w:adjustRightInd w:val="0"/>
        <w:spacing w:after="0" w:line="240" w:lineRule="auto"/>
        <w:ind w:left="1134"/>
        <w:jc w:val="both"/>
        <w:textAlignment w:val="baseline"/>
        <w:rPr>
          <w:rFonts w:eastAsia="Times New Roman"/>
          <w:bCs/>
          <w:lang w:val="en-GB"/>
        </w:rPr>
      </w:pPr>
    </w:p>
    <w:p w:rsidR="001B2595" w:rsidRPr="006979CE" w:rsidRDefault="001B2595" w:rsidP="001B2595">
      <w:pPr>
        <w:overflowPunct w:val="0"/>
        <w:autoSpaceDE w:val="0"/>
        <w:autoSpaceDN w:val="0"/>
        <w:adjustRightInd w:val="0"/>
        <w:spacing w:after="0" w:line="240" w:lineRule="auto"/>
        <w:ind w:left="1134"/>
        <w:jc w:val="both"/>
        <w:textAlignment w:val="baseline"/>
        <w:rPr>
          <w:rFonts w:eastAsia="Times New Roman"/>
          <w:bCs/>
          <w:lang w:val="en-GB"/>
        </w:rPr>
      </w:pPr>
      <w:r w:rsidRPr="006979CE">
        <w:rPr>
          <w:rFonts w:eastAsia="Times New Roman"/>
          <w:lang w:val="en-GB"/>
        </w:rPr>
        <w:t>In the event of suspicion regarding a required submitted statement, the Contracting Authority shall obtain certificates on information referring to recognition of capacity kept in official records of public authorities, local government authorities, or bodies exercising public powers, or shall call upon the tenderer to present within the set deadline appropriate certificates referring to information on recognition of capacity that is not kept in official records of public authorities, local government authorities, or bodies exercising public powers. If the called-upon tenderer fails to present the requested certificates within the set deadline, the Contracting Authority shall exclude its tender.</w:t>
      </w:r>
    </w:p>
    <w:p w:rsidR="001B2595" w:rsidRPr="006979CE" w:rsidRDefault="001B2595" w:rsidP="001B2595">
      <w:pPr>
        <w:spacing w:after="0" w:line="240" w:lineRule="auto"/>
        <w:ind w:left="1134"/>
        <w:rPr>
          <w:rFonts w:eastAsia="Times New Roman"/>
          <w:lang w:val="en-GB"/>
        </w:rPr>
      </w:pPr>
    </w:p>
    <w:p w:rsidR="001B2595" w:rsidRPr="006979CE" w:rsidRDefault="001B2595" w:rsidP="001B2595">
      <w:pPr>
        <w:spacing w:after="0" w:line="240" w:lineRule="auto"/>
        <w:ind w:left="1134"/>
        <w:jc w:val="both"/>
        <w:rPr>
          <w:rFonts w:eastAsia="Times New Roman"/>
          <w:lang w:val="en-GB"/>
        </w:rPr>
      </w:pPr>
      <w:r w:rsidRPr="006979CE">
        <w:rPr>
          <w:rFonts w:eastAsia="Times New Roman"/>
          <w:lang w:val="en-GB"/>
        </w:rPr>
        <w:t>In accordance with paragraph 6 of Article 14 and Article 35 of the Integrity and Prevention of Corruption Act (Official Gazette of the Republic of Slovenia, No. 69/11-UPB2), the selected tenderer, if so requested by the Contracting Authority before the conclusion of the contract, shall have to submit a statement or information on the interest of natural and legal persons in the tenderer’s business, including silent partners, as well as in business entities that are considered affiliate companies of the tenderer in accordance with the law governing business entities, in order to ensure transparency of the transaction and prevent the risk of corruption. For natural persons, the statement shall include their name and surname, permanent residence, and share of ownership. If the tenderer submits a false statement or present false information regarding the listed facts, the contract is considered null.</w:t>
      </w:r>
    </w:p>
    <w:p w:rsidR="001B2595" w:rsidRPr="006979CE" w:rsidRDefault="001B2595" w:rsidP="00091B98">
      <w:pPr>
        <w:spacing w:after="0" w:line="240" w:lineRule="auto"/>
        <w:ind w:left="394"/>
        <w:jc w:val="both"/>
        <w:rPr>
          <w:rFonts w:eastAsia="Times New Roman"/>
          <w:lang w:val="en-GB"/>
        </w:rPr>
      </w:pPr>
    </w:p>
    <w:p w:rsidR="00091B98" w:rsidRPr="006979CE" w:rsidRDefault="00091B98" w:rsidP="00091B98">
      <w:pPr>
        <w:spacing w:after="0" w:line="240" w:lineRule="auto"/>
        <w:rPr>
          <w:rFonts w:eastAsia="Times New Roman"/>
          <w:b/>
          <w:bCs/>
          <w:kern w:val="28"/>
          <w:lang w:val="en-GB"/>
        </w:rPr>
      </w:pPr>
    </w:p>
    <w:p w:rsidR="00091B98" w:rsidRPr="006979CE" w:rsidRDefault="00091B98" w:rsidP="00321A23">
      <w:pPr>
        <w:pBdr>
          <w:top w:val="single" w:sz="4" w:space="1" w:color="auto"/>
          <w:left w:val="single" w:sz="4" w:space="3"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val="en-GB"/>
        </w:rPr>
      </w:pPr>
      <w:r w:rsidRPr="006979CE">
        <w:rPr>
          <w:rFonts w:eastAsia="Times New Roman"/>
          <w:b/>
          <w:bCs/>
          <w:kern w:val="28"/>
          <w:lang w:val="en-GB"/>
        </w:rPr>
        <w:lastRenderedPageBreak/>
        <w:t>IV.</w:t>
      </w:r>
      <w:r w:rsidRPr="006979CE">
        <w:rPr>
          <w:rFonts w:eastAsia="Times New Roman"/>
          <w:kern w:val="28"/>
          <w:lang w:val="en-GB"/>
        </w:rPr>
        <w:t xml:space="preserve"> </w:t>
      </w:r>
      <w:r w:rsidRPr="006979CE">
        <w:rPr>
          <w:rFonts w:eastAsia="Times New Roman"/>
          <w:b/>
          <w:bCs/>
          <w:kern w:val="28"/>
          <w:lang w:val="en-GB"/>
        </w:rPr>
        <w:t>CRITERIA FOR AWARDING THE CONTRACT</w:t>
      </w:r>
    </w:p>
    <w:p w:rsidR="00091B98" w:rsidRPr="006979CE" w:rsidRDefault="00091B98" w:rsidP="00091B98">
      <w:pPr>
        <w:spacing w:after="0" w:line="240" w:lineRule="auto"/>
        <w:ind w:left="1474"/>
        <w:jc w:val="both"/>
        <w:rPr>
          <w:rFonts w:eastAsia="Times New Roman"/>
          <w:lang w:val="en-GB"/>
        </w:rPr>
      </w:pPr>
    </w:p>
    <w:p w:rsidR="00091B98" w:rsidRPr="006979CE" w:rsidRDefault="00091B98" w:rsidP="00BE487F">
      <w:pPr>
        <w:spacing w:after="0" w:line="240" w:lineRule="auto"/>
        <w:ind w:left="1134"/>
        <w:jc w:val="both"/>
        <w:rPr>
          <w:rFonts w:eastAsia="Times New Roman"/>
          <w:b/>
          <w:lang w:val="en-GB"/>
        </w:rPr>
      </w:pPr>
      <w:r w:rsidRPr="006979CE">
        <w:rPr>
          <w:rFonts w:eastAsia="Times New Roman"/>
          <w:lang w:val="en-GB"/>
        </w:rPr>
        <w:t xml:space="preserve">The criterion for selection is the </w:t>
      </w:r>
      <w:r w:rsidRPr="006979CE">
        <w:rPr>
          <w:rFonts w:eastAsia="Times New Roman"/>
          <w:b/>
          <w:bCs/>
          <w:lang w:val="en-GB"/>
        </w:rPr>
        <w:t>most economically advantageous tender</w:t>
      </w:r>
      <w:r w:rsidRPr="006979CE">
        <w:rPr>
          <w:rFonts w:eastAsia="Times New Roman"/>
          <w:lang w:val="en-GB"/>
        </w:rPr>
        <w:t xml:space="preserve">, which is determined on the basis of price. </w:t>
      </w:r>
    </w:p>
    <w:p w:rsidR="00091B98" w:rsidRPr="006979CE" w:rsidRDefault="00091B98" w:rsidP="00A30D4A">
      <w:pPr>
        <w:spacing w:after="0" w:line="240" w:lineRule="auto"/>
        <w:ind w:left="1474" w:hanging="337"/>
        <w:jc w:val="both"/>
        <w:rPr>
          <w:rFonts w:eastAsia="Times New Roman"/>
          <w:sz w:val="16"/>
          <w:szCs w:val="16"/>
          <w:lang w:val="en-GB"/>
        </w:rPr>
      </w:pPr>
    </w:p>
    <w:p w:rsidR="00091B98" w:rsidRPr="006979CE" w:rsidRDefault="00091B98" w:rsidP="00A30D4A">
      <w:pPr>
        <w:spacing w:after="0" w:line="240" w:lineRule="auto"/>
        <w:ind w:left="1474" w:hanging="337"/>
        <w:jc w:val="both"/>
        <w:rPr>
          <w:rFonts w:eastAsia="Times New Roman"/>
          <w:lang w:val="en-GB"/>
        </w:rPr>
      </w:pPr>
      <w:r w:rsidRPr="006979CE">
        <w:rPr>
          <w:rFonts w:eastAsia="Times New Roman"/>
          <w:lang w:val="en-GB"/>
        </w:rPr>
        <w:t>When evaluating tenders, the Contracting Authority only considers tenders that meet all the conditions.</w:t>
      </w:r>
    </w:p>
    <w:p w:rsidR="00091B98" w:rsidRPr="006979CE" w:rsidRDefault="00091B98" w:rsidP="00A30D4A">
      <w:pPr>
        <w:spacing w:after="0" w:line="240" w:lineRule="auto"/>
        <w:ind w:left="1474" w:hanging="337"/>
        <w:rPr>
          <w:rFonts w:eastAsia="Times New Roman"/>
          <w:sz w:val="16"/>
          <w:szCs w:val="16"/>
          <w:lang w:val="en-GB"/>
        </w:rPr>
      </w:pPr>
    </w:p>
    <w:p w:rsidR="009520AC" w:rsidRPr="006979CE" w:rsidRDefault="009520AC" w:rsidP="00091B98">
      <w:pPr>
        <w:spacing w:after="0" w:line="240" w:lineRule="auto"/>
        <w:ind w:left="1474"/>
        <w:jc w:val="both"/>
        <w:rPr>
          <w:rFonts w:eastAsia="Times New Roman"/>
          <w:lang w:val="en-GB"/>
        </w:rPr>
      </w:pPr>
    </w:p>
    <w:p w:rsidR="009520AC" w:rsidRPr="006979CE" w:rsidRDefault="009520AC" w:rsidP="00091B98">
      <w:pPr>
        <w:spacing w:after="0" w:line="240" w:lineRule="auto"/>
        <w:ind w:left="1474"/>
        <w:jc w:val="both"/>
        <w:rPr>
          <w:rFonts w:eastAsia="Times New Roman"/>
          <w:lang w:val="en-GB"/>
        </w:rPr>
      </w:pPr>
    </w:p>
    <w:p w:rsidR="0016171F" w:rsidRPr="006979CE" w:rsidRDefault="004F309C" w:rsidP="0016171F">
      <w:pPr>
        <w:pStyle w:val="Glava"/>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ind w:left="1134"/>
        <w:jc w:val="both"/>
        <w:rPr>
          <w:b/>
          <w:i w:val="0"/>
          <w:sz w:val="22"/>
          <w:szCs w:val="22"/>
          <w:lang w:val="en-GB"/>
        </w:rPr>
      </w:pPr>
      <w:r w:rsidRPr="006979CE">
        <w:rPr>
          <w:b/>
          <w:bCs/>
          <w:i w:val="0"/>
          <w:sz w:val="22"/>
          <w:szCs w:val="22"/>
          <w:lang w:val="en-GB"/>
        </w:rPr>
        <w:t>V. APPENDICES OF CONTRACT DOCUMENTATION</w:t>
      </w:r>
    </w:p>
    <w:p w:rsidR="00151DFA" w:rsidRPr="006979CE" w:rsidRDefault="00151DFA" w:rsidP="0016171F">
      <w:pPr>
        <w:pStyle w:val="Glava"/>
        <w:tabs>
          <w:tab w:val="clear" w:pos="4536"/>
          <w:tab w:val="clear" w:pos="9072"/>
        </w:tabs>
        <w:ind w:left="1080"/>
        <w:jc w:val="center"/>
        <w:rPr>
          <w:b/>
          <w:i w:val="0"/>
          <w:color w:val="000000"/>
          <w:sz w:val="22"/>
          <w:szCs w:val="22"/>
          <w:lang w:val="en-GB"/>
        </w:rPr>
      </w:pPr>
    </w:p>
    <w:p w:rsidR="00C402D5" w:rsidRPr="006979CE" w:rsidRDefault="00C402D5" w:rsidP="00C402D5">
      <w:pPr>
        <w:pStyle w:val="Glava"/>
        <w:tabs>
          <w:tab w:val="clear" w:pos="4536"/>
          <w:tab w:val="clear" w:pos="9072"/>
        </w:tabs>
        <w:ind w:left="1134"/>
        <w:jc w:val="both"/>
        <w:rPr>
          <w:b/>
          <w:i w:val="0"/>
          <w:sz w:val="22"/>
          <w:szCs w:val="22"/>
          <w:lang w:val="en-GB"/>
        </w:rPr>
      </w:pPr>
      <w:r w:rsidRPr="006979CE">
        <w:rPr>
          <w:b/>
          <w:bCs/>
          <w:i w:val="0"/>
          <w:color w:val="000000"/>
          <w:sz w:val="22"/>
          <w:szCs w:val="22"/>
          <w:lang w:val="en-GB"/>
        </w:rPr>
        <w:t>The tenderer attaches a signed Technical Specification to the contract documentation.</w:t>
      </w:r>
      <w:r w:rsidR="006979CE">
        <w:rPr>
          <w:b/>
          <w:bCs/>
          <w:i w:val="0"/>
          <w:color w:val="000000"/>
          <w:sz w:val="22"/>
          <w:szCs w:val="22"/>
          <w:lang w:val="en-GB"/>
        </w:rPr>
        <w:t xml:space="preserve"> </w:t>
      </w:r>
      <w:r w:rsidRPr="006979CE">
        <w:rPr>
          <w:b/>
          <w:bCs/>
          <w:i w:val="0"/>
          <w:sz w:val="22"/>
          <w:szCs w:val="22"/>
          <w:lang w:val="en-GB"/>
        </w:rPr>
        <w:t>Furthermore, the tenderer encloses the promotional material, description of camera and equipment, certificates, sample material, etc.</w:t>
      </w:r>
    </w:p>
    <w:p w:rsidR="00250C5B" w:rsidRPr="006979CE" w:rsidRDefault="00250C5B" w:rsidP="00960D98">
      <w:pPr>
        <w:pStyle w:val="Glava"/>
        <w:tabs>
          <w:tab w:val="clear" w:pos="4536"/>
          <w:tab w:val="clear" w:pos="9072"/>
        </w:tabs>
        <w:ind w:left="1080"/>
        <w:rPr>
          <w:b/>
          <w:i w:val="0"/>
          <w:color w:val="000000"/>
          <w:sz w:val="22"/>
          <w:szCs w:val="22"/>
          <w:lang w:val="en-GB"/>
        </w:rPr>
      </w:pPr>
    </w:p>
    <w:p w:rsidR="00374F61" w:rsidRPr="006979CE" w:rsidRDefault="00374F61" w:rsidP="00960D98">
      <w:pPr>
        <w:pStyle w:val="Glava"/>
        <w:tabs>
          <w:tab w:val="clear" w:pos="4536"/>
          <w:tab w:val="clear" w:pos="9072"/>
        </w:tabs>
        <w:ind w:left="1080"/>
        <w:rPr>
          <w:b/>
          <w:i w:val="0"/>
          <w:color w:val="000000"/>
          <w:sz w:val="22"/>
          <w:szCs w:val="22"/>
          <w:lang w:val="en-GB"/>
        </w:rPr>
      </w:pPr>
    </w:p>
    <w:p w:rsidR="0015469A" w:rsidRPr="006979CE" w:rsidRDefault="0015469A" w:rsidP="00960D98">
      <w:pPr>
        <w:pStyle w:val="Glava"/>
        <w:tabs>
          <w:tab w:val="clear" w:pos="4536"/>
          <w:tab w:val="clear" w:pos="9072"/>
        </w:tabs>
        <w:ind w:left="1080"/>
        <w:rPr>
          <w:b/>
          <w:i w:val="0"/>
          <w:color w:val="000000"/>
          <w:sz w:val="22"/>
          <w:szCs w:val="22"/>
          <w:lang w:val="en-GB"/>
        </w:rPr>
      </w:pPr>
    </w:p>
    <w:p w:rsidR="0015469A" w:rsidRPr="006979CE" w:rsidRDefault="0015469A" w:rsidP="00960D98">
      <w:pPr>
        <w:pStyle w:val="Glava"/>
        <w:tabs>
          <w:tab w:val="clear" w:pos="4536"/>
          <w:tab w:val="clear" w:pos="9072"/>
        </w:tabs>
        <w:ind w:left="1080"/>
        <w:rPr>
          <w:b/>
          <w:i w:val="0"/>
          <w:color w:val="000000"/>
          <w:sz w:val="22"/>
          <w:szCs w:val="22"/>
          <w:lang w:val="en-GB"/>
        </w:rPr>
      </w:pPr>
    </w:p>
    <w:p w:rsidR="0015469A" w:rsidRPr="006979CE" w:rsidRDefault="0015469A" w:rsidP="00960D98">
      <w:pPr>
        <w:pStyle w:val="Glava"/>
        <w:tabs>
          <w:tab w:val="clear" w:pos="4536"/>
          <w:tab w:val="clear" w:pos="9072"/>
        </w:tabs>
        <w:ind w:left="1080"/>
        <w:rPr>
          <w:b/>
          <w:i w:val="0"/>
          <w:color w:val="000000"/>
          <w:sz w:val="22"/>
          <w:szCs w:val="22"/>
          <w:lang w:val="en-GB"/>
        </w:rPr>
      </w:pPr>
    </w:p>
    <w:p w:rsidR="0015469A" w:rsidRPr="006979CE" w:rsidRDefault="0015469A" w:rsidP="00960D98">
      <w:pPr>
        <w:pStyle w:val="Glava"/>
        <w:tabs>
          <w:tab w:val="clear" w:pos="4536"/>
          <w:tab w:val="clear" w:pos="9072"/>
        </w:tabs>
        <w:ind w:left="1080"/>
        <w:rPr>
          <w:b/>
          <w:i w:val="0"/>
          <w:color w:val="000000"/>
          <w:sz w:val="22"/>
          <w:szCs w:val="22"/>
          <w:lang w:val="en-GB"/>
        </w:rPr>
      </w:pPr>
    </w:p>
    <w:p w:rsidR="0015469A" w:rsidRPr="006979CE" w:rsidRDefault="0015469A" w:rsidP="00960D98">
      <w:pPr>
        <w:pStyle w:val="Glava"/>
        <w:tabs>
          <w:tab w:val="clear" w:pos="4536"/>
          <w:tab w:val="clear" w:pos="9072"/>
        </w:tabs>
        <w:ind w:left="1080"/>
        <w:rPr>
          <w:b/>
          <w:i w:val="0"/>
          <w:color w:val="000000"/>
          <w:sz w:val="22"/>
          <w:szCs w:val="22"/>
          <w:lang w:val="en-GB"/>
        </w:rPr>
      </w:pPr>
    </w:p>
    <w:p w:rsidR="00D75390" w:rsidRPr="006979CE" w:rsidRDefault="00D75390" w:rsidP="00960D98">
      <w:pPr>
        <w:pStyle w:val="Glava"/>
        <w:tabs>
          <w:tab w:val="clear" w:pos="4536"/>
          <w:tab w:val="clear" w:pos="9072"/>
        </w:tabs>
        <w:ind w:left="1080"/>
        <w:rPr>
          <w:b/>
          <w:i w:val="0"/>
          <w:color w:val="000000"/>
          <w:sz w:val="22"/>
          <w:szCs w:val="22"/>
          <w:lang w:val="en-GB"/>
        </w:rPr>
      </w:pPr>
    </w:p>
    <w:p w:rsidR="00D75390" w:rsidRPr="006979CE" w:rsidRDefault="00D75390" w:rsidP="00960D98">
      <w:pPr>
        <w:pStyle w:val="Glava"/>
        <w:tabs>
          <w:tab w:val="clear" w:pos="4536"/>
          <w:tab w:val="clear" w:pos="9072"/>
        </w:tabs>
        <w:ind w:left="1080"/>
        <w:rPr>
          <w:b/>
          <w:i w:val="0"/>
          <w:color w:val="000000"/>
          <w:sz w:val="22"/>
          <w:szCs w:val="22"/>
          <w:lang w:val="en-GB"/>
        </w:rPr>
      </w:pPr>
    </w:p>
    <w:p w:rsidR="00D75390" w:rsidRPr="006979CE" w:rsidRDefault="00D75390" w:rsidP="00960D98">
      <w:pPr>
        <w:pStyle w:val="Glava"/>
        <w:tabs>
          <w:tab w:val="clear" w:pos="4536"/>
          <w:tab w:val="clear" w:pos="9072"/>
        </w:tabs>
        <w:ind w:left="1080"/>
        <w:rPr>
          <w:b/>
          <w:i w:val="0"/>
          <w:color w:val="000000"/>
          <w:sz w:val="22"/>
          <w:szCs w:val="22"/>
          <w:lang w:val="en-GB"/>
        </w:rPr>
      </w:pPr>
    </w:p>
    <w:p w:rsidR="00D75390" w:rsidRPr="006979CE" w:rsidRDefault="00D75390" w:rsidP="00960D98">
      <w:pPr>
        <w:pStyle w:val="Glava"/>
        <w:tabs>
          <w:tab w:val="clear" w:pos="4536"/>
          <w:tab w:val="clear" w:pos="9072"/>
        </w:tabs>
        <w:ind w:left="1080"/>
        <w:rPr>
          <w:b/>
          <w:i w:val="0"/>
          <w:color w:val="000000"/>
          <w:sz w:val="22"/>
          <w:szCs w:val="22"/>
          <w:lang w:val="en-GB"/>
        </w:rPr>
      </w:pPr>
    </w:p>
    <w:p w:rsidR="00D75390" w:rsidRPr="006979CE" w:rsidRDefault="00D75390" w:rsidP="00960D98">
      <w:pPr>
        <w:pStyle w:val="Glava"/>
        <w:tabs>
          <w:tab w:val="clear" w:pos="4536"/>
          <w:tab w:val="clear" w:pos="9072"/>
        </w:tabs>
        <w:ind w:left="1080"/>
        <w:rPr>
          <w:b/>
          <w:i w:val="0"/>
          <w:color w:val="000000"/>
          <w:sz w:val="22"/>
          <w:szCs w:val="22"/>
          <w:lang w:val="en-GB"/>
        </w:rPr>
      </w:pPr>
    </w:p>
    <w:p w:rsidR="00D75390" w:rsidRPr="006979CE" w:rsidRDefault="00D75390" w:rsidP="00960D98">
      <w:pPr>
        <w:pStyle w:val="Glava"/>
        <w:tabs>
          <w:tab w:val="clear" w:pos="4536"/>
          <w:tab w:val="clear" w:pos="9072"/>
        </w:tabs>
        <w:ind w:left="1080"/>
        <w:rPr>
          <w:b/>
          <w:i w:val="0"/>
          <w:color w:val="000000"/>
          <w:sz w:val="22"/>
          <w:szCs w:val="22"/>
          <w:lang w:val="en-GB"/>
        </w:rPr>
      </w:pPr>
    </w:p>
    <w:p w:rsidR="00DB6291" w:rsidRPr="006979CE" w:rsidRDefault="00DB6291" w:rsidP="00960D98">
      <w:pPr>
        <w:pStyle w:val="Glava"/>
        <w:tabs>
          <w:tab w:val="clear" w:pos="4536"/>
          <w:tab w:val="clear" w:pos="9072"/>
        </w:tabs>
        <w:ind w:left="1080"/>
        <w:rPr>
          <w:b/>
          <w:i w:val="0"/>
          <w:color w:val="000000"/>
          <w:sz w:val="22"/>
          <w:szCs w:val="22"/>
          <w:lang w:val="en-GB"/>
        </w:rPr>
      </w:pPr>
    </w:p>
    <w:p w:rsidR="00DB6291" w:rsidRPr="006979CE" w:rsidRDefault="00DB6291" w:rsidP="00960D98">
      <w:pPr>
        <w:pStyle w:val="Glava"/>
        <w:tabs>
          <w:tab w:val="clear" w:pos="4536"/>
          <w:tab w:val="clear" w:pos="9072"/>
        </w:tabs>
        <w:ind w:left="1080"/>
        <w:rPr>
          <w:b/>
          <w:i w:val="0"/>
          <w:color w:val="000000"/>
          <w:sz w:val="22"/>
          <w:szCs w:val="22"/>
          <w:lang w:val="en-GB"/>
        </w:rPr>
      </w:pPr>
    </w:p>
    <w:p w:rsidR="00DB6291" w:rsidRPr="006979CE" w:rsidRDefault="00DB6291" w:rsidP="00960D98">
      <w:pPr>
        <w:pStyle w:val="Glava"/>
        <w:tabs>
          <w:tab w:val="clear" w:pos="4536"/>
          <w:tab w:val="clear" w:pos="9072"/>
        </w:tabs>
        <w:ind w:left="1080"/>
        <w:rPr>
          <w:b/>
          <w:i w:val="0"/>
          <w:color w:val="000000"/>
          <w:sz w:val="22"/>
          <w:szCs w:val="22"/>
          <w:lang w:val="en-GB"/>
        </w:rPr>
      </w:pPr>
    </w:p>
    <w:p w:rsidR="006979CE" w:rsidRPr="006979CE" w:rsidRDefault="006979CE">
      <w:pPr>
        <w:rPr>
          <w:rFonts w:eastAsia="Times New Roman"/>
          <w:b/>
          <w:color w:val="000000"/>
          <w:lang w:val="en-GB" w:eastAsia="sl-SI"/>
        </w:rPr>
      </w:pPr>
      <w:r w:rsidRPr="006979CE">
        <w:rPr>
          <w:b/>
          <w:i/>
          <w:color w:val="000000"/>
          <w:lang w:val="en-GB"/>
        </w:rPr>
        <w:br w:type="page"/>
      </w:r>
    </w:p>
    <w:p w:rsidR="0016171F" w:rsidRPr="006979CE" w:rsidRDefault="004F309C" w:rsidP="0016171F">
      <w:pPr>
        <w:pStyle w:val="Glava"/>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ind w:left="1080"/>
        <w:rPr>
          <w:b/>
          <w:i w:val="0"/>
          <w:sz w:val="22"/>
          <w:szCs w:val="22"/>
          <w:lang w:val="en-GB"/>
        </w:rPr>
      </w:pPr>
      <w:r w:rsidRPr="006979CE">
        <w:rPr>
          <w:b/>
          <w:bCs/>
          <w:i w:val="0"/>
          <w:sz w:val="22"/>
          <w:szCs w:val="22"/>
          <w:lang w:val="en-GB"/>
        </w:rPr>
        <w:lastRenderedPageBreak/>
        <w:t>VI.</w:t>
      </w:r>
      <w:r w:rsidRPr="006979CE">
        <w:rPr>
          <w:i w:val="0"/>
          <w:sz w:val="22"/>
          <w:szCs w:val="22"/>
          <w:lang w:val="en-GB"/>
        </w:rPr>
        <w:t xml:space="preserve"> </w:t>
      </w:r>
      <w:r w:rsidRPr="006979CE">
        <w:rPr>
          <w:b/>
          <w:bCs/>
          <w:i w:val="0"/>
          <w:sz w:val="22"/>
          <w:szCs w:val="22"/>
          <w:lang w:val="en-GB"/>
        </w:rPr>
        <w:t>TENDER DOCUMENTS</w:t>
      </w:r>
    </w:p>
    <w:p w:rsidR="00A61CFF" w:rsidRPr="006979CE" w:rsidRDefault="00A61CFF" w:rsidP="00A61CFF">
      <w:pPr>
        <w:pStyle w:val="Odstavekseznama"/>
        <w:ind w:left="1418"/>
        <w:contextualSpacing/>
        <w:jc w:val="both"/>
        <w:rPr>
          <w:i w:val="0"/>
          <w:szCs w:val="22"/>
          <w:lang w:val="en-GB"/>
        </w:rPr>
      </w:pPr>
    </w:p>
    <w:p w:rsidR="009D7425" w:rsidRPr="006979CE" w:rsidRDefault="009D7425" w:rsidP="00A61CFF">
      <w:pPr>
        <w:pStyle w:val="Odstavekseznama"/>
        <w:ind w:left="1418"/>
        <w:contextualSpacing/>
        <w:jc w:val="both"/>
        <w:rPr>
          <w:i w:val="0"/>
          <w:szCs w:val="22"/>
          <w:lang w:val="en-GB"/>
        </w:rPr>
      </w:pPr>
    </w:p>
    <w:p w:rsidR="00B73275" w:rsidRPr="006979CE" w:rsidRDefault="00B73275" w:rsidP="00B73275">
      <w:pPr>
        <w:pStyle w:val="Glava"/>
        <w:tabs>
          <w:tab w:val="clear" w:pos="4536"/>
          <w:tab w:val="clear" w:pos="9072"/>
        </w:tabs>
        <w:jc w:val="both"/>
        <w:rPr>
          <w:i w:val="0"/>
          <w:sz w:val="22"/>
          <w:szCs w:val="22"/>
          <w:lang w:val="en-GB"/>
        </w:rPr>
      </w:pPr>
    </w:p>
    <w:p w:rsidR="00B73275" w:rsidRPr="006979CE" w:rsidRDefault="00311009" w:rsidP="00EE56FA">
      <w:pPr>
        <w:pStyle w:val="Odstavekseznama"/>
        <w:numPr>
          <w:ilvl w:val="0"/>
          <w:numId w:val="13"/>
        </w:numPr>
        <w:tabs>
          <w:tab w:val="num" w:pos="1134"/>
        </w:tabs>
        <w:spacing w:line="360" w:lineRule="auto"/>
        <w:ind w:left="1418" w:hanging="284"/>
        <w:contextualSpacing/>
        <w:jc w:val="both"/>
        <w:rPr>
          <w:i w:val="0"/>
          <w:szCs w:val="22"/>
          <w:lang w:val="en-GB"/>
        </w:rPr>
      </w:pPr>
      <w:r w:rsidRPr="006979CE">
        <w:rPr>
          <w:i w:val="0"/>
          <w:szCs w:val="22"/>
          <w:lang w:val="en-GB"/>
        </w:rPr>
        <w:t xml:space="preserve">Form no. 1A: </w:t>
      </w:r>
      <w:r w:rsidRPr="006979CE">
        <w:rPr>
          <w:b/>
          <w:bCs/>
          <w:i w:val="0"/>
          <w:szCs w:val="22"/>
          <w:lang w:val="en-GB"/>
        </w:rPr>
        <w:t>Tenderer Information</w:t>
      </w:r>
    </w:p>
    <w:p w:rsidR="00B73275" w:rsidRPr="006979CE" w:rsidRDefault="00311009" w:rsidP="00EE56FA">
      <w:pPr>
        <w:pStyle w:val="Odstavekseznama"/>
        <w:numPr>
          <w:ilvl w:val="0"/>
          <w:numId w:val="13"/>
        </w:numPr>
        <w:tabs>
          <w:tab w:val="num" w:pos="1134"/>
        </w:tabs>
        <w:spacing w:line="360" w:lineRule="auto"/>
        <w:ind w:left="1418" w:hanging="284"/>
        <w:contextualSpacing/>
        <w:jc w:val="both"/>
        <w:rPr>
          <w:i w:val="0"/>
          <w:szCs w:val="22"/>
          <w:lang w:val="en-GB"/>
        </w:rPr>
      </w:pPr>
      <w:r w:rsidRPr="006979CE">
        <w:rPr>
          <w:i w:val="0"/>
          <w:szCs w:val="22"/>
          <w:lang w:val="en-GB"/>
        </w:rPr>
        <w:t xml:space="preserve">Form no. 1B: </w:t>
      </w:r>
      <w:r w:rsidRPr="006979CE">
        <w:rPr>
          <w:b/>
          <w:bCs/>
          <w:i w:val="0"/>
          <w:szCs w:val="22"/>
          <w:lang w:val="en-GB"/>
        </w:rPr>
        <w:t>Subcontractor Information</w:t>
      </w:r>
    </w:p>
    <w:p w:rsidR="00B73275" w:rsidRPr="006979CE" w:rsidRDefault="00311009" w:rsidP="00EE56FA">
      <w:pPr>
        <w:pStyle w:val="Odstavekseznama"/>
        <w:numPr>
          <w:ilvl w:val="0"/>
          <w:numId w:val="13"/>
        </w:numPr>
        <w:tabs>
          <w:tab w:val="num" w:pos="1134"/>
        </w:tabs>
        <w:spacing w:line="360" w:lineRule="auto"/>
        <w:ind w:left="1418" w:hanging="284"/>
        <w:contextualSpacing/>
        <w:jc w:val="both"/>
        <w:rPr>
          <w:i w:val="0"/>
          <w:szCs w:val="22"/>
          <w:lang w:val="en-GB"/>
        </w:rPr>
      </w:pPr>
      <w:r w:rsidRPr="006979CE">
        <w:rPr>
          <w:i w:val="0"/>
          <w:szCs w:val="22"/>
          <w:lang w:val="en-GB"/>
        </w:rPr>
        <w:t xml:space="preserve">Form no. 2A: </w:t>
      </w:r>
      <w:r w:rsidRPr="006979CE">
        <w:rPr>
          <w:b/>
          <w:bCs/>
          <w:i w:val="0"/>
          <w:szCs w:val="22"/>
          <w:lang w:val="en-GB"/>
        </w:rPr>
        <w:t>Statement of Meeting Capacity Criteria for the Contract (tenderer)</w:t>
      </w:r>
    </w:p>
    <w:p w:rsidR="00B73275" w:rsidRPr="006979CE" w:rsidRDefault="00311009" w:rsidP="00EE56FA">
      <w:pPr>
        <w:pStyle w:val="Odstavekseznama"/>
        <w:numPr>
          <w:ilvl w:val="0"/>
          <w:numId w:val="13"/>
        </w:numPr>
        <w:tabs>
          <w:tab w:val="num" w:pos="1134"/>
        </w:tabs>
        <w:spacing w:line="360" w:lineRule="auto"/>
        <w:ind w:left="1418" w:hanging="284"/>
        <w:contextualSpacing/>
        <w:jc w:val="both"/>
        <w:rPr>
          <w:i w:val="0"/>
          <w:szCs w:val="22"/>
          <w:lang w:val="en-GB"/>
        </w:rPr>
      </w:pPr>
      <w:r w:rsidRPr="006979CE">
        <w:rPr>
          <w:i w:val="0"/>
          <w:szCs w:val="22"/>
          <w:lang w:val="en-GB"/>
        </w:rPr>
        <w:t xml:space="preserve">Form no. 2B: </w:t>
      </w:r>
      <w:r w:rsidRPr="006979CE">
        <w:rPr>
          <w:b/>
          <w:bCs/>
          <w:i w:val="0"/>
          <w:szCs w:val="22"/>
          <w:lang w:val="en-GB"/>
        </w:rPr>
        <w:t>Statement of Meeting Capacity Criteria for the Contract (subcontractor)</w:t>
      </w:r>
    </w:p>
    <w:p w:rsidR="00B73275" w:rsidRPr="006979CE" w:rsidRDefault="00311009" w:rsidP="00EE56FA">
      <w:pPr>
        <w:pStyle w:val="Odstavekseznama"/>
        <w:numPr>
          <w:ilvl w:val="0"/>
          <w:numId w:val="13"/>
        </w:numPr>
        <w:tabs>
          <w:tab w:val="num" w:pos="1134"/>
        </w:tabs>
        <w:spacing w:line="360" w:lineRule="auto"/>
        <w:ind w:left="1418" w:hanging="284"/>
        <w:contextualSpacing/>
        <w:jc w:val="both"/>
        <w:rPr>
          <w:i w:val="0"/>
          <w:szCs w:val="22"/>
          <w:lang w:val="en-GB"/>
        </w:rPr>
      </w:pPr>
      <w:r w:rsidRPr="006979CE">
        <w:rPr>
          <w:i w:val="0"/>
          <w:szCs w:val="22"/>
          <w:lang w:val="en-GB"/>
        </w:rPr>
        <w:t xml:space="preserve">Form no. 3: </w:t>
      </w:r>
      <w:r w:rsidRPr="006979CE">
        <w:rPr>
          <w:b/>
          <w:bCs/>
          <w:i w:val="0"/>
          <w:szCs w:val="22"/>
          <w:lang w:val="en-GB"/>
        </w:rPr>
        <w:t>Statement and Authorisation of Legal Entity</w:t>
      </w:r>
    </w:p>
    <w:p w:rsidR="00B73275" w:rsidRPr="006979CE" w:rsidRDefault="00311009" w:rsidP="00EE56FA">
      <w:pPr>
        <w:pStyle w:val="Odstavekseznama"/>
        <w:numPr>
          <w:ilvl w:val="0"/>
          <w:numId w:val="13"/>
        </w:numPr>
        <w:tabs>
          <w:tab w:val="num" w:pos="1134"/>
        </w:tabs>
        <w:spacing w:line="360" w:lineRule="auto"/>
        <w:ind w:left="1418" w:hanging="284"/>
        <w:contextualSpacing/>
        <w:jc w:val="both"/>
        <w:rPr>
          <w:i w:val="0"/>
          <w:szCs w:val="22"/>
          <w:lang w:val="en-GB"/>
        </w:rPr>
      </w:pPr>
      <w:r w:rsidRPr="006979CE">
        <w:rPr>
          <w:i w:val="0"/>
          <w:szCs w:val="22"/>
          <w:lang w:val="en-GB"/>
        </w:rPr>
        <w:t xml:space="preserve">Form no. 4: </w:t>
      </w:r>
      <w:r w:rsidRPr="006979CE">
        <w:rPr>
          <w:b/>
          <w:bCs/>
          <w:i w:val="0"/>
          <w:szCs w:val="22"/>
          <w:lang w:val="en-GB"/>
        </w:rPr>
        <w:t>Statement and Authorisation of Legal Entity’s Authorised Representative</w:t>
      </w:r>
    </w:p>
    <w:p w:rsidR="00B73275" w:rsidRPr="006979CE" w:rsidRDefault="00311009" w:rsidP="00EE56FA">
      <w:pPr>
        <w:pStyle w:val="Odstavekseznama"/>
        <w:numPr>
          <w:ilvl w:val="0"/>
          <w:numId w:val="13"/>
        </w:numPr>
        <w:tabs>
          <w:tab w:val="num" w:pos="1134"/>
        </w:tabs>
        <w:spacing w:line="360" w:lineRule="auto"/>
        <w:ind w:left="1418" w:hanging="284"/>
        <w:contextualSpacing/>
        <w:jc w:val="both"/>
        <w:rPr>
          <w:i w:val="0"/>
          <w:szCs w:val="22"/>
          <w:lang w:val="en-GB"/>
        </w:rPr>
      </w:pPr>
      <w:r w:rsidRPr="006979CE">
        <w:rPr>
          <w:i w:val="0"/>
          <w:szCs w:val="22"/>
          <w:lang w:val="en-GB"/>
        </w:rPr>
        <w:t xml:space="preserve">Form no. 5: </w:t>
      </w:r>
      <w:r w:rsidRPr="006979CE">
        <w:rPr>
          <w:b/>
          <w:bCs/>
          <w:i w:val="0"/>
          <w:szCs w:val="22"/>
          <w:lang w:val="en-GB"/>
        </w:rPr>
        <w:t>Tender</w:t>
      </w:r>
    </w:p>
    <w:p w:rsidR="00AB7CF9" w:rsidRPr="006979CE" w:rsidRDefault="00AB7CF9" w:rsidP="00EE56FA">
      <w:pPr>
        <w:pStyle w:val="Odstavekseznama"/>
        <w:numPr>
          <w:ilvl w:val="0"/>
          <w:numId w:val="13"/>
        </w:numPr>
        <w:tabs>
          <w:tab w:val="num" w:pos="1134"/>
        </w:tabs>
        <w:spacing w:line="360" w:lineRule="auto"/>
        <w:ind w:left="1418" w:hanging="284"/>
        <w:contextualSpacing/>
        <w:jc w:val="both"/>
        <w:rPr>
          <w:i w:val="0"/>
          <w:szCs w:val="22"/>
          <w:lang w:val="en-GB"/>
        </w:rPr>
      </w:pPr>
      <w:r w:rsidRPr="006979CE">
        <w:rPr>
          <w:i w:val="0"/>
          <w:szCs w:val="22"/>
          <w:lang w:val="en-GB"/>
        </w:rPr>
        <w:t xml:space="preserve">Form no. 6: </w:t>
      </w:r>
      <w:r w:rsidRPr="006979CE">
        <w:rPr>
          <w:b/>
          <w:bCs/>
          <w:i w:val="0"/>
          <w:szCs w:val="22"/>
          <w:lang w:val="en-GB"/>
        </w:rPr>
        <w:t xml:space="preserve">Tender </w:t>
      </w:r>
      <w:proofErr w:type="spellStart"/>
      <w:r w:rsidRPr="006979CE">
        <w:rPr>
          <w:b/>
          <w:bCs/>
          <w:i w:val="0"/>
          <w:szCs w:val="22"/>
          <w:lang w:val="en-GB"/>
        </w:rPr>
        <w:t>Proforma</w:t>
      </w:r>
      <w:proofErr w:type="spellEnd"/>
      <w:r w:rsidRPr="006979CE">
        <w:rPr>
          <w:b/>
          <w:bCs/>
          <w:i w:val="0"/>
          <w:szCs w:val="22"/>
          <w:lang w:val="en-GB"/>
        </w:rPr>
        <w:t xml:space="preserve"> Invoice</w:t>
      </w:r>
    </w:p>
    <w:p w:rsidR="00AB7CF9" w:rsidRPr="006979CE" w:rsidRDefault="00AB7CF9" w:rsidP="00EE56FA">
      <w:pPr>
        <w:pStyle w:val="Odstavekseznama"/>
        <w:numPr>
          <w:ilvl w:val="0"/>
          <w:numId w:val="13"/>
        </w:numPr>
        <w:tabs>
          <w:tab w:val="num" w:pos="1134"/>
        </w:tabs>
        <w:spacing w:line="360" w:lineRule="auto"/>
        <w:ind w:left="1418" w:hanging="284"/>
        <w:contextualSpacing/>
        <w:jc w:val="both"/>
        <w:rPr>
          <w:i w:val="0"/>
          <w:szCs w:val="22"/>
          <w:lang w:val="en-GB"/>
        </w:rPr>
      </w:pPr>
      <w:r w:rsidRPr="006979CE">
        <w:rPr>
          <w:i w:val="0"/>
          <w:szCs w:val="22"/>
          <w:lang w:val="en-GB"/>
        </w:rPr>
        <w:t xml:space="preserve">Form no. 7: </w:t>
      </w:r>
      <w:r w:rsidRPr="006979CE">
        <w:rPr>
          <w:b/>
          <w:bCs/>
          <w:i w:val="0"/>
          <w:szCs w:val="22"/>
          <w:lang w:val="en-GB"/>
        </w:rPr>
        <w:t>Payment Terms and Conditions and Delivery of Goods</w:t>
      </w:r>
    </w:p>
    <w:p w:rsidR="00AB7CF9" w:rsidRPr="006979CE" w:rsidRDefault="00AB7CF9" w:rsidP="008740A8">
      <w:pPr>
        <w:pStyle w:val="Odstavekseznama"/>
        <w:numPr>
          <w:ilvl w:val="0"/>
          <w:numId w:val="13"/>
        </w:numPr>
        <w:tabs>
          <w:tab w:val="num" w:pos="1134"/>
        </w:tabs>
        <w:spacing w:line="360" w:lineRule="auto"/>
        <w:ind w:left="1418" w:hanging="284"/>
        <w:contextualSpacing/>
        <w:jc w:val="both"/>
        <w:rPr>
          <w:i w:val="0"/>
          <w:szCs w:val="22"/>
          <w:lang w:val="en-GB"/>
        </w:rPr>
      </w:pPr>
      <w:r w:rsidRPr="006979CE">
        <w:rPr>
          <w:i w:val="0"/>
          <w:szCs w:val="22"/>
          <w:lang w:val="en-GB"/>
        </w:rPr>
        <w:t xml:space="preserve">Form no. 8: </w:t>
      </w:r>
      <w:r w:rsidRPr="006979CE">
        <w:rPr>
          <w:b/>
          <w:bCs/>
          <w:i w:val="0"/>
          <w:szCs w:val="22"/>
          <w:lang w:val="en-GB"/>
        </w:rPr>
        <w:t>Servicing during the Warranty Period, Response Time, and Provision of Spare Parts</w:t>
      </w:r>
    </w:p>
    <w:p w:rsidR="00B73275" w:rsidRPr="006979CE" w:rsidRDefault="00311009" w:rsidP="00EE56FA">
      <w:pPr>
        <w:pStyle w:val="Odstavekseznama"/>
        <w:numPr>
          <w:ilvl w:val="0"/>
          <w:numId w:val="13"/>
        </w:numPr>
        <w:tabs>
          <w:tab w:val="num" w:pos="1134"/>
        </w:tabs>
        <w:spacing w:line="360" w:lineRule="auto"/>
        <w:ind w:left="1418" w:hanging="284"/>
        <w:contextualSpacing/>
        <w:jc w:val="both"/>
        <w:rPr>
          <w:i w:val="0"/>
          <w:szCs w:val="22"/>
          <w:lang w:val="en-GB"/>
        </w:rPr>
      </w:pPr>
      <w:r w:rsidRPr="006979CE">
        <w:rPr>
          <w:i w:val="0"/>
          <w:szCs w:val="22"/>
          <w:lang w:val="en-GB"/>
        </w:rPr>
        <w:t xml:space="preserve">Form nos. 9 and 9/1: </w:t>
      </w:r>
      <w:r w:rsidRPr="006979CE">
        <w:rPr>
          <w:b/>
          <w:bCs/>
          <w:i w:val="0"/>
          <w:szCs w:val="22"/>
          <w:lang w:val="en-GB"/>
        </w:rPr>
        <w:t>Reference Table and Certificated Statements</w:t>
      </w:r>
    </w:p>
    <w:p w:rsidR="001F497E" w:rsidRPr="006979CE" w:rsidRDefault="001F497E" w:rsidP="00EE56FA">
      <w:pPr>
        <w:pStyle w:val="Odstavekseznama"/>
        <w:numPr>
          <w:ilvl w:val="0"/>
          <w:numId w:val="13"/>
        </w:numPr>
        <w:tabs>
          <w:tab w:val="num" w:pos="1134"/>
        </w:tabs>
        <w:spacing w:line="360" w:lineRule="auto"/>
        <w:ind w:left="1418" w:hanging="284"/>
        <w:contextualSpacing/>
        <w:jc w:val="both"/>
        <w:rPr>
          <w:i w:val="0"/>
          <w:szCs w:val="22"/>
          <w:lang w:val="en-GB"/>
        </w:rPr>
      </w:pPr>
      <w:r w:rsidRPr="006979CE">
        <w:rPr>
          <w:i w:val="0"/>
          <w:szCs w:val="22"/>
          <w:lang w:val="en-GB"/>
        </w:rPr>
        <w:t xml:space="preserve">Form no. 10: </w:t>
      </w:r>
      <w:r w:rsidRPr="006979CE">
        <w:rPr>
          <w:b/>
          <w:bCs/>
          <w:i w:val="0"/>
          <w:szCs w:val="22"/>
          <w:lang w:val="en-GB"/>
        </w:rPr>
        <w:t>Tender Bank Guarantee</w:t>
      </w:r>
      <w:r w:rsidRPr="006979CE">
        <w:rPr>
          <w:i w:val="0"/>
          <w:szCs w:val="22"/>
          <w:lang w:val="en-GB"/>
        </w:rPr>
        <w:t xml:space="preserve"> </w:t>
      </w:r>
    </w:p>
    <w:p w:rsidR="001F497E" w:rsidRPr="006979CE" w:rsidRDefault="001F497E" w:rsidP="00EE56FA">
      <w:pPr>
        <w:pStyle w:val="Odstavekseznama"/>
        <w:numPr>
          <w:ilvl w:val="0"/>
          <w:numId w:val="13"/>
        </w:numPr>
        <w:tabs>
          <w:tab w:val="num" w:pos="1134"/>
        </w:tabs>
        <w:spacing w:line="360" w:lineRule="auto"/>
        <w:ind w:left="1418" w:hanging="284"/>
        <w:contextualSpacing/>
        <w:jc w:val="both"/>
        <w:rPr>
          <w:i w:val="0"/>
          <w:szCs w:val="22"/>
          <w:lang w:val="en-GB"/>
        </w:rPr>
      </w:pPr>
      <w:r w:rsidRPr="006979CE">
        <w:rPr>
          <w:i w:val="0"/>
          <w:szCs w:val="22"/>
          <w:lang w:val="en-GB"/>
        </w:rPr>
        <w:t xml:space="preserve">Form no. 11: </w:t>
      </w:r>
      <w:r w:rsidRPr="006979CE">
        <w:rPr>
          <w:b/>
          <w:bCs/>
          <w:i w:val="0"/>
          <w:szCs w:val="22"/>
          <w:lang w:val="en-GB"/>
        </w:rPr>
        <w:t>Statement on Submission of a Performance Guarantee</w:t>
      </w:r>
      <w:r w:rsidRPr="006979CE">
        <w:rPr>
          <w:i w:val="0"/>
          <w:szCs w:val="22"/>
          <w:lang w:val="en-GB"/>
        </w:rPr>
        <w:t xml:space="preserve"> </w:t>
      </w:r>
    </w:p>
    <w:p w:rsidR="001F497E" w:rsidRPr="006979CE" w:rsidRDefault="001F497E" w:rsidP="00EE56FA">
      <w:pPr>
        <w:pStyle w:val="Odstavekseznama"/>
        <w:numPr>
          <w:ilvl w:val="0"/>
          <w:numId w:val="13"/>
        </w:numPr>
        <w:tabs>
          <w:tab w:val="num" w:pos="1134"/>
        </w:tabs>
        <w:spacing w:line="360" w:lineRule="auto"/>
        <w:ind w:left="1418" w:hanging="284"/>
        <w:contextualSpacing/>
        <w:jc w:val="both"/>
        <w:rPr>
          <w:i w:val="0"/>
          <w:szCs w:val="22"/>
          <w:lang w:val="en-GB"/>
        </w:rPr>
      </w:pPr>
      <w:r w:rsidRPr="006979CE">
        <w:rPr>
          <w:i w:val="0"/>
          <w:szCs w:val="22"/>
          <w:lang w:val="en-GB"/>
        </w:rPr>
        <w:t xml:space="preserve">Form no. 12: </w:t>
      </w:r>
      <w:r w:rsidRPr="006979CE">
        <w:rPr>
          <w:b/>
          <w:bCs/>
          <w:i w:val="0"/>
          <w:szCs w:val="22"/>
          <w:lang w:val="en-GB"/>
        </w:rPr>
        <w:t>Statement on Submission of a Warranty Guarantee</w:t>
      </w:r>
    </w:p>
    <w:p w:rsidR="001A0D5F" w:rsidRPr="006979CE" w:rsidRDefault="00311009" w:rsidP="00EE56FA">
      <w:pPr>
        <w:pStyle w:val="Odstavekseznama"/>
        <w:numPr>
          <w:ilvl w:val="0"/>
          <w:numId w:val="13"/>
        </w:numPr>
        <w:tabs>
          <w:tab w:val="num" w:pos="1134"/>
        </w:tabs>
        <w:spacing w:line="360" w:lineRule="auto"/>
        <w:ind w:left="1418" w:hanging="284"/>
        <w:contextualSpacing/>
        <w:jc w:val="both"/>
        <w:rPr>
          <w:i w:val="0"/>
          <w:szCs w:val="22"/>
          <w:lang w:val="en-GB"/>
        </w:rPr>
      </w:pPr>
      <w:r w:rsidRPr="006979CE">
        <w:rPr>
          <w:i w:val="0"/>
          <w:szCs w:val="22"/>
          <w:lang w:val="en-GB"/>
        </w:rPr>
        <w:t xml:space="preserve">Form no. 13: </w:t>
      </w:r>
      <w:r w:rsidRPr="006979CE">
        <w:rPr>
          <w:b/>
          <w:bCs/>
          <w:i w:val="0"/>
          <w:szCs w:val="22"/>
          <w:lang w:val="en-GB"/>
        </w:rPr>
        <w:t>Participation of Subcontractors</w:t>
      </w:r>
    </w:p>
    <w:p w:rsidR="00B73275" w:rsidRPr="006979CE" w:rsidRDefault="00311009" w:rsidP="00EE56FA">
      <w:pPr>
        <w:pStyle w:val="Odstavekseznama"/>
        <w:numPr>
          <w:ilvl w:val="0"/>
          <w:numId w:val="13"/>
        </w:numPr>
        <w:tabs>
          <w:tab w:val="num" w:pos="1134"/>
        </w:tabs>
        <w:spacing w:line="360" w:lineRule="auto"/>
        <w:ind w:left="1418" w:hanging="284"/>
        <w:contextualSpacing/>
        <w:jc w:val="both"/>
        <w:rPr>
          <w:i w:val="0"/>
          <w:szCs w:val="22"/>
          <w:lang w:val="en-GB"/>
        </w:rPr>
      </w:pPr>
      <w:r w:rsidRPr="006979CE">
        <w:rPr>
          <w:i w:val="0"/>
          <w:szCs w:val="22"/>
          <w:lang w:val="en-GB"/>
        </w:rPr>
        <w:t xml:space="preserve">Form no. 14: </w:t>
      </w:r>
      <w:r w:rsidRPr="006979CE">
        <w:rPr>
          <w:b/>
          <w:bCs/>
          <w:i w:val="0"/>
          <w:szCs w:val="22"/>
          <w:lang w:val="en-GB"/>
        </w:rPr>
        <w:t>Authorisation of Contracting Authority for Direct Payment to Subcontractor</w:t>
      </w:r>
    </w:p>
    <w:p w:rsidR="00B73275" w:rsidRPr="006979CE" w:rsidRDefault="00B73275" w:rsidP="00EE56FA">
      <w:pPr>
        <w:pStyle w:val="Odstavekseznama"/>
        <w:numPr>
          <w:ilvl w:val="0"/>
          <w:numId w:val="13"/>
        </w:numPr>
        <w:tabs>
          <w:tab w:val="num" w:pos="1134"/>
        </w:tabs>
        <w:spacing w:line="360" w:lineRule="auto"/>
        <w:ind w:left="1418" w:hanging="284"/>
        <w:contextualSpacing/>
        <w:jc w:val="both"/>
        <w:rPr>
          <w:i w:val="0"/>
          <w:szCs w:val="22"/>
          <w:lang w:val="en-GB"/>
        </w:rPr>
      </w:pPr>
      <w:r w:rsidRPr="006979CE">
        <w:rPr>
          <w:i w:val="0"/>
          <w:szCs w:val="22"/>
          <w:lang w:val="en-GB"/>
        </w:rPr>
        <w:t xml:space="preserve">Form no. 15: </w:t>
      </w:r>
      <w:r w:rsidRPr="006979CE">
        <w:rPr>
          <w:b/>
          <w:bCs/>
          <w:i w:val="0"/>
          <w:szCs w:val="22"/>
          <w:lang w:val="en-GB"/>
        </w:rPr>
        <w:t>Contract Sample</w:t>
      </w:r>
      <w:r w:rsidRPr="006979CE">
        <w:rPr>
          <w:i w:val="0"/>
          <w:szCs w:val="22"/>
          <w:lang w:val="en-GB"/>
        </w:rPr>
        <w:t xml:space="preserve"> </w:t>
      </w:r>
    </w:p>
    <w:p w:rsidR="00D143F0" w:rsidRPr="006979CE" w:rsidRDefault="009729E4" w:rsidP="00D143F0">
      <w:pPr>
        <w:pStyle w:val="Odstavekseznama"/>
        <w:numPr>
          <w:ilvl w:val="0"/>
          <w:numId w:val="13"/>
        </w:numPr>
        <w:tabs>
          <w:tab w:val="num" w:pos="1134"/>
        </w:tabs>
        <w:spacing w:line="360" w:lineRule="auto"/>
        <w:ind w:left="1418" w:hanging="284"/>
        <w:contextualSpacing/>
        <w:jc w:val="both"/>
        <w:rPr>
          <w:i w:val="0"/>
          <w:szCs w:val="22"/>
          <w:lang w:val="en-GB"/>
        </w:rPr>
      </w:pPr>
      <w:r w:rsidRPr="006979CE">
        <w:rPr>
          <w:i w:val="0"/>
          <w:szCs w:val="22"/>
          <w:lang w:val="en-GB"/>
        </w:rPr>
        <w:t xml:space="preserve">Form no. 16: </w:t>
      </w:r>
      <w:r w:rsidRPr="006979CE">
        <w:rPr>
          <w:b/>
          <w:bCs/>
          <w:i w:val="0"/>
          <w:szCs w:val="22"/>
          <w:lang w:val="en-GB"/>
        </w:rPr>
        <w:t>Tender Label</w:t>
      </w:r>
    </w:p>
    <w:p w:rsidR="008B08FF" w:rsidRPr="006979CE" w:rsidRDefault="008B08FF" w:rsidP="00EE56FA">
      <w:pPr>
        <w:pStyle w:val="Odstavekseznama"/>
        <w:numPr>
          <w:ilvl w:val="0"/>
          <w:numId w:val="13"/>
        </w:numPr>
        <w:tabs>
          <w:tab w:val="num" w:pos="1134"/>
        </w:tabs>
        <w:spacing w:line="360" w:lineRule="auto"/>
        <w:ind w:left="1418" w:hanging="284"/>
        <w:contextualSpacing/>
        <w:jc w:val="both"/>
        <w:rPr>
          <w:i w:val="0"/>
          <w:szCs w:val="22"/>
          <w:lang w:val="en-GB"/>
        </w:rPr>
      </w:pPr>
      <w:r w:rsidRPr="006979CE">
        <w:rPr>
          <w:b/>
          <w:bCs/>
          <w:i w:val="0"/>
          <w:szCs w:val="22"/>
          <w:lang w:val="en-GB"/>
        </w:rPr>
        <w:t>BON-2 Form or Bank Solvency Certificate</w:t>
      </w:r>
    </w:p>
    <w:p w:rsidR="002867CF" w:rsidRPr="006979CE" w:rsidRDefault="002867CF" w:rsidP="002867CF">
      <w:pPr>
        <w:tabs>
          <w:tab w:val="num" w:pos="1134"/>
        </w:tabs>
        <w:spacing w:line="360" w:lineRule="auto"/>
        <w:contextualSpacing/>
        <w:jc w:val="both"/>
        <w:rPr>
          <w:lang w:val="en-GB"/>
        </w:rPr>
      </w:pPr>
    </w:p>
    <w:p w:rsidR="00F876E6" w:rsidRPr="006979CE" w:rsidRDefault="00F876E6" w:rsidP="002867CF">
      <w:pPr>
        <w:tabs>
          <w:tab w:val="num" w:pos="1134"/>
        </w:tabs>
        <w:spacing w:line="360" w:lineRule="auto"/>
        <w:contextualSpacing/>
        <w:jc w:val="both"/>
        <w:rPr>
          <w:lang w:val="en-GB"/>
        </w:rPr>
      </w:pPr>
    </w:p>
    <w:p w:rsidR="00F876E6" w:rsidRPr="006979CE" w:rsidRDefault="00F876E6" w:rsidP="002867CF">
      <w:pPr>
        <w:tabs>
          <w:tab w:val="num" w:pos="1134"/>
        </w:tabs>
        <w:spacing w:line="360" w:lineRule="auto"/>
        <w:contextualSpacing/>
        <w:jc w:val="both"/>
        <w:rPr>
          <w:lang w:val="en-GB"/>
        </w:rPr>
      </w:pPr>
    </w:p>
    <w:p w:rsidR="00F876E6" w:rsidRPr="006979CE" w:rsidRDefault="00F876E6" w:rsidP="002867CF">
      <w:pPr>
        <w:tabs>
          <w:tab w:val="num" w:pos="1134"/>
        </w:tabs>
        <w:spacing w:line="360" w:lineRule="auto"/>
        <w:contextualSpacing/>
        <w:jc w:val="both"/>
        <w:rPr>
          <w:lang w:val="en-GB"/>
        </w:rPr>
      </w:pPr>
    </w:p>
    <w:p w:rsidR="00F876E6" w:rsidRPr="006979CE" w:rsidRDefault="00F876E6" w:rsidP="002867CF">
      <w:pPr>
        <w:tabs>
          <w:tab w:val="num" w:pos="1134"/>
        </w:tabs>
        <w:spacing w:line="360" w:lineRule="auto"/>
        <w:contextualSpacing/>
        <w:jc w:val="both"/>
        <w:rPr>
          <w:lang w:val="en-GB"/>
        </w:rPr>
      </w:pPr>
    </w:p>
    <w:p w:rsidR="00F876E6" w:rsidRPr="006979CE" w:rsidRDefault="00F876E6" w:rsidP="002867CF">
      <w:pPr>
        <w:tabs>
          <w:tab w:val="num" w:pos="1134"/>
        </w:tabs>
        <w:spacing w:line="360" w:lineRule="auto"/>
        <w:contextualSpacing/>
        <w:jc w:val="both"/>
        <w:rPr>
          <w:lang w:val="en-GB"/>
        </w:rPr>
      </w:pPr>
    </w:p>
    <w:p w:rsidR="00F876E6" w:rsidRPr="006979CE" w:rsidRDefault="00F876E6" w:rsidP="002867CF">
      <w:pPr>
        <w:tabs>
          <w:tab w:val="num" w:pos="1134"/>
        </w:tabs>
        <w:spacing w:line="360" w:lineRule="auto"/>
        <w:contextualSpacing/>
        <w:jc w:val="both"/>
        <w:rPr>
          <w:lang w:val="en-GB"/>
        </w:rPr>
      </w:pPr>
    </w:p>
    <w:p w:rsidR="002867CF" w:rsidRPr="006979CE" w:rsidRDefault="002867CF" w:rsidP="002867CF">
      <w:pPr>
        <w:tabs>
          <w:tab w:val="num" w:pos="1134"/>
        </w:tabs>
        <w:spacing w:line="360" w:lineRule="auto"/>
        <w:contextualSpacing/>
        <w:jc w:val="both"/>
        <w:rPr>
          <w:lang w:val="en-GB"/>
        </w:rPr>
      </w:pPr>
    </w:p>
    <w:p w:rsidR="006979CE" w:rsidRPr="006979CE" w:rsidRDefault="006979CE" w:rsidP="002867CF">
      <w:pPr>
        <w:tabs>
          <w:tab w:val="num" w:pos="1134"/>
        </w:tabs>
        <w:spacing w:line="360" w:lineRule="auto"/>
        <w:contextualSpacing/>
        <w:jc w:val="both"/>
        <w:rPr>
          <w:lang w:val="en-GB"/>
        </w:rPr>
      </w:pPr>
    </w:p>
    <w:p w:rsidR="002867CF" w:rsidRPr="006979CE" w:rsidRDefault="002867CF" w:rsidP="002867CF">
      <w:pPr>
        <w:tabs>
          <w:tab w:val="num" w:pos="1134"/>
        </w:tabs>
        <w:spacing w:line="360" w:lineRule="auto"/>
        <w:contextualSpacing/>
        <w:jc w:val="both"/>
        <w:rPr>
          <w:lang w:val="en-GB"/>
        </w:rPr>
      </w:pPr>
    </w:p>
    <w:p w:rsidR="00091B98" w:rsidRPr="006979CE" w:rsidRDefault="00A4379E" w:rsidP="00091B98">
      <w:pPr>
        <w:spacing w:after="0" w:line="240" w:lineRule="auto"/>
        <w:ind w:left="1474"/>
        <w:jc w:val="right"/>
        <w:rPr>
          <w:rFonts w:eastAsia="Times New Roman"/>
          <w:b/>
          <w:lang w:val="en-GB"/>
        </w:rPr>
      </w:pPr>
      <w:r w:rsidRPr="006979CE">
        <w:rPr>
          <w:rFonts w:eastAsia="Times New Roman"/>
          <w:b/>
          <w:bCs/>
          <w:lang w:val="en-GB"/>
        </w:rPr>
        <w:lastRenderedPageBreak/>
        <w:t>FORM NO. 1A</w:t>
      </w:r>
    </w:p>
    <w:p w:rsidR="004E3DA9" w:rsidRPr="006979CE" w:rsidRDefault="004E3DA9" w:rsidP="004E3DA9">
      <w:pPr>
        <w:spacing w:after="0" w:line="240" w:lineRule="auto"/>
        <w:ind w:left="54"/>
        <w:jc w:val="both"/>
        <w:rPr>
          <w:rFonts w:eastAsia="Times New Roman"/>
          <w:lang w:val="en-GB"/>
        </w:rPr>
      </w:pPr>
    </w:p>
    <w:p w:rsidR="004E3DA9" w:rsidRPr="006979CE" w:rsidRDefault="004E3DA9" w:rsidP="004E3DA9">
      <w:pPr>
        <w:spacing w:after="0" w:line="240" w:lineRule="auto"/>
        <w:ind w:left="54"/>
        <w:jc w:val="both"/>
        <w:rPr>
          <w:rFonts w:eastAsia="Times New Roman"/>
          <w:lang w:val="en-GB"/>
        </w:rPr>
      </w:pPr>
    </w:p>
    <w:p w:rsidR="004E3DA9" w:rsidRPr="006979CE" w:rsidRDefault="004E3DA9" w:rsidP="004E3DA9">
      <w:pPr>
        <w:spacing w:after="0" w:line="240" w:lineRule="auto"/>
        <w:ind w:left="1134"/>
        <w:jc w:val="center"/>
        <w:rPr>
          <w:rFonts w:eastAsia="Times New Roman"/>
          <w:b/>
          <w:lang w:val="en-GB"/>
        </w:rPr>
      </w:pPr>
      <w:r w:rsidRPr="006979CE">
        <w:rPr>
          <w:rFonts w:eastAsia="Times New Roman"/>
          <w:b/>
          <w:bCs/>
          <w:lang w:val="en-GB"/>
        </w:rPr>
        <w:t>TENDERER INFORMATION</w:t>
      </w:r>
    </w:p>
    <w:p w:rsidR="00F22095" w:rsidRPr="006979CE" w:rsidRDefault="00F22095" w:rsidP="004E3DA9">
      <w:pPr>
        <w:spacing w:after="0" w:line="240" w:lineRule="auto"/>
        <w:ind w:left="1134"/>
        <w:jc w:val="center"/>
        <w:rPr>
          <w:rFonts w:eastAsia="Times New Roman"/>
          <w:b/>
          <w:lang w:val="en-GB"/>
        </w:rPr>
      </w:pPr>
    </w:p>
    <w:p w:rsidR="004E3DA9" w:rsidRPr="006979CE" w:rsidRDefault="004E3DA9" w:rsidP="004E3DA9">
      <w:pPr>
        <w:spacing w:after="0" w:line="240" w:lineRule="auto"/>
        <w:ind w:left="1134"/>
        <w:jc w:val="both"/>
        <w:rPr>
          <w:rFonts w:eastAsia="Times New Roman"/>
          <w:lang w:val="en-GB"/>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045"/>
      </w:tblGrid>
      <w:tr w:rsidR="00F22095" w:rsidRPr="006979CE" w:rsidTr="000B2A5A">
        <w:tc>
          <w:tcPr>
            <w:tcW w:w="3955" w:type="dxa"/>
            <w:vAlign w:val="center"/>
          </w:tcPr>
          <w:p w:rsidR="004E3DA9" w:rsidRPr="006979CE" w:rsidRDefault="00BB2BBD" w:rsidP="00BB2BBD">
            <w:pPr>
              <w:spacing w:after="0" w:line="240" w:lineRule="auto"/>
              <w:rPr>
                <w:rFonts w:eastAsia="Times New Roman"/>
                <w:sz w:val="20"/>
                <w:szCs w:val="20"/>
                <w:lang w:val="en-GB"/>
              </w:rPr>
            </w:pPr>
            <w:r w:rsidRPr="006979CE">
              <w:rPr>
                <w:rFonts w:eastAsia="Times New Roman"/>
                <w:sz w:val="20"/>
                <w:szCs w:val="20"/>
                <w:lang w:val="en-GB"/>
              </w:rPr>
              <w:t>TENDERER NAME:</w:t>
            </w:r>
          </w:p>
        </w:tc>
        <w:tc>
          <w:tcPr>
            <w:tcW w:w="5045" w:type="dxa"/>
          </w:tcPr>
          <w:p w:rsidR="004E3DA9" w:rsidRPr="006979CE" w:rsidRDefault="004E3DA9" w:rsidP="000B2A5A">
            <w:pPr>
              <w:spacing w:after="0" w:line="240" w:lineRule="auto"/>
              <w:jc w:val="both"/>
              <w:rPr>
                <w:rFonts w:eastAsia="Times New Roman"/>
                <w:sz w:val="48"/>
                <w:szCs w:val="48"/>
                <w:lang w:val="en-GB"/>
              </w:rPr>
            </w:pPr>
          </w:p>
        </w:tc>
      </w:tr>
      <w:tr w:rsidR="00F22095" w:rsidRPr="006979CE" w:rsidTr="000B2A5A">
        <w:tc>
          <w:tcPr>
            <w:tcW w:w="3955" w:type="dxa"/>
            <w:vAlign w:val="center"/>
          </w:tcPr>
          <w:p w:rsidR="004E3DA9" w:rsidRPr="006979CE" w:rsidRDefault="004E3DA9" w:rsidP="000B2A5A">
            <w:pPr>
              <w:spacing w:after="0" w:line="240" w:lineRule="auto"/>
              <w:rPr>
                <w:rFonts w:eastAsia="Times New Roman"/>
                <w:sz w:val="20"/>
                <w:szCs w:val="20"/>
                <w:lang w:val="en-GB"/>
              </w:rPr>
            </w:pPr>
            <w:r w:rsidRPr="006979CE">
              <w:rPr>
                <w:rFonts w:eastAsia="Times New Roman"/>
                <w:sz w:val="20"/>
                <w:szCs w:val="20"/>
                <w:lang w:val="en-GB"/>
              </w:rPr>
              <w:t>ADDRESS AND REGISTERED OFFICE:</w:t>
            </w:r>
          </w:p>
        </w:tc>
        <w:tc>
          <w:tcPr>
            <w:tcW w:w="5045" w:type="dxa"/>
          </w:tcPr>
          <w:p w:rsidR="004E3DA9" w:rsidRPr="006979CE" w:rsidRDefault="004E3DA9" w:rsidP="000B2A5A">
            <w:pPr>
              <w:spacing w:after="0" w:line="240" w:lineRule="auto"/>
              <w:jc w:val="both"/>
              <w:rPr>
                <w:rFonts w:eastAsia="Times New Roman"/>
                <w:sz w:val="48"/>
                <w:szCs w:val="48"/>
                <w:lang w:val="en-GB"/>
              </w:rPr>
            </w:pPr>
          </w:p>
        </w:tc>
      </w:tr>
      <w:tr w:rsidR="00F22095" w:rsidRPr="006979CE" w:rsidTr="000B2A5A">
        <w:tc>
          <w:tcPr>
            <w:tcW w:w="3955" w:type="dxa"/>
            <w:vAlign w:val="center"/>
          </w:tcPr>
          <w:p w:rsidR="004E3DA9" w:rsidRPr="006979CE" w:rsidRDefault="004E3DA9" w:rsidP="006A3485">
            <w:pPr>
              <w:spacing w:after="0" w:line="240" w:lineRule="auto"/>
              <w:rPr>
                <w:rFonts w:eastAsia="Times New Roman"/>
                <w:sz w:val="20"/>
                <w:szCs w:val="20"/>
                <w:lang w:val="en-GB"/>
              </w:rPr>
            </w:pPr>
            <w:r w:rsidRPr="006979CE">
              <w:rPr>
                <w:rFonts w:eastAsia="Times New Roman"/>
                <w:sz w:val="20"/>
                <w:szCs w:val="20"/>
                <w:lang w:val="en-GB"/>
              </w:rPr>
              <w:t>LEGAL REPRESENTATIVE:</w:t>
            </w:r>
          </w:p>
        </w:tc>
        <w:tc>
          <w:tcPr>
            <w:tcW w:w="5045" w:type="dxa"/>
          </w:tcPr>
          <w:p w:rsidR="004E3DA9" w:rsidRPr="006979CE" w:rsidRDefault="004E3DA9" w:rsidP="000B2A5A">
            <w:pPr>
              <w:spacing w:after="0" w:line="240" w:lineRule="auto"/>
              <w:jc w:val="both"/>
              <w:rPr>
                <w:rFonts w:eastAsia="Times New Roman"/>
                <w:sz w:val="48"/>
                <w:szCs w:val="48"/>
                <w:lang w:val="en-GB"/>
              </w:rPr>
            </w:pPr>
          </w:p>
        </w:tc>
      </w:tr>
      <w:tr w:rsidR="00F22095" w:rsidRPr="006979CE" w:rsidTr="000B2A5A">
        <w:tc>
          <w:tcPr>
            <w:tcW w:w="3955" w:type="dxa"/>
            <w:vAlign w:val="center"/>
          </w:tcPr>
          <w:p w:rsidR="006A3485" w:rsidRPr="006979CE" w:rsidRDefault="006A3485" w:rsidP="000B2A5A">
            <w:pPr>
              <w:spacing w:after="0" w:line="240" w:lineRule="auto"/>
              <w:rPr>
                <w:rFonts w:eastAsia="Times New Roman"/>
                <w:sz w:val="20"/>
                <w:szCs w:val="20"/>
                <w:lang w:val="en-GB"/>
              </w:rPr>
            </w:pPr>
            <w:r w:rsidRPr="006979CE">
              <w:rPr>
                <w:rFonts w:eastAsia="Times New Roman"/>
                <w:sz w:val="20"/>
                <w:szCs w:val="20"/>
                <w:lang w:val="en-GB"/>
              </w:rPr>
              <w:t>CONTACT PERSON for explanations of tender:</w:t>
            </w:r>
          </w:p>
        </w:tc>
        <w:tc>
          <w:tcPr>
            <w:tcW w:w="5045" w:type="dxa"/>
          </w:tcPr>
          <w:p w:rsidR="006A3485" w:rsidRPr="006979CE" w:rsidRDefault="006A3485" w:rsidP="000B2A5A">
            <w:pPr>
              <w:spacing w:after="0" w:line="240" w:lineRule="auto"/>
              <w:jc w:val="both"/>
              <w:rPr>
                <w:rFonts w:eastAsia="Times New Roman"/>
                <w:sz w:val="48"/>
                <w:szCs w:val="48"/>
                <w:lang w:val="en-GB"/>
              </w:rPr>
            </w:pPr>
          </w:p>
        </w:tc>
      </w:tr>
      <w:tr w:rsidR="00F22095" w:rsidRPr="006979CE" w:rsidTr="000B2A5A">
        <w:tc>
          <w:tcPr>
            <w:tcW w:w="3955" w:type="dxa"/>
            <w:vAlign w:val="center"/>
          </w:tcPr>
          <w:p w:rsidR="004E3DA9" w:rsidRPr="006979CE" w:rsidRDefault="004E3DA9" w:rsidP="006A3485">
            <w:pPr>
              <w:spacing w:after="0" w:line="240" w:lineRule="auto"/>
              <w:rPr>
                <w:rFonts w:eastAsia="Times New Roman"/>
                <w:sz w:val="20"/>
                <w:szCs w:val="20"/>
                <w:lang w:val="en-GB"/>
              </w:rPr>
            </w:pPr>
            <w:r w:rsidRPr="006979CE">
              <w:rPr>
                <w:rFonts w:eastAsia="Times New Roman"/>
                <w:sz w:val="20"/>
                <w:szCs w:val="20"/>
                <w:lang w:val="en-GB"/>
              </w:rPr>
              <w:t>TELEPHONE OF contact person:</w:t>
            </w:r>
          </w:p>
        </w:tc>
        <w:tc>
          <w:tcPr>
            <w:tcW w:w="5045" w:type="dxa"/>
          </w:tcPr>
          <w:p w:rsidR="004E3DA9" w:rsidRPr="006979CE" w:rsidRDefault="004E3DA9" w:rsidP="000B2A5A">
            <w:pPr>
              <w:spacing w:after="0" w:line="240" w:lineRule="auto"/>
              <w:jc w:val="both"/>
              <w:rPr>
                <w:rFonts w:eastAsia="Times New Roman"/>
                <w:sz w:val="48"/>
                <w:szCs w:val="48"/>
                <w:lang w:val="en-GB"/>
              </w:rPr>
            </w:pPr>
          </w:p>
        </w:tc>
      </w:tr>
      <w:tr w:rsidR="00F22095" w:rsidRPr="006979CE" w:rsidTr="000B2A5A">
        <w:tc>
          <w:tcPr>
            <w:tcW w:w="3955" w:type="dxa"/>
            <w:vAlign w:val="center"/>
          </w:tcPr>
          <w:p w:rsidR="004E3DA9" w:rsidRPr="006979CE" w:rsidRDefault="006A3485" w:rsidP="000B2A5A">
            <w:pPr>
              <w:spacing w:after="0" w:line="240" w:lineRule="auto"/>
              <w:rPr>
                <w:rFonts w:eastAsia="Times New Roman"/>
                <w:sz w:val="20"/>
                <w:szCs w:val="20"/>
                <w:lang w:val="en-GB"/>
              </w:rPr>
            </w:pPr>
            <w:r w:rsidRPr="006979CE">
              <w:rPr>
                <w:rFonts w:eastAsia="Times New Roman"/>
                <w:sz w:val="20"/>
                <w:szCs w:val="20"/>
                <w:lang w:val="en-GB"/>
              </w:rPr>
              <w:t>TELEFAX:</w:t>
            </w:r>
          </w:p>
        </w:tc>
        <w:tc>
          <w:tcPr>
            <w:tcW w:w="5045" w:type="dxa"/>
          </w:tcPr>
          <w:p w:rsidR="004E3DA9" w:rsidRPr="006979CE" w:rsidRDefault="004E3DA9" w:rsidP="000B2A5A">
            <w:pPr>
              <w:spacing w:after="0" w:line="240" w:lineRule="auto"/>
              <w:jc w:val="both"/>
              <w:rPr>
                <w:rFonts w:eastAsia="Times New Roman"/>
                <w:sz w:val="48"/>
                <w:szCs w:val="48"/>
                <w:lang w:val="en-GB"/>
              </w:rPr>
            </w:pPr>
          </w:p>
        </w:tc>
      </w:tr>
      <w:tr w:rsidR="00F22095" w:rsidRPr="006979CE" w:rsidTr="000B2A5A">
        <w:tc>
          <w:tcPr>
            <w:tcW w:w="3955" w:type="dxa"/>
            <w:vAlign w:val="center"/>
          </w:tcPr>
          <w:p w:rsidR="004E3DA9" w:rsidRPr="006979CE" w:rsidRDefault="004E3DA9" w:rsidP="006A3485">
            <w:pPr>
              <w:spacing w:after="0" w:line="240" w:lineRule="auto"/>
              <w:rPr>
                <w:rFonts w:eastAsia="Times New Roman"/>
                <w:sz w:val="20"/>
                <w:szCs w:val="20"/>
                <w:lang w:val="en-GB"/>
              </w:rPr>
            </w:pPr>
            <w:r w:rsidRPr="006979CE">
              <w:rPr>
                <w:rFonts w:eastAsia="Times New Roman"/>
                <w:sz w:val="20"/>
                <w:szCs w:val="20"/>
                <w:lang w:val="en-GB"/>
              </w:rPr>
              <w:t>E-MAIL OF contact person:</w:t>
            </w:r>
          </w:p>
        </w:tc>
        <w:tc>
          <w:tcPr>
            <w:tcW w:w="5045" w:type="dxa"/>
          </w:tcPr>
          <w:p w:rsidR="004E3DA9" w:rsidRPr="006979CE" w:rsidRDefault="004E3DA9" w:rsidP="000B2A5A">
            <w:pPr>
              <w:spacing w:after="0" w:line="240" w:lineRule="auto"/>
              <w:jc w:val="both"/>
              <w:rPr>
                <w:rFonts w:eastAsia="Times New Roman"/>
                <w:sz w:val="48"/>
                <w:szCs w:val="48"/>
                <w:lang w:val="en-GB"/>
              </w:rPr>
            </w:pPr>
          </w:p>
        </w:tc>
      </w:tr>
      <w:tr w:rsidR="00F22095" w:rsidRPr="006979CE" w:rsidTr="000B2A5A">
        <w:tc>
          <w:tcPr>
            <w:tcW w:w="3955" w:type="dxa"/>
            <w:vAlign w:val="center"/>
          </w:tcPr>
          <w:p w:rsidR="004E3DA9" w:rsidRPr="006979CE" w:rsidRDefault="004E3DA9" w:rsidP="000B2A5A">
            <w:pPr>
              <w:spacing w:after="0" w:line="240" w:lineRule="auto"/>
              <w:rPr>
                <w:rFonts w:eastAsia="Times New Roman"/>
                <w:sz w:val="20"/>
                <w:szCs w:val="20"/>
                <w:lang w:val="en-GB"/>
              </w:rPr>
            </w:pPr>
            <w:r w:rsidRPr="006979CE">
              <w:rPr>
                <w:rFonts w:eastAsia="Times New Roman"/>
                <w:sz w:val="20"/>
                <w:szCs w:val="20"/>
                <w:lang w:val="en-GB"/>
              </w:rPr>
              <w:t>COMPANY REGISTRATION NUMBER:</w:t>
            </w:r>
          </w:p>
        </w:tc>
        <w:tc>
          <w:tcPr>
            <w:tcW w:w="5045" w:type="dxa"/>
          </w:tcPr>
          <w:p w:rsidR="004E3DA9" w:rsidRPr="006979CE" w:rsidRDefault="004E3DA9" w:rsidP="000B2A5A">
            <w:pPr>
              <w:spacing w:after="0" w:line="240" w:lineRule="auto"/>
              <w:jc w:val="both"/>
              <w:rPr>
                <w:rFonts w:eastAsia="Times New Roman"/>
                <w:sz w:val="48"/>
                <w:szCs w:val="48"/>
                <w:lang w:val="en-GB"/>
              </w:rPr>
            </w:pPr>
          </w:p>
        </w:tc>
      </w:tr>
      <w:tr w:rsidR="00F22095" w:rsidRPr="006979CE" w:rsidTr="000B2A5A">
        <w:tc>
          <w:tcPr>
            <w:tcW w:w="3955" w:type="dxa"/>
            <w:vAlign w:val="center"/>
          </w:tcPr>
          <w:p w:rsidR="004E3DA9" w:rsidRPr="006979CE" w:rsidRDefault="004E3DA9" w:rsidP="000B2A5A">
            <w:pPr>
              <w:spacing w:after="0" w:line="240" w:lineRule="auto"/>
              <w:rPr>
                <w:rFonts w:eastAsia="Times New Roman"/>
                <w:sz w:val="20"/>
                <w:szCs w:val="20"/>
                <w:lang w:val="en-GB"/>
              </w:rPr>
            </w:pPr>
            <w:r w:rsidRPr="006979CE">
              <w:rPr>
                <w:rFonts w:eastAsia="Times New Roman"/>
                <w:sz w:val="20"/>
                <w:szCs w:val="20"/>
                <w:lang w:val="en-GB"/>
              </w:rPr>
              <w:t>VAT IDENTIFICATION NUMBER:</w:t>
            </w:r>
          </w:p>
        </w:tc>
        <w:tc>
          <w:tcPr>
            <w:tcW w:w="5045" w:type="dxa"/>
          </w:tcPr>
          <w:p w:rsidR="004E3DA9" w:rsidRPr="006979CE" w:rsidRDefault="004E3DA9" w:rsidP="000B2A5A">
            <w:pPr>
              <w:spacing w:after="0" w:line="240" w:lineRule="auto"/>
              <w:jc w:val="both"/>
              <w:rPr>
                <w:rFonts w:eastAsia="Times New Roman"/>
                <w:sz w:val="48"/>
                <w:szCs w:val="48"/>
                <w:lang w:val="en-GB"/>
              </w:rPr>
            </w:pPr>
          </w:p>
        </w:tc>
      </w:tr>
      <w:tr w:rsidR="00F22095" w:rsidRPr="006979CE" w:rsidTr="000B2A5A">
        <w:tc>
          <w:tcPr>
            <w:tcW w:w="3955" w:type="dxa"/>
            <w:vAlign w:val="center"/>
          </w:tcPr>
          <w:p w:rsidR="004E3DA9" w:rsidRPr="006979CE" w:rsidRDefault="004E3DA9" w:rsidP="000B2A5A">
            <w:pPr>
              <w:spacing w:after="0" w:line="240" w:lineRule="auto"/>
              <w:rPr>
                <w:rFonts w:eastAsia="Times New Roman"/>
                <w:sz w:val="20"/>
                <w:szCs w:val="20"/>
                <w:lang w:val="en-GB"/>
              </w:rPr>
            </w:pPr>
            <w:r w:rsidRPr="006979CE">
              <w:rPr>
                <w:rFonts w:eastAsia="Times New Roman"/>
                <w:sz w:val="20"/>
                <w:szCs w:val="20"/>
                <w:lang w:val="en-GB"/>
              </w:rPr>
              <w:t>COMPETENT OFFICE OF FURS:</w:t>
            </w:r>
          </w:p>
        </w:tc>
        <w:tc>
          <w:tcPr>
            <w:tcW w:w="5045" w:type="dxa"/>
          </w:tcPr>
          <w:p w:rsidR="004E3DA9" w:rsidRPr="006979CE" w:rsidRDefault="004E3DA9" w:rsidP="000B2A5A">
            <w:pPr>
              <w:spacing w:after="0" w:line="240" w:lineRule="auto"/>
              <w:jc w:val="both"/>
              <w:rPr>
                <w:rFonts w:eastAsia="Times New Roman"/>
                <w:sz w:val="48"/>
                <w:szCs w:val="48"/>
                <w:lang w:val="en-GB"/>
              </w:rPr>
            </w:pPr>
          </w:p>
        </w:tc>
      </w:tr>
      <w:tr w:rsidR="00F22095" w:rsidRPr="006979CE" w:rsidTr="000B2A5A">
        <w:tc>
          <w:tcPr>
            <w:tcW w:w="3955" w:type="dxa"/>
            <w:vAlign w:val="center"/>
          </w:tcPr>
          <w:p w:rsidR="004E3DA9" w:rsidRPr="006979CE" w:rsidRDefault="004E3DA9" w:rsidP="000B2A5A">
            <w:pPr>
              <w:spacing w:after="0" w:line="240" w:lineRule="auto"/>
              <w:rPr>
                <w:rFonts w:eastAsia="Times New Roman"/>
                <w:sz w:val="20"/>
                <w:szCs w:val="20"/>
                <w:lang w:val="en-GB"/>
              </w:rPr>
            </w:pPr>
            <w:r w:rsidRPr="006979CE">
              <w:rPr>
                <w:rFonts w:eastAsia="Times New Roman"/>
                <w:sz w:val="20"/>
                <w:szCs w:val="20"/>
                <w:lang w:val="en-GB"/>
              </w:rPr>
              <w:t>TRANSACTION ACCOUNT:</w:t>
            </w:r>
          </w:p>
        </w:tc>
        <w:tc>
          <w:tcPr>
            <w:tcW w:w="5045" w:type="dxa"/>
          </w:tcPr>
          <w:p w:rsidR="004E3DA9" w:rsidRPr="006979CE" w:rsidRDefault="004E3DA9" w:rsidP="000B2A5A">
            <w:pPr>
              <w:spacing w:after="0" w:line="240" w:lineRule="auto"/>
              <w:jc w:val="both"/>
              <w:rPr>
                <w:rFonts w:eastAsia="Times New Roman"/>
                <w:sz w:val="48"/>
                <w:szCs w:val="48"/>
                <w:lang w:val="en-GB"/>
              </w:rPr>
            </w:pPr>
          </w:p>
        </w:tc>
      </w:tr>
      <w:tr w:rsidR="00F22095" w:rsidRPr="006979CE" w:rsidTr="000B2A5A">
        <w:tc>
          <w:tcPr>
            <w:tcW w:w="3955" w:type="dxa"/>
            <w:vAlign w:val="center"/>
          </w:tcPr>
          <w:p w:rsidR="004E3DA9" w:rsidRPr="006979CE" w:rsidRDefault="004E3DA9" w:rsidP="000B2A5A">
            <w:pPr>
              <w:spacing w:after="0" w:line="240" w:lineRule="auto"/>
              <w:rPr>
                <w:rFonts w:eastAsia="Times New Roman"/>
                <w:sz w:val="20"/>
                <w:szCs w:val="20"/>
                <w:lang w:val="en-GB"/>
              </w:rPr>
            </w:pPr>
            <w:r w:rsidRPr="006979CE">
              <w:rPr>
                <w:rFonts w:eastAsia="Times New Roman"/>
                <w:sz w:val="20"/>
                <w:szCs w:val="20"/>
                <w:lang w:val="en-GB"/>
              </w:rPr>
              <w:t>TRANSACTION ACCOUNT OPENED WITH:</w:t>
            </w:r>
          </w:p>
        </w:tc>
        <w:tc>
          <w:tcPr>
            <w:tcW w:w="5045" w:type="dxa"/>
          </w:tcPr>
          <w:p w:rsidR="004E3DA9" w:rsidRPr="006979CE" w:rsidRDefault="004E3DA9" w:rsidP="000B2A5A">
            <w:pPr>
              <w:spacing w:after="0" w:line="240" w:lineRule="auto"/>
              <w:jc w:val="both"/>
              <w:rPr>
                <w:rFonts w:eastAsia="Times New Roman"/>
                <w:sz w:val="48"/>
                <w:szCs w:val="48"/>
                <w:lang w:val="en-GB"/>
              </w:rPr>
            </w:pPr>
          </w:p>
        </w:tc>
      </w:tr>
      <w:tr w:rsidR="00BB21A6" w:rsidRPr="006979CE" w:rsidTr="000B2A5A">
        <w:tc>
          <w:tcPr>
            <w:tcW w:w="3955" w:type="dxa"/>
            <w:vAlign w:val="center"/>
          </w:tcPr>
          <w:p w:rsidR="00BB21A6" w:rsidRPr="006979CE" w:rsidRDefault="00BB21A6" w:rsidP="000B2A5A">
            <w:pPr>
              <w:spacing w:after="0" w:line="240" w:lineRule="auto"/>
              <w:rPr>
                <w:rFonts w:eastAsia="Times New Roman"/>
                <w:sz w:val="20"/>
                <w:szCs w:val="20"/>
                <w:lang w:val="en-GB"/>
              </w:rPr>
            </w:pPr>
            <w:r w:rsidRPr="006979CE">
              <w:rPr>
                <w:rFonts w:eastAsia="Times New Roman"/>
                <w:sz w:val="20"/>
                <w:szCs w:val="20"/>
                <w:lang w:val="en-GB"/>
              </w:rPr>
              <w:t>Tenderer is an SME</w:t>
            </w:r>
          </w:p>
          <w:p w:rsidR="00BB21A6" w:rsidRPr="006979CE" w:rsidRDefault="00BB21A6" w:rsidP="000B2A5A">
            <w:pPr>
              <w:spacing w:after="0" w:line="240" w:lineRule="auto"/>
              <w:rPr>
                <w:rFonts w:eastAsia="Times New Roman"/>
                <w:sz w:val="20"/>
                <w:szCs w:val="20"/>
                <w:lang w:val="en-GB"/>
              </w:rPr>
            </w:pPr>
            <w:r w:rsidRPr="006979CE">
              <w:rPr>
                <w:rFonts w:eastAsia="Times New Roman"/>
                <w:sz w:val="20"/>
                <w:szCs w:val="20"/>
                <w:lang w:val="en-GB"/>
              </w:rPr>
              <w:t>(YES or NO)</w:t>
            </w:r>
          </w:p>
        </w:tc>
        <w:tc>
          <w:tcPr>
            <w:tcW w:w="5045" w:type="dxa"/>
          </w:tcPr>
          <w:p w:rsidR="00BB21A6" w:rsidRPr="006979CE" w:rsidRDefault="00BB21A6" w:rsidP="000B2A5A">
            <w:pPr>
              <w:spacing w:after="0" w:line="240" w:lineRule="auto"/>
              <w:jc w:val="both"/>
              <w:rPr>
                <w:rFonts w:eastAsia="Times New Roman"/>
                <w:sz w:val="48"/>
                <w:szCs w:val="48"/>
                <w:lang w:val="en-GB"/>
              </w:rPr>
            </w:pPr>
          </w:p>
        </w:tc>
      </w:tr>
    </w:tbl>
    <w:p w:rsidR="004E3DA9" w:rsidRPr="006979CE" w:rsidRDefault="004E3DA9" w:rsidP="004E3DA9">
      <w:pPr>
        <w:spacing w:after="0" w:line="240" w:lineRule="auto"/>
        <w:ind w:left="54"/>
        <w:jc w:val="both"/>
        <w:rPr>
          <w:rFonts w:eastAsia="Times New Roman"/>
          <w:lang w:val="en-GB"/>
        </w:rPr>
      </w:pPr>
    </w:p>
    <w:p w:rsidR="004E3DA9" w:rsidRPr="006979CE" w:rsidRDefault="004E3DA9" w:rsidP="004E3DA9">
      <w:pPr>
        <w:spacing w:after="0" w:line="240" w:lineRule="auto"/>
        <w:ind w:left="54"/>
        <w:jc w:val="both"/>
        <w:rPr>
          <w:rFonts w:eastAsia="Times New Roman"/>
          <w:lang w:val="en-GB"/>
        </w:rPr>
      </w:pPr>
    </w:p>
    <w:p w:rsidR="004E3DA9" w:rsidRPr="006979CE" w:rsidRDefault="004E3DA9" w:rsidP="004E3DA9">
      <w:pPr>
        <w:spacing w:after="0" w:line="240" w:lineRule="auto"/>
        <w:ind w:left="54"/>
        <w:jc w:val="both"/>
        <w:rPr>
          <w:rFonts w:eastAsia="Times New Roman"/>
          <w:lang w:val="en-GB"/>
        </w:rPr>
      </w:pPr>
    </w:p>
    <w:p w:rsidR="004E3DA9" w:rsidRPr="006979CE" w:rsidRDefault="004E3DA9" w:rsidP="004E3DA9">
      <w:pPr>
        <w:spacing w:after="0" w:line="240" w:lineRule="auto"/>
        <w:ind w:left="54"/>
        <w:jc w:val="both"/>
        <w:rPr>
          <w:rFonts w:eastAsia="Times New Roman"/>
          <w:lang w:val="en-GB"/>
        </w:rPr>
      </w:pPr>
    </w:p>
    <w:tbl>
      <w:tblPr>
        <w:tblW w:w="0" w:type="auto"/>
        <w:tblInd w:w="1188" w:type="dxa"/>
        <w:tblLook w:val="01E0" w:firstRow="1" w:lastRow="1" w:firstColumn="1" w:lastColumn="1" w:noHBand="0" w:noVBand="0"/>
      </w:tblPr>
      <w:tblGrid>
        <w:gridCol w:w="1616"/>
        <w:gridCol w:w="1790"/>
        <w:gridCol w:w="538"/>
        <w:gridCol w:w="1760"/>
        <w:gridCol w:w="3296"/>
      </w:tblGrid>
      <w:tr w:rsidR="002F10A7" w:rsidRPr="006979CE" w:rsidTr="0065720B">
        <w:tc>
          <w:tcPr>
            <w:tcW w:w="1616" w:type="dxa"/>
          </w:tcPr>
          <w:p w:rsidR="004E3DA9" w:rsidRPr="006979CE" w:rsidRDefault="004E3DA9" w:rsidP="000B2A5A">
            <w:pPr>
              <w:spacing w:after="0" w:line="240" w:lineRule="auto"/>
              <w:jc w:val="both"/>
              <w:rPr>
                <w:rFonts w:eastAsia="Times New Roman"/>
                <w:lang w:val="en-GB"/>
              </w:rPr>
            </w:pPr>
            <w:r w:rsidRPr="006979CE">
              <w:rPr>
                <w:rFonts w:eastAsia="Times New Roman"/>
                <w:lang w:val="en-GB"/>
              </w:rPr>
              <w:t>Place and date:</w:t>
            </w:r>
          </w:p>
        </w:tc>
        <w:tc>
          <w:tcPr>
            <w:tcW w:w="1790" w:type="dxa"/>
            <w:tcBorders>
              <w:bottom w:val="single" w:sz="4" w:space="0" w:color="auto"/>
            </w:tcBorders>
          </w:tcPr>
          <w:p w:rsidR="004E3DA9" w:rsidRPr="006979CE" w:rsidRDefault="004E3DA9" w:rsidP="000B2A5A">
            <w:pPr>
              <w:spacing w:after="0" w:line="240" w:lineRule="auto"/>
              <w:jc w:val="both"/>
              <w:rPr>
                <w:rFonts w:eastAsia="Times New Roman"/>
                <w:lang w:val="en-GB"/>
              </w:rPr>
            </w:pPr>
          </w:p>
        </w:tc>
        <w:tc>
          <w:tcPr>
            <w:tcW w:w="538" w:type="dxa"/>
          </w:tcPr>
          <w:p w:rsidR="004E3DA9" w:rsidRPr="006979CE" w:rsidRDefault="004E3DA9" w:rsidP="000B2A5A">
            <w:pPr>
              <w:spacing w:after="0" w:line="240" w:lineRule="auto"/>
              <w:jc w:val="both"/>
              <w:rPr>
                <w:rFonts w:eastAsia="Times New Roman"/>
                <w:lang w:val="en-GB"/>
              </w:rPr>
            </w:pPr>
          </w:p>
        </w:tc>
        <w:tc>
          <w:tcPr>
            <w:tcW w:w="1760" w:type="dxa"/>
          </w:tcPr>
          <w:p w:rsidR="004E3DA9" w:rsidRPr="006979CE" w:rsidRDefault="0065720B" w:rsidP="0065720B">
            <w:pPr>
              <w:spacing w:after="0" w:line="240" w:lineRule="auto"/>
              <w:jc w:val="both"/>
              <w:rPr>
                <w:rFonts w:eastAsia="Times New Roman"/>
                <w:lang w:val="en-GB"/>
              </w:rPr>
            </w:pPr>
            <w:r w:rsidRPr="006979CE">
              <w:rPr>
                <w:rFonts w:eastAsia="Times New Roman"/>
                <w:lang w:val="en-GB"/>
              </w:rPr>
              <w:t>Stamp and signature:</w:t>
            </w:r>
          </w:p>
        </w:tc>
        <w:tc>
          <w:tcPr>
            <w:tcW w:w="3296" w:type="dxa"/>
            <w:tcBorders>
              <w:bottom w:val="single" w:sz="4" w:space="0" w:color="auto"/>
            </w:tcBorders>
          </w:tcPr>
          <w:p w:rsidR="004E3DA9" w:rsidRPr="006979CE" w:rsidRDefault="004E3DA9" w:rsidP="000B2A5A">
            <w:pPr>
              <w:spacing w:after="0" w:line="240" w:lineRule="auto"/>
              <w:jc w:val="both"/>
              <w:rPr>
                <w:rFonts w:eastAsia="Times New Roman"/>
                <w:lang w:val="en-GB"/>
              </w:rPr>
            </w:pPr>
          </w:p>
        </w:tc>
      </w:tr>
    </w:tbl>
    <w:p w:rsidR="004E3DA9" w:rsidRPr="006979CE" w:rsidRDefault="004E3DA9" w:rsidP="004E3DA9">
      <w:pPr>
        <w:spacing w:after="0" w:line="240" w:lineRule="auto"/>
        <w:ind w:left="54"/>
        <w:jc w:val="both"/>
        <w:rPr>
          <w:rFonts w:eastAsia="Times New Roman"/>
          <w:lang w:val="en-GB"/>
        </w:rPr>
      </w:pPr>
    </w:p>
    <w:p w:rsidR="004E3DA9" w:rsidRPr="006979CE" w:rsidRDefault="004E3DA9" w:rsidP="004E3DA9">
      <w:pPr>
        <w:spacing w:after="0" w:line="240" w:lineRule="auto"/>
        <w:ind w:left="54"/>
        <w:jc w:val="both"/>
        <w:rPr>
          <w:rFonts w:eastAsia="Times New Roman"/>
          <w:lang w:val="en-GB"/>
        </w:rPr>
      </w:pPr>
    </w:p>
    <w:p w:rsidR="004E3DA9" w:rsidRPr="006979CE" w:rsidRDefault="004E3DA9" w:rsidP="004E3DA9">
      <w:pPr>
        <w:spacing w:after="0" w:line="240" w:lineRule="auto"/>
        <w:ind w:left="54"/>
        <w:jc w:val="both"/>
        <w:rPr>
          <w:rFonts w:eastAsia="Times New Roman"/>
          <w:lang w:val="en-GB"/>
        </w:rPr>
      </w:pPr>
    </w:p>
    <w:p w:rsidR="004E3DA9" w:rsidRPr="006979CE" w:rsidRDefault="004E3DA9" w:rsidP="004E3DA9">
      <w:pPr>
        <w:spacing w:after="0" w:line="240" w:lineRule="auto"/>
        <w:ind w:left="1134"/>
        <w:jc w:val="both"/>
        <w:rPr>
          <w:rFonts w:eastAsia="Times New Roman"/>
          <w:highlight w:val="yellow"/>
          <w:lang w:val="en-GB"/>
        </w:rPr>
      </w:pPr>
    </w:p>
    <w:p w:rsidR="00F22095" w:rsidRPr="006979CE" w:rsidRDefault="00F22095" w:rsidP="00F22095">
      <w:pPr>
        <w:spacing w:after="0" w:line="240" w:lineRule="auto"/>
        <w:jc w:val="both"/>
        <w:rPr>
          <w:rFonts w:eastAsia="Times New Roman"/>
          <w:highlight w:val="yellow"/>
          <w:lang w:val="en-GB"/>
        </w:rPr>
      </w:pPr>
    </w:p>
    <w:p w:rsidR="00F22095" w:rsidRPr="006979CE" w:rsidRDefault="00F22095" w:rsidP="004E3DA9">
      <w:pPr>
        <w:spacing w:after="0" w:line="240" w:lineRule="auto"/>
        <w:ind w:left="1134"/>
        <w:jc w:val="both"/>
        <w:rPr>
          <w:rFonts w:eastAsia="Times New Roman"/>
          <w:highlight w:val="yellow"/>
          <w:lang w:val="en-GB"/>
        </w:rPr>
      </w:pPr>
    </w:p>
    <w:p w:rsidR="004E3DA9" w:rsidRPr="006979CE" w:rsidRDefault="004E3DA9" w:rsidP="004E3DA9">
      <w:pPr>
        <w:spacing w:after="0" w:line="240" w:lineRule="auto"/>
        <w:jc w:val="right"/>
        <w:rPr>
          <w:b/>
          <w:i/>
          <w:lang w:val="en-GB"/>
        </w:rPr>
      </w:pPr>
    </w:p>
    <w:p w:rsidR="004E3DA9" w:rsidRPr="006979CE" w:rsidRDefault="004E3DA9" w:rsidP="004E3DA9">
      <w:pPr>
        <w:spacing w:after="0" w:line="240" w:lineRule="auto"/>
        <w:jc w:val="right"/>
        <w:rPr>
          <w:b/>
          <w:i/>
          <w:lang w:val="en-GB"/>
        </w:rPr>
      </w:pPr>
    </w:p>
    <w:p w:rsidR="004E3DA9" w:rsidRPr="006979CE" w:rsidRDefault="004E3DA9" w:rsidP="00091B98">
      <w:pPr>
        <w:spacing w:after="0" w:line="240" w:lineRule="auto"/>
        <w:ind w:left="1474"/>
        <w:jc w:val="right"/>
        <w:rPr>
          <w:rFonts w:eastAsia="Times New Roman"/>
          <w:b/>
          <w:color w:val="00B050"/>
          <w:lang w:val="en-GB"/>
        </w:rPr>
      </w:pPr>
    </w:p>
    <w:p w:rsidR="004E3DA9" w:rsidRPr="006979CE" w:rsidRDefault="00F22095" w:rsidP="00F22095">
      <w:pPr>
        <w:spacing w:after="0" w:line="240" w:lineRule="auto"/>
        <w:ind w:left="1474" w:hanging="340"/>
        <w:rPr>
          <w:rFonts w:eastAsia="Times New Roman"/>
          <w:lang w:val="en-GB"/>
        </w:rPr>
      </w:pPr>
      <w:r w:rsidRPr="006979CE">
        <w:rPr>
          <w:rFonts w:eastAsia="Times New Roman"/>
          <w:lang w:val="en-GB"/>
        </w:rPr>
        <w:t>In the event of a joint tender, the form is photocopied and filled out for each tenderer.</w:t>
      </w:r>
    </w:p>
    <w:p w:rsidR="004E3DA9" w:rsidRPr="006979CE" w:rsidRDefault="004E3DA9" w:rsidP="00091B98">
      <w:pPr>
        <w:spacing w:after="0" w:line="240" w:lineRule="auto"/>
        <w:ind w:left="1474"/>
        <w:jc w:val="right"/>
        <w:rPr>
          <w:rFonts w:eastAsia="Times New Roman"/>
          <w:b/>
          <w:color w:val="00B050"/>
          <w:lang w:val="en-GB"/>
        </w:rPr>
      </w:pPr>
    </w:p>
    <w:p w:rsidR="00F22095" w:rsidRPr="006979CE" w:rsidRDefault="00F22095" w:rsidP="00091B98">
      <w:pPr>
        <w:spacing w:after="0" w:line="240" w:lineRule="auto"/>
        <w:ind w:left="1474"/>
        <w:jc w:val="right"/>
        <w:rPr>
          <w:rFonts w:eastAsia="Times New Roman"/>
          <w:b/>
          <w:color w:val="00B050"/>
          <w:lang w:val="en-GB"/>
        </w:rPr>
      </w:pPr>
    </w:p>
    <w:p w:rsidR="004E3DA9" w:rsidRPr="006979CE" w:rsidRDefault="004E3DA9" w:rsidP="00091B98">
      <w:pPr>
        <w:spacing w:after="0" w:line="240" w:lineRule="auto"/>
        <w:ind w:left="1474"/>
        <w:jc w:val="right"/>
        <w:rPr>
          <w:rFonts w:eastAsia="Times New Roman"/>
          <w:b/>
          <w:color w:val="00B050"/>
          <w:lang w:val="en-GB"/>
        </w:rPr>
      </w:pPr>
    </w:p>
    <w:p w:rsidR="004E3DA9" w:rsidRPr="006979CE" w:rsidRDefault="004E3DA9" w:rsidP="00091B98">
      <w:pPr>
        <w:spacing w:after="0" w:line="240" w:lineRule="auto"/>
        <w:ind w:left="1474"/>
        <w:jc w:val="right"/>
        <w:rPr>
          <w:rFonts w:eastAsia="Times New Roman"/>
          <w:b/>
          <w:color w:val="00B050"/>
          <w:lang w:val="en-GB"/>
        </w:rPr>
      </w:pPr>
    </w:p>
    <w:p w:rsidR="007D6D56" w:rsidRPr="006979CE" w:rsidRDefault="008951B8" w:rsidP="007D6D56">
      <w:pPr>
        <w:spacing w:after="0" w:line="240" w:lineRule="auto"/>
        <w:ind w:left="54"/>
        <w:jc w:val="right"/>
        <w:rPr>
          <w:rFonts w:eastAsia="Times New Roman"/>
          <w:b/>
          <w:lang w:val="en-GB"/>
        </w:rPr>
      </w:pPr>
      <w:r w:rsidRPr="006979CE">
        <w:rPr>
          <w:rFonts w:eastAsia="Times New Roman"/>
          <w:b/>
          <w:bCs/>
          <w:lang w:val="en-GB"/>
        </w:rPr>
        <w:t>FORM NO. 1B</w:t>
      </w:r>
    </w:p>
    <w:p w:rsidR="007D6D56" w:rsidRPr="006979CE" w:rsidRDefault="007D6D56" w:rsidP="007D6D56">
      <w:pPr>
        <w:spacing w:after="0" w:line="240" w:lineRule="auto"/>
        <w:ind w:left="54"/>
        <w:jc w:val="both"/>
        <w:rPr>
          <w:rFonts w:eastAsia="Times New Roman"/>
          <w:lang w:val="en-GB"/>
        </w:rPr>
      </w:pPr>
    </w:p>
    <w:p w:rsidR="007D6D56" w:rsidRPr="006979CE" w:rsidRDefault="007D6D56" w:rsidP="007D6D56">
      <w:pPr>
        <w:spacing w:after="0" w:line="240" w:lineRule="auto"/>
        <w:ind w:left="54"/>
        <w:jc w:val="both"/>
        <w:rPr>
          <w:rFonts w:eastAsia="Times New Roman"/>
          <w:lang w:val="en-GB"/>
        </w:rPr>
      </w:pPr>
    </w:p>
    <w:p w:rsidR="007D6D56" w:rsidRPr="006979CE" w:rsidRDefault="007D6D56" w:rsidP="007D6D56">
      <w:pPr>
        <w:spacing w:after="0" w:line="240" w:lineRule="auto"/>
        <w:ind w:left="1134"/>
        <w:jc w:val="center"/>
        <w:rPr>
          <w:rFonts w:eastAsia="Times New Roman"/>
          <w:b/>
          <w:lang w:val="en-GB"/>
        </w:rPr>
      </w:pPr>
      <w:r w:rsidRPr="006979CE">
        <w:rPr>
          <w:rFonts w:eastAsia="Times New Roman"/>
          <w:b/>
          <w:bCs/>
          <w:lang w:val="en-GB"/>
        </w:rPr>
        <w:t>SUBCONTRACTOR INFORMATION</w:t>
      </w:r>
    </w:p>
    <w:p w:rsidR="007D6D56" w:rsidRPr="006979CE" w:rsidRDefault="007D6D56" w:rsidP="007D6D56">
      <w:pPr>
        <w:spacing w:after="0" w:line="240" w:lineRule="auto"/>
        <w:ind w:left="1134"/>
        <w:jc w:val="both"/>
        <w:rPr>
          <w:rFonts w:eastAsia="Times New Roman"/>
          <w:lang w:val="en-GB"/>
        </w:rPr>
      </w:pPr>
    </w:p>
    <w:p w:rsidR="007D6D56" w:rsidRPr="006979CE" w:rsidRDefault="007D6D56" w:rsidP="007D6D56">
      <w:pPr>
        <w:spacing w:after="0" w:line="240" w:lineRule="auto"/>
        <w:ind w:left="54"/>
        <w:jc w:val="both"/>
        <w:rPr>
          <w:rFonts w:eastAsia="Times New Roman"/>
          <w:lang w:val="en-GB"/>
        </w:rPr>
      </w:pPr>
    </w:p>
    <w:p w:rsidR="0065720B" w:rsidRPr="006979CE" w:rsidRDefault="0065720B" w:rsidP="007D6D56">
      <w:pPr>
        <w:spacing w:after="0" w:line="240" w:lineRule="auto"/>
        <w:ind w:left="54"/>
        <w:jc w:val="both"/>
        <w:rPr>
          <w:rFonts w:eastAsia="Times New Roman"/>
          <w:lang w:val="en-GB"/>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045"/>
      </w:tblGrid>
      <w:tr w:rsidR="00F22095" w:rsidRPr="006979CE" w:rsidTr="000B2A5A">
        <w:tc>
          <w:tcPr>
            <w:tcW w:w="3955" w:type="dxa"/>
            <w:vAlign w:val="center"/>
          </w:tcPr>
          <w:p w:rsidR="002F10A7" w:rsidRPr="006979CE" w:rsidRDefault="002F10A7" w:rsidP="002F10A7">
            <w:pPr>
              <w:spacing w:after="0" w:line="240" w:lineRule="auto"/>
              <w:rPr>
                <w:rFonts w:eastAsia="Times New Roman"/>
                <w:sz w:val="20"/>
                <w:szCs w:val="20"/>
                <w:lang w:val="en-GB"/>
              </w:rPr>
            </w:pPr>
            <w:r w:rsidRPr="006979CE">
              <w:rPr>
                <w:rFonts w:eastAsia="Times New Roman"/>
                <w:sz w:val="20"/>
                <w:szCs w:val="20"/>
                <w:lang w:val="en-GB"/>
              </w:rPr>
              <w:t>SUBCONTRACTOR NAME:</w:t>
            </w:r>
          </w:p>
        </w:tc>
        <w:tc>
          <w:tcPr>
            <w:tcW w:w="5045" w:type="dxa"/>
          </w:tcPr>
          <w:p w:rsidR="002F10A7" w:rsidRPr="006979CE" w:rsidRDefault="002F10A7" w:rsidP="000B2A5A">
            <w:pPr>
              <w:spacing w:after="0" w:line="240" w:lineRule="auto"/>
              <w:jc w:val="both"/>
              <w:rPr>
                <w:rFonts w:eastAsia="Times New Roman"/>
                <w:sz w:val="48"/>
                <w:szCs w:val="48"/>
                <w:lang w:val="en-GB"/>
              </w:rPr>
            </w:pPr>
          </w:p>
        </w:tc>
      </w:tr>
      <w:tr w:rsidR="00F22095" w:rsidRPr="006979CE" w:rsidTr="000B2A5A">
        <w:tc>
          <w:tcPr>
            <w:tcW w:w="3955" w:type="dxa"/>
            <w:vAlign w:val="center"/>
          </w:tcPr>
          <w:p w:rsidR="002F10A7" w:rsidRPr="006979CE" w:rsidRDefault="002F10A7" w:rsidP="000B2A5A">
            <w:pPr>
              <w:spacing w:after="0" w:line="240" w:lineRule="auto"/>
              <w:rPr>
                <w:rFonts w:eastAsia="Times New Roman"/>
                <w:sz w:val="20"/>
                <w:szCs w:val="20"/>
                <w:lang w:val="en-GB"/>
              </w:rPr>
            </w:pPr>
            <w:r w:rsidRPr="006979CE">
              <w:rPr>
                <w:rFonts w:eastAsia="Times New Roman"/>
                <w:sz w:val="20"/>
                <w:szCs w:val="20"/>
                <w:lang w:val="en-GB"/>
              </w:rPr>
              <w:t>ADDRESS AND REGISTERED OFFICE:</w:t>
            </w:r>
          </w:p>
        </w:tc>
        <w:tc>
          <w:tcPr>
            <w:tcW w:w="5045" w:type="dxa"/>
          </w:tcPr>
          <w:p w:rsidR="002F10A7" w:rsidRPr="006979CE" w:rsidRDefault="002F10A7" w:rsidP="000B2A5A">
            <w:pPr>
              <w:spacing w:after="0" w:line="240" w:lineRule="auto"/>
              <w:jc w:val="both"/>
              <w:rPr>
                <w:rFonts w:eastAsia="Times New Roman"/>
                <w:sz w:val="48"/>
                <w:szCs w:val="48"/>
                <w:lang w:val="en-GB"/>
              </w:rPr>
            </w:pPr>
          </w:p>
        </w:tc>
      </w:tr>
      <w:tr w:rsidR="00F22095" w:rsidRPr="006979CE" w:rsidTr="000B2A5A">
        <w:tc>
          <w:tcPr>
            <w:tcW w:w="3955" w:type="dxa"/>
            <w:vAlign w:val="center"/>
          </w:tcPr>
          <w:p w:rsidR="002F10A7" w:rsidRPr="006979CE" w:rsidRDefault="002F10A7" w:rsidP="000B2A5A">
            <w:pPr>
              <w:spacing w:after="0" w:line="240" w:lineRule="auto"/>
              <w:rPr>
                <w:rFonts w:eastAsia="Times New Roman"/>
                <w:sz w:val="20"/>
                <w:szCs w:val="20"/>
                <w:lang w:val="en-GB"/>
              </w:rPr>
            </w:pPr>
            <w:r w:rsidRPr="006979CE">
              <w:rPr>
                <w:rFonts w:eastAsia="Times New Roman"/>
                <w:sz w:val="20"/>
                <w:szCs w:val="20"/>
                <w:lang w:val="en-GB"/>
              </w:rPr>
              <w:t>LEGAL REPRESENTATIVE:</w:t>
            </w:r>
          </w:p>
        </w:tc>
        <w:tc>
          <w:tcPr>
            <w:tcW w:w="5045" w:type="dxa"/>
          </w:tcPr>
          <w:p w:rsidR="002F10A7" w:rsidRPr="006979CE" w:rsidRDefault="002F10A7" w:rsidP="000B2A5A">
            <w:pPr>
              <w:spacing w:after="0" w:line="240" w:lineRule="auto"/>
              <w:jc w:val="both"/>
              <w:rPr>
                <w:rFonts w:eastAsia="Times New Roman"/>
                <w:sz w:val="48"/>
                <w:szCs w:val="48"/>
                <w:lang w:val="en-GB"/>
              </w:rPr>
            </w:pPr>
          </w:p>
        </w:tc>
      </w:tr>
      <w:tr w:rsidR="00F22095" w:rsidRPr="006979CE" w:rsidTr="000B2A5A">
        <w:tc>
          <w:tcPr>
            <w:tcW w:w="3955" w:type="dxa"/>
            <w:vAlign w:val="center"/>
          </w:tcPr>
          <w:p w:rsidR="002F10A7" w:rsidRPr="006979CE" w:rsidRDefault="002F10A7" w:rsidP="000B2A5A">
            <w:pPr>
              <w:spacing w:after="0" w:line="240" w:lineRule="auto"/>
              <w:rPr>
                <w:rFonts w:eastAsia="Times New Roman"/>
                <w:sz w:val="20"/>
                <w:szCs w:val="20"/>
                <w:lang w:val="en-GB"/>
              </w:rPr>
            </w:pPr>
            <w:r w:rsidRPr="006979CE">
              <w:rPr>
                <w:rFonts w:eastAsia="Times New Roman"/>
                <w:sz w:val="20"/>
                <w:szCs w:val="20"/>
                <w:lang w:val="en-GB"/>
              </w:rPr>
              <w:t>CONTACT PERSON for explanations of tender:</w:t>
            </w:r>
          </w:p>
        </w:tc>
        <w:tc>
          <w:tcPr>
            <w:tcW w:w="5045" w:type="dxa"/>
          </w:tcPr>
          <w:p w:rsidR="002F10A7" w:rsidRPr="006979CE" w:rsidRDefault="002F10A7" w:rsidP="000B2A5A">
            <w:pPr>
              <w:spacing w:after="0" w:line="240" w:lineRule="auto"/>
              <w:jc w:val="both"/>
              <w:rPr>
                <w:rFonts w:eastAsia="Times New Roman"/>
                <w:sz w:val="48"/>
                <w:szCs w:val="48"/>
                <w:lang w:val="en-GB"/>
              </w:rPr>
            </w:pPr>
          </w:p>
        </w:tc>
      </w:tr>
      <w:tr w:rsidR="00F22095" w:rsidRPr="006979CE" w:rsidTr="000B2A5A">
        <w:tc>
          <w:tcPr>
            <w:tcW w:w="3955" w:type="dxa"/>
            <w:vAlign w:val="center"/>
          </w:tcPr>
          <w:p w:rsidR="002F10A7" w:rsidRPr="006979CE" w:rsidRDefault="002F10A7" w:rsidP="000B2A5A">
            <w:pPr>
              <w:spacing w:after="0" w:line="240" w:lineRule="auto"/>
              <w:rPr>
                <w:rFonts w:eastAsia="Times New Roman"/>
                <w:sz w:val="20"/>
                <w:szCs w:val="20"/>
                <w:lang w:val="en-GB"/>
              </w:rPr>
            </w:pPr>
            <w:r w:rsidRPr="006979CE">
              <w:rPr>
                <w:rFonts w:eastAsia="Times New Roman"/>
                <w:sz w:val="20"/>
                <w:szCs w:val="20"/>
                <w:lang w:val="en-GB"/>
              </w:rPr>
              <w:t>TELEPHONE OF contact person:</w:t>
            </w:r>
          </w:p>
        </w:tc>
        <w:tc>
          <w:tcPr>
            <w:tcW w:w="5045" w:type="dxa"/>
          </w:tcPr>
          <w:p w:rsidR="002F10A7" w:rsidRPr="006979CE" w:rsidRDefault="002F10A7" w:rsidP="000B2A5A">
            <w:pPr>
              <w:spacing w:after="0" w:line="240" w:lineRule="auto"/>
              <w:jc w:val="both"/>
              <w:rPr>
                <w:rFonts w:eastAsia="Times New Roman"/>
                <w:sz w:val="48"/>
                <w:szCs w:val="48"/>
                <w:lang w:val="en-GB"/>
              </w:rPr>
            </w:pPr>
          </w:p>
        </w:tc>
      </w:tr>
      <w:tr w:rsidR="00F22095" w:rsidRPr="006979CE" w:rsidTr="000B2A5A">
        <w:tc>
          <w:tcPr>
            <w:tcW w:w="3955" w:type="dxa"/>
            <w:vAlign w:val="center"/>
          </w:tcPr>
          <w:p w:rsidR="002F10A7" w:rsidRPr="006979CE" w:rsidRDefault="002F10A7" w:rsidP="000B2A5A">
            <w:pPr>
              <w:spacing w:after="0" w:line="240" w:lineRule="auto"/>
              <w:rPr>
                <w:rFonts w:eastAsia="Times New Roman"/>
                <w:sz w:val="20"/>
                <w:szCs w:val="20"/>
                <w:lang w:val="en-GB"/>
              </w:rPr>
            </w:pPr>
            <w:r w:rsidRPr="006979CE">
              <w:rPr>
                <w:rFonts w:eastAsia="Times New Roman"/>
                <w:sz w:val="20"/>
                <w:szCs w:val="20"/>
                <w:lang w:val="en-GB"/>
              </w:rPr>
              <w:t>TELEFAX:</w:t>
            </w:r>
          </w:p>
        </w:tc>
        <w:tc>
          <w:tcPr>
            <w:tcW w:w="5045" w:type="dxa"/>
          </w:tcPr>
          <w:p w:rsidR="002F10A7" w:rsidRPr="006979CE" w:rsidRDefault="002F10A7" w:rsidP="000B2A5A">
            <w:pPr>
              <w:spacing w:after="0" w:line="240" w:lineRule="auto"/>
              <w:jc w:val="both"/>
              <w:rPr>
                <w:rFonts w:eastAsia="Times New Roman"/>
                <w:sz w:val="48"/>
                <w:szCs w:val="48"/>
                <w:lang w:val="en-GB"/>
              </w:rPr>
            </w:pPr>
          </w:p>
        </w:tc>
      </w:tr>
      <w:tr w:rsidR="00F22095" w:rsidRPr="006979CE" w:rsidTr="000B2A5A">
        <w:tc>
          <w:tcPr>
            <w:tcW w:w="3955" w:type="dxa"/>
            <w:vAlign w:val="center"/>
          </w:tcPr>
          <w:p w:rsidR="002F10A7" w:rsidRPr="006979CE" w:rsidRDefault="002F10A7" w:rsidP="000B2A5A">
            <w:pPr>
              <w:spacing w:after="0" w:line="240" w:lineRule="auto"/>
              <w:rPr>
                <w:rFonts w:eastAsia="Times New Roman"/>
                <w:sz w:val="20"/>
                <w:szCs w:val="20"/>
                <w:lang w:val="en-GB"/>
              </w:rPr>
            </w:pPr>
            <w:r w:rsidRPr="006979CE">
              <w:rPr>
                <w:rFonts w:eastAsia="Times New Roman"/>
                <w:sz w:val="20"/>
                <w:szCs w:val="20"/>
                <w:lang w:val="en-GB"/>
              </w:rPr>
              <w:t>E-MAIL OF contact person:</w:t>
            </w:r>
          </w:p>
        </w:tc>
        <w:tc>
          <w:tcPr>
            <w:tcW w:w="5045" w:type="dxa"/>
          </w:tcPr>
          <w:p w:rsidR="002F10A7" w:rsidRPr="006979CE" w:rsidRDefault="002F10A7" w:rsidP="000B2A5A">
            <w:pPr>
              <w:spacing w:after="0" w:line="240" w:lineRule="auto"/>
              <w:jc w:val="both"/>
              <w:rPr>
                <w:rFonts w:eastAsia="Times New Roman"/>
                <w:sz w:val="48"/>
                <w:szCs w:val="48"/>
                <w:lang w:val="en-GB"/>
              </w:rPr>
            </w:pPr>
          </w:p>
        </w:tc>
      </w:tr>
      <w:tr w:rsidR="00F22095" w:rsidRPr="006979CE" w:rsidTr="000B2A5A">
        <w:tc>
          <w:tcPr>
            <w:tcW w:w="3955" w:type="dxa"/>
            <w:vAlign w:val="center"/>
          </w:tcPr>
          <w:p w:rsidR="002F10A7" w:rsidRPr="006979CE" w:rsidRDefault="002F10A7" w:rsidP="000B2A5A">
            <w:pPr>
              <w:spacing w:after="0" w:line="240" w:lineRule="auto"/>
              <w:rPr>
                <w:rFonts w:eastAsia="Times New Roman"/>
                <w:sz w:val="20"/>
                <w:szCs w:val="20"/>
                <w:lang w:val="en-GB"/>
              </w:rPr>
            </w:pPr>
            <w:r w:rsidRPr="006979CE">
              <w:rPr>
                <w:rFonts w:eastAsia="Times New Roman"/>
                <w:sz w:val="20"/>
                <w:szCs w:val="20"/>
                <w:lang w:val="en-GB"/>
              </w:rPr>
              <w:t>COMPANY REGISTRATION NUMBER:</w:t>
            </w:r>
          </w:p>
        </w:tc>
        <w:tc>
          <w:tcPr>
            <w:tcW w:w="5045" w:type="dxa"/>
          </w:tcPr>
          <w:p w:rsidR="002F10A7" w:rsidRPr="006979CE" w:rsidRDefault="002F10A7" w:rsidP="000B2A5A">
            <w:pPr>
              <w:spacing w:after="0" w:line="240" w:lineRule="auto"/>
              <w:jc w:val="both"/>
              <w:rPr>
                <w:rFonts w:eastAsia="Times New Roman"/>
                <w:sz w:val="48"/>
                <w:szCs w:val="48"/>
                <w:lang w:val="en-GB"/>
              </w:rPr>
            </w:pPr>
          </w:p>
        </w:tc>
      </w:tr>
      <w:tr w:rsidR="00F22095" w:rsidRPr="006979CE" w:rsidTr="000B2A5A">
        <w:tc>
          <w:tcPr>
            <w:tcW w:w="3955" w:type="dxa"/>
            <w:vAlign w:val="center"/>
          </w:tcPr>
          <w:p w:rsidR="002F10A7" w:rsidRPr="006979CE" w:rsidRDefault="002F10A7" w:rsidP="000B2A5A">
            <w:pPr>
              <w:spacing w:after="0" w:line="240" w:lineRule="auto"/>
              <w:rPr>
                <w:rFonts w:eastAsia="Times New Roman"/>
                <w:sz w:val="20"/>
                <w:szCs w:val="20"/>
                <w:lang w:val="en-GB"/>
              </w:rPr>
            </w:pPr>
            <w:r w:rsidRPr="006979CE">
              <w:rPr>
                <w:rFonts w:eastAsia="Times New Roman"/>
                <w:sz w:val="20"/>
                <w:szCs w:val="20"/>
                <w:lang w:val="en-GB"/>
              </w:rPr>
              <w:t>VAT IDENTIFICATION NUMBER:</w:t>
            </w:r>
          </w:p>
        </w:tc>
        <w:tc>
          <w:tcPr>
            <w:tcW w:w="5045" w:type="dxa"/>
          </w:tcPr>
          <w:p w:rsidR="002F10A7" w:rsidRPr="006979CE" w:rsidRDefault="002F10A7" w:rsidP="000B2A5A">
            <w:pPr>
              <w:spacing w:after="0" w:line="240" w:lineRule="auto"/>
              <w:jc w:val="both"/>
              <w:rPr>
                <w:rFonts w:eastAsia="Times New Roman"/>
                <w:sz w:val="48"/>
                <w:szCs w:val="48"/>
                <w:lang w:val="en-GB"/>
              </w:rPr>
            </w:pPr>
          </w:p>
        </w:tc>
      </w:tr>
      <w:tr w:rsidR="00F22095" w:rsidRPr="006979CE" w:rsidTr="000B2A5A">
        <w:tc>
          <w:tcPr>
            <w:tcW w:w="3955" w:type="dxa"/>
            <w:vAlign w:val="center"/>
          </w:tcPr>
          <w:p w:rsidR="002F10A7" w:rsidRPr="006979CE" w:rsidRDefault="002F10A7" w:rsidP="000B2A5A">
            <w:pPr>
              <w:spacing w:after="0" w:line="240" w:lineRule="auto"/>
              <w:rPr>
                <w:rFonts w:eastAsia="Times New Roman"/>
                <w:sz w:val="20"/>
                <w:szCs w:val="20"/>
                <w:lang w:val="en-GB"/>
              </w:rPr>
            </w:pPr>
            <w:r w:rsidRPr="006979CE">
              <w:rPr>
                <w:rFonts w:eastAsia="Times New Roman"/>
                <w:sz w:val="20"/>
                <w:szCs w:val="20"/>
                <w:lang w:val="en-GB"/>
              </w:rPr>
              <w:t>COMPETENT OFFICE OF FURS:</w:t>
            </w:r>
          </w:p>
        </w:tc>
        <w:tc>
          <w:tcPr>
            <w:tcW w:w="5045" w:type="dxa"/>
          </w:tcPr>
          <w:p w:rsidR="002F10A7" w:rsidRPr="006979CE" w:rsidRDefault="002F10A7" w:rsidP="000B2A5A">
            <w:pPr>
              <w:spacing w:after="0" w:line="240" w:lineRule="auto"/>
              <w:jc w:val="both"/>
              <w:rPr>
                <w:rFonts w:eastAsia="Times New Roman"/>
                <w:sz w:val="48"/>
                <w:szCs w:val="48"/>
                <w:lang w:val="en-GB"/>
              </w:rPr>
            </w:pPr>
          </w:p>
        </w:tc>
      </w:tr>
      <w:tr w:rsidR="00F22095" w:rsidRPr="006979CE" w:rsidTr="000B2A5A">
        <w:tc>
          <w:tcPr>
            <w:tcW w:w="3955" w:type="dxa"/>
            <w:vAlign w:val="center"/>
          </w:tcPr>
          <w:p w:rsidR="002F10A7" w:rsidRPr="006979CE" w:rsidRDefault="002F10A7" w:rsidP="000B2A5A">
            <w:pPr>
              <w:spacing w:after="0" w:line="240" w:lineRule="auto"/>
              <w:rPr>
                <w:rFonts w:eastAsia="Times New Roman"/>
                <w:sz w:val="20"/>
                <w:szCs w:val="20"/>
                <w:lang w:val="en-GB"/>
              </w:rPr>
            </w:pPr>
            <w:r w:rsidRPr="006979CE">
              <w:rPr>
                <w:rFonts w:eastAsia="Times New Roman"/>
                <w:sz w:val="20"/>
                <w:szCs w:val="20"/>
                <w:lang w:val="en-GB"/>
              </w:rPr>
              <w:t>TRANSACTION ACCOUNT:</w:t>
            </w:r>
          </w:p>
        </w:tc>
        <w:tc>
          <w:tcPr>
            <w:tcW w:w="5045" w:type="dxa"/>
          </w:tcPr>
          <w:p w:rsidR="002F10A7" w:rsidRPr="006979CE" w:rsidRDefault="002F10A7" w:rsidP="000B2A5A">
            <w:pPr>
              <w:spacing w:after="0" w:line="240" w:lineRule="auto"/>
              <w:jc w:val="both"/>
              <w:rPr>
                <w:rFonts w:eastAsia="Times New Roman"/>
                <w:sz w:val="48"/>
                <w:szCs w:val="48"/>
                <w:lang w:val="en-GB"/>
              </w:rPr>
            </w:pPr>
          </w:p>
        </w:tc>
      </w:tr>
      <w:tr w:rsidR="00F22095" w:rsidRPr="006979CE" w:rsidTr="000B2A5A">
        <w:tc>
          <w:tcPr>
            <w:tcW w:w="3955" w:type="dxa"/>
            <w:vAlign w:val="center"/>
          </w:tcPr>
          <w:p w:rsidR="002F10A7" w:rsidRPr="006979CE" w:rsidRDefault="002F10A7" w:rsidP="000B2A5A">
            <w:pPr>
              <w:spacing w:after="0" w:line="240" w:lineRule="auto"/>
              <w:rPr>
                <w:rFonts w:eastAsia="Times New Roman"/>
                <w:sz w:val="20"/>
                <w:szCs w:val="20"/>
                <w:lang w:val="en-GB"/>
              </w:rPr>
            </w:pPr>
            <w:r w:rsidRPr="006979CE">
              <w:rPr>
                <w:rFonts w:eastAsia="Times New Roman"/>
                <w:sz w:val="20"/>
                <w:szCs w:val="20"/>
                <w:lang w:val="en-GB"/>
              </w:rPr>
              <w:t>TRANSACTION ACCOUNT OPENED WITH:</w:t>
            </w:r>
          </w:p>
        </w:tc>
        <w:tc>
          <w:tcPr>
            <w:tcW w:w="5045" w:type="dxa"/>
          </w:tcPr>
          <w:p w:rsidR="002F10A7" w:rsidRPr="006979CE" w:rsidRDefault="002F10A7" w:rsidP="000B2A5A">
            <w:pPr>
              <w:spacing w:after="0" w:line="240" w:lineRule="auto"/>
              <w:jc w:val="both"/>
              <w:rPr>
                <w:rFonts w:eastAsia="Times New Roman"/>
                <w:sz w:val="48"/>
                <w:szCs w:val="48"/>
                <w:lang w:val="en-GB"/>
              </w:rPr>
            </w:pPr>
          </w:p>
        </w:tc>
      </w:tr>
      <w:tr w:rsidR="002F10A7" w:rsidRPr="006979CE" w:rsidTr="000B2A5A">
        <w:tc>
          <w:tcPr>
            <w:tcW w:w="3955" w:type="dxa"/>
            <w:vAlign w:val="center"/>
          </w:tcPr>
          <w:p w:rsidR="002F10A7" w:rsidRPr="006979CE" w:rsidRDefault="002F10A7" w:rsidP="000B2A5A">
            <w:pPr>
              <w:spacing w:after="0" w:line="240" w:lineRule="auto"/>
              <w:rPr>
                <w:rFonts w:eastAsia="Times New Roman"/>
                <w:sz w:val="20"/>
                <w:szCs w:val="20"/>
                <w:lang w:val="en-GB"/>
              </w:rPr>
            </w:pPr>
            <w:r w:rsidRPr="006979CE">
              <w:rPr>
                <w:rFonts w:eastAsia="Times New Roman"/>
                <w:sz w:val="20"/>
                <w:szCs w:val="20"/>
                <w:lang w:val="en-GB"/>
              </w:rPr>
              <w:t>Subcontractor is an SME</w:t>
            </w:r>
          </w:p>
          <w:p w:rsidR="002F10A7" w:rsidRPr="006979CE" w:rsidRDefault="002F10A7" w:rsidP="000B2A5A">
            <w:pPr>
              <w:spacing w:after="0" w:line="240" w:lineRule="auto"/>
              <w:rPr>
                <w:rFonts w:eastAsia="Times New Roman"/>
                <w:sz w:val="20"/>
                <w:szCs w:val="20"/>
                <w:lang w:val="en-GB"/>
              </w:rPr>
            </w:pPr>
            <w:r w:rsidRPr="006979CE">
              <w:rPr>
                <w:rFonts w:eastAsia="Times New Roman"/>
                <w:sz w:val="20"/>
                <w:szCs w:val="20"/>
                <w:lang w:val="en-GB"/>
              </w:rPr>
              <w:t>(YES or NO)</w:t>
            </w:r>
          </w:p>
        </w:tc>
        <w:tc>
          <w:tcPr>
            <w:tcW w:w="5045" w:type="dxa"/>
          </w:tcPr>
          <w:p w:rsidR="002F10A7" w:rsidRPr="006979CE" w:rsidRDefault="002F10A7" w:rsidP="000B2A5A">
            <w:pPr>
              <w:spacing w:after="0" w:line="240" w:lineRule="auto"/>
              <w:jc w:val="both"/>
              <w:rPr>
                <w:rFonts w:eastAsia="Times New Roman"/>
                <w:sz w:val="48"/>
                <w:szCs w:val="48"/>
                <w:lang w:val="en-GB"/>
              </w:rPr>
            </w:pPr>
          </w:p>
        </w:tc>
      </w:tr>
    </w:tbl>
    <w:p w:rsidR="002F10A7" w:rsidRPr="006979CE" w:rsidRDefault="002F10A7" w:rsidP="002F10A7">
      <w:pPr>
        <w:spacing w:after="0" w:line="240" w:lineRule="auto"/>
        <w:ind w:left="54"/>
        <w:jc w:val="both"/>
        <w:rPr>
          <w:rFonts w:eastAsia="Times New Roman"/>
          <w:lang w:val="en-GB"/>
        </w:rPr>
      </w:pPr>
    </w:p>
    <w:p w:rsidR="002F10A7" w:rsidRPr="006979CE" w:rsidRDefault="002F10A7" w:rsidP="002F10A7">
      <w:pPr>
        <w:spacing w:after="0" w:line="240" w:lineRule="auto"/>
        <w:ind w:left="54"/>
        <w:jc w:val="both"/>
        <w:rPr>
          <w:rFonts w:eastAsia="Times New Roman"/>
          <w:lang w:val="en-GB"/>
        </w:rPr>
      </w:pPr>
    </w:p>
    <w:p w:rsidR="002F10A7" w:rsidRPr="006979CE" w:rsidRDefault="002F10A7" w:rsidP="002F10A7">
      <w:pPr>
        <w:spacing w:after="0" w:line="240" w:lineRule="auto"/>
        <w:ind w:left="54"/>
        <w:jc w:val="both"/>
        <w:rPr>
          <w:rFonts w:eastAsia="Times New Roman"/>
          <w:lang w:val="en-GB"/>
        </w:rPr>
      </w:pPr>
    </w:p>
    <w:p w:rsidR="002F10A7" w:rsidRPr="006979CE" w:rsidRDefault="002F10A7" w:rsidP="002F10A7">
      <w:pPr>
        <w:spacing w:after="0" w:line="240" w:lineRule="auto"/>
        <w:ind w:left="54"/>
        <w:jc w:val="both"/>
        <w:rPr>
          <w:rFonts w:eastAsia="Times New Roman"/>
          <w:lang w:val="en-GB"/>
        </w:rPr>
      </w:pPr>
    </w:p>
    <w:tbl>
      <w:tblPr>
        <w:tblW w:w="0" w:type="auto"/>
        <w:tblInd w:w="1188" w:type="dxa"/>
        <w:tblLook w:val="01E0" w:firstRow="1" w:lastRow="1" w:firstColumn="1" w:lastColumn="1" w:noHBand="0" w:noVBand="0"/>
      </w:tblPr>
      <w:tblGrid>
        <w:gridCol w:w="1616"/>
        <w:gridCol w:w="1790"/>
        <w:gridCol w:w="538"/>
        <w:gridCol w:w="1760"/>
        <w:gridCol w:w="3296"/>
      </w:tblGrid>
      <w:tr w:rsidR="000F0B48" w:rsidRPr="006979CE" w:rsidTr="000B2A5A">
        <w:tc>
          <w:tcPr>
            <w:tcW w:w="1616" w:type="dxa"/>
          </w:tcPr>
          <w:p w:rsidR="002F10A7" w:rsidRPr="006979CE" w:rsidRDefault="002F10A7" w:rsidP="000B2A5A">
            <w:pPr>
              <w:spacing w:after="0" w:line="240" w:lineRule="auto"/>
              <w:jc w:val="both"/>
              <w:rPr>
                <w:rFonts w:eastAsia="Times New Roman"/>
                <w:lang w:val="en-GB"/>
              </w:rPr>
            </w:pPr>
            <w:r w:rsidRPr="006979CE">
              <w:rPr>
                <w:rFonts w:eastAsia="Times New Roman"/>
                <w:lang w:val="en-GB"/>
              </w:rPr>
              <w:t>Place and date:</w:t>
            </w:r>
          </w:p>
        </w:tc>
        <w:tc>
          <w:tcPr>
            <w:tcW w:w="1790" w:type="dxa"/>
            <w:tcBorders>
              <w:bottom w:val="single" w:sz="4" w:space="0" w:color="auto"/>
            </w:tcBorders>
          </w:tcPr>
          <w:p w:rsidR="002F10A7" w:rsidRPr="006979CE" w:rsidRDefault="002F10A7" w:rsidP="000B2A5A">
            <w:pPr>
              <w:spacing w:after="0" w:line="240" w:lineRule="auto"/>
              <w:jc w:val="both"/>
              <w:rPr>
                <w:rFonts w:eastAsia="Times New Roman"/>
                <w:lang w:val="en-GB"/>
              </w:rPr>
            </w:pPr>
          </w:p>
        </w:tc>
        <w:tc>
          <w:tcPr>
            <w:tcW w:w="538" w:type="dxa"/>
          </w:tcPr>
          <w:p w:rsidR="002F10A7" w:rsidRPr="006979CE" w:rsidRDefault="002F10A7" w:rsidP="000B2A5A">
            <w:pPr>
              <w:spacing w:after="0" w:line="240" w:lineRule="auto"/>
              <w:jc w:val="both"/>
              <w:rPr>
                <w:rFonts w:eastAsia="Times New Roman"/>
                <w:lang w:val="en-GB"/>
              </w:rPr>
            </w:pPr>
          </w:p>
        </w:tc>
        <w:tc>
          <w:tcPr>
            <w:tcW w:w="1760" w:type="dxa"/>
          </w:tcPr>
          <w:p w:rsidR="002F10A7" w:rsidRPr="006979CE" w:rsidRDefault="002F10A7" w:rsidP="000B2A5A">
            <w:pPr>
              <w:spacing w:after="0" w:line="240" w:lineRule="auto"/>
              <w:jc w:val="both"/>
              <w:rPr>
                <w:rFonts w:eastAsia="Times New Roman"/>
                <w:lang w:val="en-GB"/>
              </w:rPr>
            </w:pPr>
            <w:r w:rsidRPr="006979CE">
              <w:rPr>
                <w:rFonts w:eastAsia="Times New Roman"/>
                <w:lang w:val="en-GB"/>
              </w:rPr>
              <w:t>Stamp and signature:</w:t>
            </w:r>
          </w:p>
        </w:tc>
        <w:tc>
          <w:tcPr>
            <w:tcW w:w="3296" w:type="dxa"/>
            <w:tcBorders>
              <w:bottom w:val="single" w:sz="4" w:space="0" w:color="auto"/>
            </w:tcBorders>
          </w:tcPr>
          <w:p w:rsidR="002F10A7" w:rsidRPr="006979CE" w:rsidRDefault="002F10A7" w:rsidP="000B2A5A">
            <w:pPr>
              <w:spacing w:after="0" w:line="240" w:lineRule="auto"/>
              <w:jc w:val="both"/>
              <w:rPr>
                <w:rFonts w:eastAsia="Times New Roman"/>
                <w:lang w:val="en-GB"/>
              </w:rPr>
            </w:pPr>
          </w:p>
        </w:tc>
      </w:tr>
    </w:tbl>
    <w:p w:rsidR="002F10A7" w:rsidRPr="006979CE" w:rsidRDefault="002F10A7" w:rsidP="002F10A7">
      <w:pPr>
        <w:spacing w:after="0" w:line="240" w:lineRule="auto"/>
        <w:ind w:left="54"/>
        <w:jc w:val="both"/>
        <w:rPr>
          <w:rFonts w:eastAsia="Times New Roman"/>
          <w:lang w:val="en-GB"/>
        </w:rPr>
      </w:pPr>
    </w:p>
    <w:p w:rsidR="0065720B" w:rsidRPr="006979CE" w:rsidRDefault="0065720B" w:rsidP="007D6D56">
      <w:pPr>
        <w:spacing w:after="0" w:line="240" w:lineRule="auto"/>
        <w:ind w:left="54"/>
        <w:jc w:val="both"/>
        <w:rPr>
          <w:rFonts w:eastAsia="Times New Roman"/>
          <w:lang w:val="en-GB"/>
        </w:rPr>
      </w:pPr>
    </w:p>
    <w:p w:rsidR="000F0B48" w:rsidRPr="006979CE" w:rsidRDefault="000F0B48" w:rsidP="007D6D56">
      <w:pPr>
        <w:spacing w:after="0" w:line="240" w:lineRule="auto"/>
        <w:ind w:left="54"/>
        <w:jc w:val="both"/>
        <w:rPr>
          <w:rFonts w:eastAsia="Times New Roman"/>
          <w:lang w:val="en-GB"/>
        </w:rPr>
      </w:pPr>
    </w:p>
    <w:p w:rsidR="000F0B48" w:rsidRPr="006979CE" w:rsidRDefault="000F0B48" w:rsidP="007D6D56">
      <w:pPr>
        <w:spacing w:after="0" w:line="240" w:lineRule="auto"/>
        <w:ind w:left="54"/>
        <w:jc w:val="both"/>
        <w:rPr>
          <w:rFonts w:eastAsia="Times New Roman"/>
          <w:lang w:val="en-GB"/>
        </w:rPr>
      </w:pPr>
    </w:p>
    <w:p w:rsidR="0065720B" w:rsidRPr="006979CE" w:rsidRDefault="0065720B" w:rsidP="007D6D56">
      <w:pPr>
        <w:spacing w:after="0" w:line="240" w:lineRule="auto"/>
        <w:ind w:left="54"/>
        <w:jc w:val="both"/>
        <w:rPr>
          <w:rFonts w:eastAsia="Times New Roman"/>
          <w:lang w:val="en-GB"/>
        </w:rPr>
      </w:pPr>
    </w:p>
    <w:p w:rsidR="007D6D56" w:rsidRPr="006979CE" w:rsidRDefault="007D6D56" w:rsidP="007D6D56">
      <w:pPr>
        <w:spacing w:after="0" w:line="240" w:lineRule="auto"/>
        <w:ind w:left="54"/>
        <w:jc w:val="both"/>
        <w:rPr>
          <w:rFonts w:eastAsia="Times New Roman"/>
          <w:lang w:val="en-GB"/>
        </w:rPr>
      </w:pPr>
    </w:p>
    <w:p w:rsidR="000F0B48" w:rsidRPr="006979CE" w:rsidRDefault="000F0B48" w:rsidP="007D6D56">
      <w:pPr>
        <w:spacing w:after="0" w:line="240" w:lineRule="auto"/>
        <w:ind w:left="54"/>
        <w:jc w:val="both"/>
        <w:rPr>
          <w:rFonts w:eastAsia="Times New Roman"/>
          <w:lang w:val="en-GB"/>
        </w:rPr>
      </w:pPr>
    </w:p>
    <w:p w:rsidR="000F0B48" w:rsidRPr="006979CE" w:rsidRDefault="000F0B48" w:rsidP="007D6D56">
      <w:pPr>
        <w:spacing w:after="0" w:line="240" w:lineRule="auto"/>
        <w:ind w:left="54"/>
        <w:jc w:val="both"/>
        <w:rPr>
          <w:rFonts w:eastAsia="Times New Roman"/>
          <w:lang w:val="en-GB"/>
        </w:rPr>
      </w:pPr>
    </w:p>
    <w:p w:rsidR="007D6D56" w:rsidRPr="006979CE" w:rsidRDefault="007D6D56" w:rsidP="007D6D56">
      <w:pPr>
        <w:spacing w:after="0" w:line="240" w:lineRule="auto"/>
        <w:ind w:left="1134"/>
        <w:jc w:val="both"/>
        <w:rPr>
          <w:rFonts w:eastAsia="Times New Roman"/>
          <w:lang w:val="en-GB"/>
        </w:rPr>
      </w:pPr>
      <w:r w:rsidRPr="006979CE">
        <w:rPr>
          <w:rFonts w:eastAsia="Times New Roman"/>
          <w:lang w:val="en-GB"/>
        </w:rPr>
        <w:t>In the event of multiple subcontractors, the form is photocopied and filled out for each subcontractor.</w:t>
      </w:r>
    </w:p>
    <w:p w:rsidR="007D6D56" w:rsidRPr="006979CE" w:rsidRDefault="007D6D56" w:rsidP="007D6D56">
      <w:pPr>
        <w:spacing w:after="0" w:line="240" w:lineRule="auto"/>
        <w:ind w:left="1134"/>
        <w:jc w:val="both"/>
        <w:rPr>
          <w:rFonts w:eastAsia="Times New Roman"/>
          <w:highlight w:val="yellow"/>
          <w:lang w:val="en-GB"/>
        </w:rPr>
      </w:pPr>
    </w:p>
    <w:p w:rsidR="007D6D56" w:rsidRPr="006979CE" w:rsidRDefault="007D6D56" w:rsidP="007D6D56">
      <w:pPr>
        <w:spacing w:after="0" w:line="240" w:lineRule="auto"/>
        <w:jc w:val="right"/>
        <w:rPr>
          <w:b/>
          <w:i/>
          <w:lang w:val="en-GB"/>
        </w:rPr>
      </w:pPr>
    </w:p>
    <w:p w:rsidR="007D6D56" w:rsidRPr="006979CE" w:rsidRDefault="007D6D56" w:rsidP="0057611C">
      <w:pPr>
        <w:spacing w:after="0" w:line="240" w:lineRule="auto"/>
        <w:ind w:left="1134"/>
        <w:jc w:val="right"/>
        <w:rPr>
          <w:rFonts w:eastAsia="Times New Roman"/>
          <w:b/>
          <w:color w:val="00B050"/>
          <w:lang w:val="en-GB"/>
        </w:rPr>
      </w:pPr>
    </w:p>
    <w:p w:rsidR="00091B98" w:rsidRPr="006979CE" w:rsidRDefault="008951B8" w:rsidP="00091B98">
      <w:pPr>
        <w:spacing w:after="0" w:line="240" w:lineRule="auto"/>
        <w:ind w:left="1474"/>
        <w:jc w:val="right"/>
        <w:rPr>
          <w:rFonts w:eastAsia="Times New Roman"/>
          <w:b/>
          <w:lang w:val="en-GB"/>
        </w:rPr>
      </w:pPr>
      <w:r w:rsidRPr="006979CE">
        <w:rPr>
          <w:rFonts w:eastAsia="Times New Roman"/>
          <w:b/>
          <w:bCs/>
          <w:lang w:val="en-GB"/>
        </w:rPr>
        <w:t>FORM NO. 2A</w:t>
      </w:r>
    </w:p>
    <w:p w:rsidR="00091B98" w:rsidRPr="006979CE" w:rsidRDefault="00091B98" w:rsidP="00091B98">
      <w:pPr>
        <w:spacing w:after="0" w:line="240" w:lineRule="auto"/>
        <w:ind w:left="394"/>
        <w:jc w:val="both"/>
        <w:rPr>
          <w:rFonts w:eastAsia="Times New Roman"/>
          <w:lang w:val="en-GB"/>
        </w:rPr>
      </w:pPr>
    </w:p>
    <w:tbl>
      <w:tblPr>
        <w:tblW w:w="0" w:type="auto"/>
        <w:tblInd w:w="1188" w:type="dxa"/>
        <w:tblLook w:val="01E0" w:firstRow="1" w:lastRow="1" w:firstColumn="1" w:lastColumn="1" w:noHBand="0" w:noVBand="0"/>
      </w:tblPr>
      <w:tblGrid>
        <w:gridCol w:w="1426"/>
        <w:gridCol w:w="7662"/>
      </w:tblGrid>
      <w:tr w:rsidR="003A368A" w:rsidRPr="006979CE" w:rsidTr="008D32FD">
        <w:tc>
          <w:tcPr>
            <w:tcW w:w="1426" w:type="dxa"/>
            <w:vMerge w:val="restart"/>
          </w:tcPr>
          <w:p w:rsidR="00091B98" w:rsidRPr="006979CE" w:rsidRDefault="00091B98" w:rsidP="00091B98">
            <w:pPr>
              <w:spacing w:after="0" w:line="240" w:lineRule="auto"/>
              <w:jc w:val="both"/>
              <w:rPr>
                <w:rFonts w:eastAsia="Times New Roman"/>
                <w:lang w:val="en-GB"/>
              </w:rPr>
            </w:pPr>
            <w:r w:rsidRPr="006979CE">
              <w:rPr>
                <w:rFonts w:eastAsia="Times New Roman"/>
                <w:lang w:val="en-GB"/>
              </w:rPr>
              <w:t>TENDERER:</w:t>
            </w:r>
          </w:p>
        </w:tc>
        <w:tc>
          <w:tcPr>
            <w:tcW w:w="7662" w:type="dxa"/>
            <w:tcBorders>
              <w:bottom w:val="single" w:sz="4" w:space="0" w:color="auto"/>
            </w:tcBorders>
          </w:tcPr>
          <w:p w:rsidR="00091B98" w:rsidRPr="006979CE" w:rsidRDefault="00091B98" w:rsidP="00091B98">
            <w:pPr>
              <w:spacing w:after="0" w:line="240" w:lineRule="auto"/>
              <w:jc w:val="both"/>
              <w:rPr>
                <w:rFonts w:eastAsia="Times New Roman"/>
                <w:lang w:val="en-GB"/>
              </w:rPr>
            </w:pPr>
          </w:p>
        </w:tc>
      </w:tr>
      <w:tr w:rsidR="003A368A" w:rsidRPr="006979CE" w:rsidTr="008D32FD">
        <w:tc>
          <w:tcPr>
            <w:tcW w:w="1426" w:type="dxa"/>
            <w:vMerge/>
          </w:tcPr>
          <w:p w:rsidR="00091B98" w:rsidRPr="006979CE" w:rsidRDefault="00091B98" w:rsidP="00091B98">
            <w:pPr>
              <w:spacing w:after="0" w:line="240" w:lineRule="auto"/>
              <w:jc w:val="both"/>
              <w:rPr>
                <w:rFonts w:eastAsia="Times New Roman"/>
                <w:lang w:val="en-GB"/>
              </w:rPr>
            </w:pPr>
          </w:p>
        </w:tc>
        <w:tc>
          <w:tcPr>
            <w:tcW w:w="7662" w:type="dxa"/>
            <w:tcBorders>
              <w:top w:val="single" w:sz="4" w:space="0" w:color="auto"/>
              <w:bottom w:val="single" w:sz="4" w:space="0" w:color="auto"/>
            </w:tcBorders>
          </w:tcPr>
          <w:p w:rsidR="00091B98" w:rsidRPr="006979CE" w:rsidRDefault="00091B98" w:rsidP="00091B98">
            <w:pPr>
              <w:spacing w:after="0" w:line="240" w:lineRule="auto"/>
              <w:jc w:val="both"/>
              <w:rPr>
                <w:rFonts w:eastAsia="Times New Roman"/>
                <w:lang w:val="en-GB"/>
              </w:rPr>
            </w:pPr>
          </w:p>
        </w:tc>
      </w:tr>
      <w:tr w:rsidR="00091B98" w:rsidRPr="006979CE" w:rsidTr="008D32FD">
        <w:tc>
          <w:tcPr>
            <w:tcW w:w="1426" w:type="dxa"/>
            <w:vMerge/>
          </w:tcPr>
          <w:p w:rsidR="00091B98" w:rsidRPr="006979CE" w:rsidRDefault="00091B98" w:rsidP="00091B98">
            <w:pPr>
              <w:spacing w:after="0" w:line="240" w:lineRule="auto"/>
              <w:jc w:val="both"/>
              <w:rPr>
                <w:rFonts w:eastAsia="Times New Roman"/>
                <w:lang w:val="en-GB"/>
              </w:rPr>
            </w:pPr>
          </w:p>
        </w:tc>
        <w:tc>
          <w:tcPr>
            <w:tcW w:w="7662" w:type="dxa"/>
            <w:tcBorders>
              <w:top w:val="single" w:sz="4" w:space="0" w:color="auto"/>
              <w:bottom w:val="single" w:sz="4" w:space="0" w:color="auto"/>
            </w:tcBorders>
          </w:tcPr>
          <w:p w:rsidR="00091B98" w:rsidRPr="006979CE" w:rsidRDefault="00091B98" w:rsidP="00091B98">
            <w:pPr>
              <w:spacing w:after="0" w:line="240" w:lineRule="auto"/>
              <w:jc w:val="both"/>
              <w:rPr>
                <w:rFonts w:eastAsia="Times New Roman"/>
                <w:lang w:val="en-GB"/>
              </w:rPr>
            </w:pPr>
          </w:p>
        </w:tc>
      </w:tr>
    </w:tbl>
    <w:p w:rsidR="00091B98" w:rsidRPr="006979CE" w:rsidRDefault="00091B98" w:rsidP="00091B98">
      <w:pPr>
        <w:spacing w:after="0" w:line="240" w:lineRule="auto"/>
        <w:ind w:left="1474"/>
        <w:jc w:val="both"/>
        <w:rPr>
          <w:rFonts w:eastAsia="Times New Roman"/>
          <w:lang w:val="en-GB"/>
        </w:rPr>
      </w:pPr>
    </w:p>
    <w:p w:rsidR="008D32FD" w:rsidRPr="006979CE" w:rsidRDefault="008D32FD" w:rsidP="00091B98">
      <w:pPr>
        <w:spacing w:after="0" w:line="240" w:lineRule="auto"/>
        <w:ind w:left="1474"/>
        <w:jc w:val="both"/>
        <w:rPr>
          <w:rFonts w:eastAsia="Times New Roman"/>
          <w:lang w:val="en-GB"/>
        </w:rPr>
      </w:pPr>
    </w:p>
    <w:p w:rsidR="008D32FD" w:rsidRPr="006979CE" w:rsidRDefault="008D32FD" w:rsidP="00091B98">
      <w:pPr>
        <w:spacing w:after="0" w:line="240" w:lineRule="auto"/>
        <w:ind w:left="1474"/>
        <w:jc w:val="both"/>
        <w:rPr>
          <w:rFonts w:eastAsia="Times New Roman"/>
          <w:lang w:val="en-GB"/>
        </w:rPr>
      </w:pPr>
    </w:p>
    <w:p w:rsidR="00091B98" w:rsidRPr="006979CE" w:rsidRDefault="00091B98" w:rsidP="00091B98">
      <w:pPr>
        <w:spacing w:after="0" w:line="240" w:lineRule="auto"/>
        <w:ind w:left="1474"/>
        <w:jc w:val="center"/>
        <w:rPr>
          <w:rFonts w:eastAsia="Times New Roman"/>
          <w:b/>
          <w:sz w:val="28"/>
          <w:szCs w:val="28"/>
          <w:lang w:val="en-GB"/>
        </w:rPr>
      </w:pPr>
      <w:r w:rsidRPr="006979CE">
        <w:rPr>
          <w:rFonts w:eastAsia="Times New Roman"/>
          <w:b/>
          <w:bCs/>
          <w:sz w:val="28"/>
          <w:szCs w:val="28"/>
          <w:lang w:val="en-GB"/>
        </w:rPr>
        <w:t>STATEMENT OF MEETING CAPACITY CRITERIA FOR THE CONTRACT</w:t>
      </w:r>
    </w:p>
    <w:p w:rsidR="00091B98" w:rsidRPr="006979CE" w:rsidRDefault="00091B98" w:rsidP="00091B98">
      <w:pPr>
        <w:spacing w:after="0" w:line="240" w:lineRule="auto"/>
        <w:ind w:left="1474"/>
        <w:jc w:val="both"/>
        <w:rPr>
          <w:rFonts w:eastAsia="Times New Roman"/>
          <w:sz w:val="28"/>
          <w:szCs w:val="28"/>
          <w:lang w:val="en-GB"/>
        </w:rPr>
      </w:pPr>
    </w:p>
    <w:p w:rsidR="0008266D" w:rsidRPr="006979CE" w:rsidRDefault="0008266D" w:rsidP="00091B98">
      <w:pPr>
        <w:spacing w:after="0" w:line="240" w:lineRule="auto"/>
        <w:ind w:left="1474"/>
        <w:jc w:val="both"/>
        <w:rPr>
          <w:rFonts w:eastAsia="Times New Roman"/>
          <w:sz w:val="28"/>
          <w:szCs w:val="28"/>
          <w:lang w:val="en-GB"/>
        </w:rPr>
      </w:pPr>
    </w:p>
    <w:p w:rsidR="00091B98" w:rsidRPr="006979CE" w:rsidRDefault="00091B98" w:rsidP="00145FEC">
      <w:pPr>
        <w:spacing w:after="0" w:line="240" w:lineRule="auto"/>
        <w:ind w:left="1134"/>
        <w:jc w:val="both"/>
        <w:rPr>
          <w:rFonts w:eastAsia="Times New Roman"/>
          <w:lang w:val="en-GB"/>
        </w:rPr>
      </w:pPr>
      <w:r w:rsidRPr="006979CE">
        <w:rPr>
          <w:rFonts w:eastAsia="Times New Roman"/>
          <w:lang w:val="en-GB"/>
        </w:rPr>
        <w:t xml:space="preserve">In relation to public contract </w:t>
      </w:r>
      <w:r w:rsidRPr="006979CE">
        <w:rPr>
          <w:rFonts w:eastAsia="Times New Roman"/>
          <w:b/>
          <w:bCs/>
          <w:lang w:val="en-GB"/>
        </w:rPr>
        <w:t>No. 1/2017-JNMV-DigKam</w:t>
      </w:r>
      <w:r w:rsidRPr="006979CE">
        <w:rPr>
          <w:rFonts w:eastAsia="Times New Roman"/>
          <w:lang w:val="en-GB"/>
        </w:rPr>
        <w:t>, we hereby declare, under material and criminal liability:</w:t>
      </w:r>
    </w:p>
    <w:p w:rsidR="0008266D" w:rsidRPr="006979CE" w:rsidRDefault="0008266D" w:rsidP="00145FEC">
      <w:pPr>
        <w:spacing w:after="0" w:line="240" w:lineRule="auto"/>
        <w:ind w:left="1134"/>
        <w:jc w:val="both"/>
        <w:rPr>
          <w:rFonts w:eastAsia="Times New Roman"/>
          <w:lang w:val="en-GB"/>
        </w:rPr>
      </w:pPr>
    </w:p>
    <w:p w:rsidR="00091B98" w:rsidRPr="006979CE" w:rsidRDefault="00091B98" w:rsidP="00EE56FA">
      <w:pPr>
        <w:numPr>
          <w:ilvl w:val="0"/>
          <w:numId w:val="11"/>
        </w:numPr>
        <w:tabs>
          <w:tab w:val="center" w:pos="4536"/>
          <w:tab w:val="right" w:pos="9072"/>
        </w:tabs>
        <w:spacing w:after="0" w:line="240" w:lineRule="auto"/>
        <w:ind w:left="1134"/>
        <w:jc w:val="both"/>
        <w:rPr>
          <w:rFonts w:eastAsia="Times New Roman"/>
          <w:lang w:val="en-GB"/>
        </w:rPr>
      </w:pPr>
      <w:r w:rsidRPr="006979CE">
        <w:rPr>
          <w:rFonts w:eastAsia="Times New Roman"/>
          <w:lang w:val="en-GB"/>
        </w:rPr>
        <w:t>We are fully aware of the contract documentation and all its amendments and supplements, and we agree with the contents, including the provisions of the sample contract.</w:t>
      </w:r>
    </w:p>
    <w:p w:rsidR="00091B98" w:rsidRPr="006979CE" w:rsidRDefault="00091B98" w:rsidP="00EE56FA">
      <w:pPr>
        <w:numPr>
          <w:ilvl w:val="0"/>
          <w:numId w:val="11"/>
        </w:numPr>
        <w:tabs>
          <w:tab w:val="center" w:pos="4536"/>
          <w:tab w:val="right" w:pos="9072"/>
        </w:tabs>
        <w:spacing w:after="0" w:line="240" w:lineRule="auto"/>
        <w:ind w:left="1134"/>
        <w:jc w:val="both"/>
        <w:rPr>
          <w:rFonts w:eastAsia="Times New Roman"/>
          <w:lang w:val="en-GB"/>
        </w:rPr>
      </w:pPr>
      <w:r w:rsidRPr="006979CE">
        <w:rPr>
          <w:rFonts w:eastAsia="Times New Roman"/>
          <w:lang w:val="en-GB"/>
        </w:rPr>
        <w:t>As a business entity, member of governing, management, or supervisory board, or person authorised for representations, decision-making, or supervisions, we have not been convicted by final judgement for any offenses with constituent element of a criminal act specified in paragraph 1 of Article 75 of ZJN-3.</w:t>
      </w:r>
    </w:p>
    <w:p w:rsidR="00377C29" w:rsidRPr="006979CE" w:rsidRDefault="00091B98" w:rsidP="00EE56FA">
      <w:pPr>
        <w:numPr>
          <w:ilvl w:val="0"/>
          <w:numId w:val="11"/>
        </w:numPr>
        <w:tabs>
          <w:tab w:val="center" w:pos="4536"/>
          <w:tab w:val="right" w:pos="9072"/>
        </w:tabs>
        <w:spacing w:after="0" w:line="240" w:lineRule="auto"/>
        <w:ind w:left="1134"/>
        <w:jc w:val="both"/>
        <w:rPr>
          <w:rFonts w:eastAsia="Times New Roman"/>
          <w:lang w:val="en-GB"/>
        </w:rPr>
      </w:pPr>
      <w:r w:rsidRPr="006979CE">
        <w:rPr>
          <w:rFonts w:eastAsia="Times New Roman"/>
          <w:lang w:val="en-GB"/>
        </w:rPr>
        <w:t>On the day of submitting the tender, we – as the tenderer – have no outstanding unpaid obligations in relation to payment of social security contributions or taxes determined in accordance with the national regulations of country of head office or regulation of tenderer’s country, in the amount of EUR 50 or more, or have presented all withholding tax returns for employment relationship remunerations for the period of the last five year before the tender submission date.</w:t>
      </w:r>
    </w:p>
    <w:p w:rsidR="00091B98" w:rsidRPr="006979CE" w:rsidRDefault="00091B98" w:rsidP="00EE56FA">
      <w:pPr>
        <w:numPr>
          <w:ilvl w:val="0"/>
          <w:numId w:val="11"/>
        </w:numPr>
        <w:tabs>
          <w:tab w:val="center" w:pos="4536"/>
          <w:tab w:val="right" w:pos="9072"/>
        </w:tabs>
        <w:spacing w:after="0" w:line="240" w:lineRule="auto"/>
        <w:ind w:left="1134"/>
        <w:jc w:val="both"/>
        <w:rPr>
          <w:rFonts w:eastAsia="Times New Roman"/>
          <w:lang w:val="en-GB"/>
        </w:rPr>
      </w:pPr>
      <w:r w:rsidRPr="006979CE">
        <w:rPr>
          <w:rFonts w:eastAsia="Times New Roman"/>
          <w:lang w:val="en-GB"/>
        </w:rPr>
        <w:t>We are not included in the register of business entities with negative references.</w:t>
      </w:r>
    </w:p>
    <w:p w:rsidR="00091B98" w:rsidRPr="006979CE" w:rsidRDefault="00091B98" w:rsidP="00EE56FA">
      <w:pPr>
        <w:numPr>
          <w:ilvl w:val="0"/>
          <w:numId w:val="11"/>
        </w:numPr>
        <w:tabs>
          <w:tab w:val="center" w:pos="4536"/>
          <w:tab w:val="right" w:pos="9072"/>
        </w:tabs>
        <w:spacing w:after="0" w:line="240" w:lineRule="auto"/>
        <w:ind w:left="1134"/>
        <w:jc w:val="both"/>
        <w:rPr>
          <w:rFonts w:eastAsia="Times New Roman"/>
          <w:lang w:val="en-GB"/>
        </w:rPr>
      </w:pPr>
      <w:r w:rsidRPr="006979CE">
        <w:rPr>
          <w:rFonts w:eastAsia="Times New Roman"/>
          <w:lang w:val="en-GB"/>
        </w:rPr>
        <w:t>Within the last three years before the closing date for the submission of tenders, we did not have a fine imposed twice by a final judgment of a competent authority of the Republic of Slovenia or any other member country or third country, due to a violation related to payment for labour.</w:t>
      </w:r>
    </w:p>
    <w:p w:rsidR="009E4BD2" w:rsidRPr="006979CE" w:rsidRDefault="009E4BD2" w:rsidP="00EE56FA">
      <w:pPr>
        <w:numPr>
          <w:ilvl w:val="0"/>
          <w:numId w:val="11"/>
        </w:numPr>
        <w:tabs>
          <w:tab w:val="center" w:pos="4536"/>
          <w:tab w:val="right" w:pos="9072"/>
        </w:tabs>
        <w:spacing w:after="0" w:line="240" w:lineRule="auto"/>
        <w:ind w:left="1134"/>
        <w:jc w:val="both"/>
        <w:rPr>
          <w:rFonts w:eastAsia="Times New Roman"/>
          <w:lang w:val="en-GB"/>
        </w:rPr>
      </w:pPr>
      <w:r w:rsidRPr="006979CE">
        <w:rPr>
          <w:rFonts w:eastAsia="Times New Roman"/>
          <w:lang w:val="en-GB"/>
        </w:rPr>
        <w:t>Exclusion criteria under paragraph 6 of Article 75 of ZJN-3 are not met.</w:t>
      </w:r>
    </w:p>
    <w:p w:rsidR="00091B98" w:rsidRPr="006979CE" w:rsidRDefault="00091B98" w:rsidP="00EE56FA">
      <w:pPr>
        <w:numPr>
          <w:ilvl w:val="0"/>
          <w:numId w:val="11"/>
        </w:numPr>
        <w:tabs>
          <w:tab w:val="center" w:pos="4536"/>
          <w:tab w:val="right" w:pos="9072"/>
        </w:tabs>
        <w:spacing w:after="0" w:line="240" w:lineRule="auto"/>
        <w:ind w:left="1134"/>
        <w:jc w:val="both"/>
        <w:rPr>
          <w:rFonts w:eastAsia="Times New Roman"/>
          <w:lang w:val="en-GB"/>
        </w:rPr>
      </w:pPr>
      <w:r w:rsidRPr="006979CE">
        <w:rPr>
          <w:rFonts w:eastAsia="Times New Roman"/>
          <w:lang w:val="en-GB"/>
        </w:rPr>
        <w:t>Insolvency proceedings or compulsory compositions under the law governing insolvency proceedings or compulsory composition have not been initiated against us, nor have liquidation proceedings under the law governing companies, our assets or business is not managed by a liquidator or the court, our business activities are not temporarily suspended, and no proceedings under any law of third country have been initiated against us, nor has any situation with similar legal consequences arisen.</w:t>
      </w:r>
    </w:p>
    <w:p w:rsidR="007270F0" w:rsidRPr="006979CE" w:rsidRDefault="007270F0" w:rsidP="00EE56FA">
      <w:pPr>
        <w:numPr>
          <w:ilvl w:val="0"/>
          <w:numId w:val="11"/>
        </w:numPr>
        <w:tabs>
          <w:tab w:val="center" w:pos="4536"/>
          <w:tab w:val="right" w:pos="9072"/>
        </w:tabs>
        <w:spacing w:after="0" w:line="240" w:lineRule="auto"/>
        <w:ind w:left="1134"/>
        <w:jc w:val="both"/>
        <w:rPr>
          <w:rFonts w:eastAsia="Times New Roman"/>
          <w:lang w:val="en-GB"/>
        </w:rPr>
      </w:pPr>
      <w:r w:rsidRPr="006979CE">
        <w:rPr>
          <w:rFonts w:eastAsia="Times New Roman"/>
          <w:lang w:val="en-GB"/>
        </w:rPr>
        <w:t>We are registered for conducting the business activity that is the object of the public procurement contract.</w:t>
      </w:r>
    </w:p>
    <w:p w:rsidR="00091B98" w:rsidRPr="006979CE" w:rsidRDefault="00091B98" w:rsidP="00EE56FA">
      <w:pPr>
        <w:numPr>
          <w:ilvl w:val="0"/>
          <w:numId w:val="11"/>
        </w:numPr>
        <w:tabs>
          <w:tab w:val="center" w:pos="4536"/>
          <w:tab w:val="right" w:pos="9072"/>
        </w:tabs>
        <w:spacing w:after="0" w:line="240" w:lineRule="auto"/>
        <w:ind w:left="1134"/>
        <w:jc w:val="both"/>
        <w:rPr>
          <w:rFonts w:eastAsia="Times New Roman"/>
          <w:lang w:val="en-GB"/>
        </w:rPr>
      </w:pPr>
      <w:r w:rsidRPr="006979CE">
        <w:rPr>
          <w:rFonts w:eastAsia="Times New Roman"/>
          <w:lang w:val="en-GB"/>
        </w:rPr>
        <w:t>We are not included in the register of business entities that are forbidden from conducting business transactions with the Contracting Authority on the basis of Article 35 of the Integrity and Prevention of Corruption Act (Official Gazette of the Republic of Slovenia, No. 69/2011 ZintPK-UPB2).</w:t>
      </w:r>
    </w:p>
    <w:p w:rsidR="00091B98" w:rsidRPr="006979CE" w:rsidRDefault="00091B98" w:rsidP="00EE56FA">
      <w:pPr>
        <w:numPr>
          <w:ilvl w:val="0"/>
          <w:numId w:val="11"/>
        </w:numPr>
        <w:tabs>
          <w:tab w:val="center" w:pos="4536"/>
          <w:tab w:val="right" w:pos="9072"/>
        </w:tabs>
        <w:spacing w:after="0" w:line="240" w:lineRule="auto"/>
        <w:ind w:left="1134"/>
        <w:jc w:val="both"/>
        <w:rPr>
          <w:rFonts w:eastAsia="Times New Roman"/>
          <w:lang w:val="en-GB"/>
        </w:rPr>
      </w:pPr>
      <w:r w:rsidRPr="006979CE">
        <w:rPr>
          <w:rFonts w:eastAsia="Times New Roman"/>
          <w:lang w:val="en-GB"/>
        </w:rPr>
        <w:t>The Contracting Authority can, for the purpose of public procurement contract, ask the competent national authorities at any time to confirm the entries listed in the tender documents, and can obtain on behalf of the tenderer the relevant evidence from the official records that proves the fulfilment of conditions stipulated in the contract documentation.</w:t>
      </w:r>
    </w:p>
    <w:p w:rsidR="00091B98" w:rsidRPr="006979CE" w:rsidRDefault="00091B98" w:rsidP="00EE56FA">
      <w:pPr>
        <w:numPr>
          <w:ilvl w:val="0"/>
          <w:numId w:val="11"/>
        </w:numPr>
        <w:tabs>
          <w:tab w:val="center" w:pos="4536"/>
          <w:tab w:val="right" w:pos="9072"/>
        </w:tabs>
        <w:spacing w:after="0" w:line="240" w:lineRule="auto"/>
        <w:ind w:left="1134"/>
        <w:jc w:val="both"/>
        <w:rPr>
          <w:rFonts w:eastAsia="Times New Roman"/>
          <w:lang w:val="en-GB"/>
        </w:rPr>
      </w:pPr>
      <w:r w:rsidRPr="006979CE">
        <w:rPr>
          <w:rFonts w:eastAsia="Times New Roman"/>
          <w:lang w:val="en-GB"/>
        </w:rPr>
        <w:t>We undertake to submit additional authorisations for verifying information in official records, per Contracting Authority’s request.</w:t>
      </w:r>
    </w:p>
    <w:p w:rsidR="00091B98" w:rsidRPr="006979CE" w:rsidRDefault="00091B98" w:rsidP="00EE56FA">
      <w:pPr>
        <w:numPr>
          <w:ilvl w:val="0"/>
          <w:numId w:val="11"/>
        </w:numPr>
        <w:tabs>
          <w:tab w:val="center" w:pos="4536"/>
          <w:tab w:val="right" w:pos="9072"/>
        </w:tabs>
        <w:spacing w:after="0" w:line="240" w:lineRule="auto"/>
        <w:ind w:left="1134"/>
        <w:jc w:val="both"/>
        <w:rPr>
          <w:rFonts w:eastAsia="Times New Roman"/>
          <w:lang w:val="en-GB"/>
        </w:rPr>
      </w:pPr>
      <w:r w:rsidRPr="006979CE">
        <w:rPr>
          <w:rFonts w:eastAsia="Times New Roman"/>
          <w:lang w:val="en-GB"/>
        </w:rPr>
        <w:t xml:space="preserve">During the invitation to tender phase, the Contracting Authority can request additional explanations or evidence that </w:t>
      </w:r>
      <w:proofErr w:type="gramStart"/>
      <w:r w:rsidRPr="006979CE">
        <w:rPr>
          <w:rFonts w:eastAsia="Times New Roman"/>
          <w:lang w:val="en-GB"/>
        </w:rPr>
        <w:t>demonstrate</w:t>
      </w:r>
      <w:proofErr w:type="gramEnd"/>
      <w:r w:rsidRPr="006979CE">
        <w:rPr>
          <w:rFonts w:eastAsia="Times New Roman"/>
          <w:lang w:val="en-GB"/>
        </w:rPr>
        <w:t xml:space="preserve"> compliance with the conditions and requirements of the contract documentation.</w:t>
      </w:r>
    </w:p>
    <w:p w:rsidR="00091B98" w:rsidRPr="006979CE" w:rsidRDefault="00091B98" w:rsidP="00EE56FA">
      <w:pPr>
        <w:numPr>
          <w:ilvl w:val="0"/>
          <w:numId w:val="11"/>
        </w:numPr>
        <w:tabs>
          <w:tab w:val="center" w:pos="4536"/>
          <w:tab w:val="right" w:pos="9072"/>
        </w:tabs>
        <w:spacing w:after="0" w:line="240" w:lineRule="auto"/>
        <w:ind w:left="1134"/>
        <w:jc w:val="both"/>
        <w:rPr>
          <w:rFonts w:eastAsia="Times New Roman"/>
          <w:lang w:val="en-GB"/>
        </w:rPr>
      </w:pPr>
      <w:r w:rsidRPr="006979CE">
        <w:rPr>
          <w:rFonts w:eastAsia="Times New Roman"/>
          <w:lang w:val="en-GB"/>
        </w:rPr>
        <w:lastRenderedPageBreak/>
        <w:t>We will, upon the Contracting Authority’s request, submit a statement with the following information within 8 days of receiving the call:</w:t>
      </w:r>
    </w:p>
    <w:p w:rsidR="00091B98" w:rsidRPr="006979CE" w:rsidRDefault="00091B98" w:rsidP="00145FEC">
      <w:pPr>
        <w:tabs>
          <w:tab w:val="center" w:pos="4536"/>
          <w:tab w:val="right" w:pos="9072"/>
        </w:tabs>
        <w:spacing w:after="0" w:line="240" w:lineRule="auto"/>
        <w:ind w:left="1134"/>
        <w:jc w:val="both"/>
        <w:rPr>
          <w:rFonts w:eastAsia="Times New Roman"/>
          <w:lang w:val="en-GB"/>
        </w:rPr>
      </w:pPr>
      <w:proofErr w:type="gramStart"/>
      <w:r w:rsidRPr="006979CE">
        <w:rPr>
          <w:rFonts w:eastAsia="Times New Roman"/>
          <w:lang w:val="en-GB"/>
        </w:rPr>
        <w:t>our</w:t>
      </w:r>
      <w:proofErr w:type="gramEnd"/>
      <w:r w:rsidRPr="006979CE">
        <w:rPr>
          <w:rFonts w:eastAsia="Times New Roman"/>
          <w:lang w:val="en-GB"/>
        </w:rPr>
        <w:t xml:space="preserve"> founders, company members, including silent company members, shareholders, limited partners or other owners, and information on the ownership interests of those persons, business entities that are considered, according to the provisions of the law governing business entities, associated companies</w:t>
      </w:r>
    </w:p>
    <w:p w:rsidR="00091B98" w:rsidRPr="006979CE" w:rsidRDefault="00091B98" w:rsidP="00EE56FA">
      <w:pPr>
        <w:numPr>
          <w:ilvl w:val="0"/>
          <w:numId w:val="11"/>
        </w:numPr>
        <w:tabs>
          <w:tab w:val="left" w:pos="1134"/>
        </w:tabs>
        <w:spacing w:after="0" w:line="240" w:lineRule="auto"/>
        <w:ind w:left="851" w:firstLine="0"/>
        <w:jc w:val="both"/>
        <w:rPr>
          <w:rFonts w:eastAsia="Times New Roman"/>
          <w:lang w:val="en-GB"/>
        </w:rPr>
      </w:pPr>
      <w:r w:rsidRPr="006979CE">
        <w:rPr>
          <w:rFonts w:eastAsia="Times New Roman"/>
          <w:lang w:val="en-GB"/>
        </w:rPr>
        <w:t>The validity of our tender is at least 120 days from the closing date for the submission of tenders.</w:t>
      </w:r>
    </w:p>
    <w:p w:rsidR="00091B98" w:rsidRPr="006979CE" w:rsidRDefault="00091B98" w:rsidP="00EE56FA">
      <w:pPr>
        <w:numPr>
          <w:ilvl w:val="0"/>
          <w:numId w:val="11"/>
        </w:numPr>
        <w:tabs>
          <w:tab w:val="left" w:pos="1134"/>
        </w:tabs>
        <w:spacing w:after="0" w:line="240" w:lineRule="auto"/>
        <w:ind w:left="1134" w:hanging="283"/>
        <w:jc w:val="both"/>
        <w:rPr>
          <w:rFonts w:eastAsia="Times New Roman"/>
          <w:lang w:val="en-GB"/>
        </w:rPr>
      </w:pPr>
      <w:r w:rsidRPr="006979CE">
        <w:rPr>
          <w:rFonts w:eastAsia="Times New Roman"/>
          <w:lang w:val="en-GB"/>
        </w:rPr>
        <w:t>We will promptly notify the Contracting Authority about the changes of all relevant information from the tender that may occur at any stage of realisation of the contract for which we are submitting the tender.</w:t>
      </w:r>
    </w:p>
    <w:p w:rsidR="00091B98" w:rsidRPr="006979CE" w:rsidRDefault="00091B98" w:rsidP="00EE56FA">
      <w:pPr>
        <w:numPr>
          <w:ilvl w:val="0"/>
          <w:numId w:val="11"/>
        </w:numPr>
        <w:tabs>
          <w:tab w:val="left" w:pos="1134"/>
          <w:tab w:val="center" w:pos="4536"/>
          <w:tab w:val="right" w:pos="9072"/>
        </w:tabs>
        <w:spacing w:after="0" w:line="240" w:lineRule="auto"/>
        <w:ind w:left="1134" w:hanging="283"/>
        <w:jc w:val="both"/>
        <w:rPr>
          <w:rFonts w:eastAsia="Times New Roman"/>
          <w:lang w:val="en-GB"/>
        </w:rPr>
      </w:pPr>
      <w:r w:rsidRPr="006979CE">
        <w:rPr>
          <w:rFonts w:eastAsia="Times New Roman"/>
          <w:lang w:val="en-GB"/>
        </w:rPr>
        <w:t>We hereby agree that the Contracting Authority can at any time stop the tendering procedure, reject all tenders, or not conclude the contract after the final decision on the award of the contract, and that we will not claim in any of these cases any reimbursement of costs for the preparation of tender, costs of financial security, any potential direct or indirect loss, or loss of profit.</w:t>
      </w:r>
    </w:p>
    <w:p w:rsidR="00BA745B" w:rsidRPr="006979CE" w:rsidRDefault="00AE3A0F" w:rsidP="00EE56FA">
      <w:pPr>
        <w:numPr>
          <w:ilvl w:val="0"/>
          <w:numId w:val="11"/>
        </w:numPr>
        <w:tabs>
          <w:tab w:val="left" w:pos="1134"/>
        </w:tabs>
        <w:spacing w:after="0" w:line="240" w:lineRule="auto"/>
        <w:ind w:left="1134"/>
        <w:jc w:val="both"/>
        <w:rPr>
          <w:lang w:val="en-GB"/>
        </w:rPr>
      </w:pPr>
      <w:r w:rsidRPr="006979CE">
        <w:rPr>
          <w:lang w:val="en-GB"/>
        </w:rPr>
        <w:t xml:space="preserve">We will ensure appropriate technical and human resource capacities for quality performance of the full contract within the estimated period, in accordance with the requirements of the contract documentation (technical part), code of conduct of the profession, and the provisions of regulations and standards in the field of object of the contract. </w:t>
      </w:r>
    </w:p>
    <w:p w:rsidR="00BA745B" w:rsidRPr="006979CE" w:rsidRDefault="00BA745B" w:rsidP="00EE56FA">
      <w:pPr>
        <w:numPr>
          <w:ilvl w:val="0"/>
          <w:numId w:val="11"/>
        </w:numPr>
        <w:tabs>
          <w:tab w:val="left" w:pos="1134"/>
        </w:tabs>
        <w:spacing w:after="0" w:line="240" w:lineRule="auto"/>
        <w:ind w:left="1134"/>
        <w:jc w:val="both"/>
        <w:rPr>
          <w:i/>
          <w:lang w:val="en-GB"/>
        </w:rPr>
      </w:pPr>
      <w:r w:rsidRPr="006979CE">
        <w:rPr>
          <w:lang w:val="en-GB"/>
        </w:rPr>
        <w:t>We have the economic and financial capacity, which means than within the last 6 months before the notice of invitation to tender we had no blocked transaction accounts.</w:t>
      </w:r>
    </w:p>
    <w:p w:rsidR="00AE3A0F" w:rsidRPr="006979CE" w:rsidRDefault="00AE3A0F" w:rsidP="00EE56FA">
      <w:pPr>
        <w:pStyle w:val="Glava"/>
        <w:numPr>
          <w:ilvl w:val="0"/>
          <w:numId w:val="11"/>
        </w:numPr>
        <w:tabs>
          <w:tab w:val="clear" w:pos="4536"/>
          <w:tab w:val="clear" w:pos="9072"/>
          <w:tab w:val="left" w:pos="1134"/>
        </w:tabs>
        <w:ind w:left="851" w:firstLine="0"/>
        <w:jc w:val="both"/>
        <w:rPr>
          <w:i w:val="0"/>
          <w:sz w:val="22"/>
          <w:szCs w:val="22"/>
          <w:lang w:val="en-GB"/>
        </w:rPr>
      </w:pPr>
      <w:r w:rsidRPr="006979CE">
        <w:rPr>
          <w:i w:val="0"/>
          <w:sz w:val="22"/>
          <w:szCs w:val="22"/>
          <w:lang w:val="en-GB"/>
        </w:rPr>
        <w:t>With this statement, we assume all consequences arising from it.</w:t>
      </w:r>
    </w:p>
    <w:p w:rsidR="00AE3A0F" w:rsidRPr="006979CE" w:rsidRDefault="00AE3A0F" w:rsidP="00AE3A0F">
      <w:pPr>
        <w:tabs>
          <w:tab w:val="center" w:pos="4536"/>
          <w:tab w:val="right" w:pos="9072"/>
        </w:tabs>
        <w:spacing w:after="0" w:line="240" w:lineRule="auto"/>
        <w:ind w:left="1134"/>
        <w:jc w:val="both"/>
        <w:rPr>
          <w:rFonts w:eastAsia="Times New Roman"/>
          <w:lang w:val="en-GB"/>
        </w:rPr>
      </w:pPr>
    </w:p>
    <w:p w:rsidR="00091B98" w:rsidRPr="006979CE" w:rsidRDefault="00091B98" w:rsidP="00145FEC">
      <w:pPr>
        <w:tabs>
          <w:tab w:val="center" w:pos="4536"/>
          <w:tab w:val="right" w:pos="9072"/>
        </w:tabs>
        <w:spacing w:after="0" w:line="240" w:lineRule="auto"/>
        <w:ind w:left="1134"/>
        <w:jc w:val="both"/>
        <w:rPr>
          <w:rFonts w:eastAsia="Times New Roman"/>
          <w:lang w:val="en-GB"/>
        </w:rPr>
      </w:pPr>
    </w:p>
    <w:p w:rsidR="00091B98" w:rsidRPr="006979CE" w:rsidRDefault="00091B98" w:rsidP="00145FEC">
      <w:pPr>
        <w:spacing w:after="0" w:line="240" w:lineRule="auto"/>
        <w:ind w:left="1134"/>
        <w:jc w:val="both"/>
        <w:rPr>
          <w:rFonts w:eastAsia="Times New Roman"/>
          <w:lang w:val="en-GB"/>
        </w:rPr>
      </w:pPr>
    </w:p>
    <w:p w:rsidR="00091B98" w:rsidRPr="006979CE" w:rsidRDefault="00091B98" w:rsidP="00145FEC">
      <w:pPr>
        <w:spacing w:after="0" w:line="240" w:lineRule="auto"/>
        <w:ind w:left="1134"/>
        <w:jc w:val="both"/>
        <w:rPr>
          <w:rFonts w:eastAsia="Times New Roman"/>
          <w:lang w:val="en-GB"/>
        </w:rPr>
      </w:pPr>
    </w:p>
    <w:p w:rsidR="00091B98" w:rsidRPr="006979CE" w:rsidRDefault="00091B98" w:rsidP="00145FEC">
      <w:pPr>
        <w:spacing w:after="0" w:line="240" w:lineRule="auto"/>
        <w:ind w:left="1134"/>
        <w:jc w:val="both"/>
        <w:rPr>
          <w:rFonts w:eastAsia="Times New Roman"/>
          <w:lang w:val="en-GB"/>
        </w:rPr>
      </w:pPr>
      <w:r w:rsidRPr="006979CE">
        <w:rPr>
          <w:rFonts w:eastAsia="Times New Roman"/>
          <w:lang w:val="en-GB"/>
        </w:rPr>
        <w:t xml:space="preserve">  Date:</w:t>
      </w:r>
      <w:r w:rsidRPr="006979CE">
        <w:rPr>
          <w:rFonts w:eastAsia="Times New Roman"/>
          <w:lang w:val="en-GB"/>
        </w:rPr>
        <w:tab/>
      </w:r>
      <w:r w:rsidRPr="006979CE">
        <w:rPr>
          <w:rFonts w:eastAsia="Times New Roman"/>
          <w:lang w:val="en-GB"/>
        </w:rPr>
        <w:tab/>
      </w:r>
      <w:r w:rsidRPr="006979CE">
        <w:rPr>
          <w:rFonts w:eastAsia="Times New Roman"/>
          <w:lang w:val="en-GB"/>
        </w:rPr>
        <w:tab/>
      </w:r>
      <w:r w:rsidRPr="006979CE">
        <w:rPr>
          <w:rFonts w:eastAsia="Times New Roman"/>
          <w:lang w:val="en-GB"/>
        </w:rPr>
        <w:tab/>
      </w:r>
      <w:r w:rsidRPr="006979CE">
        <w:rPr>
          <w:rFonts w:eastAsia="Times New Roman"/>
          <w:lang w:val="en-GB"/>
        </w:rPr>
        <w:tab/>
        <w:t>Stamp:</w:t>
      </w:r>
      <w:r w:rsidRPr="006979CE">
        <w:rPr>
          <w:rFonts w:eastAsia="Times New Roman"/>
          <w:lang w:val="en-GB"/>
        </w:rPr>
        <w:tab/>
      </w:r>
      <w:r w:rsidRPr="006979CE">
        <w:rPr>
          <w:rFonts w:eastAsia="Times New Roman"/>
          <w:lang w:val="en-GB"/>
        </w:rPr>
        <w:tab/>
      </w:r>
      <w:r w:rsidRPr="006979CE">
        <w:rPr>
          <w:rFonts w:eastAsia="Times New Roman"/>
          <w:lang w:val="en-GB"/>
        </w:rPr>
        <w:tab/>
      </w:r>
      <w:r w:rsidRPr="006979CE">
        <w:rPr>
          <w:rFonts w:eastAsia="Times New Roman"/>
          <w:lang w:val="en-GB"/>
        </w:rPr>
        <w:tab/>
      </w:r>
      <w:r w:rsidRPr="006979CE">
        <w:rPr>
          <w:rFonts w:eastAsia="Times New Roman"/>
          <w:lang w:val="en-GB"/>
        </w:rPr>
        <w:tab/>
        <w:t>Signature:</w:t>
      </w:r>
    </w:p>
    <w:p w:rsidR="00091B98" w:rsidRPr="006979CE" w:rsidRDefault="00091B98" w:rsidP="00145FEC">
      <w:pPr>
        <w:spacing w:after="0" w:line="240" w:lineRule="auto"/>
        <w:ind w:left="1134"/>
        <w:jc w:val="both"/>
        <w:rPr>
          <w:rFonts w:eastAsia="Times New Roman"/>
          <w:lang w:val="en-GB"/>
        </w:rPr>
      </w:pPr>
    </w:p>
    <w:p w:rsidR="00091B98" w:rsidRPr="006979CE" w:rsidRDefault="00091B98" w:rsidP="00145FEC">
      <w:pPr>
        <w:spacing w:after="0" w:line="240" w:lineRule="auto"/>
        <w:ind w:left="1134"/>
        <w:jc w:val="both"/>
        <w:rPr>
          <w:rFonts w:eastAsia="Times New Roman"/>
          <w:lang w:val="en-GB"/>
        </w:rPr>
      </w:pPr>
    </w:p>
    <w:p w:rsidR="00091B98" w:rsidRPr="006979CE" w:rsidRDefault="00091B98" w:rsidP="00091B98">
      <w:pPr>
        <w:spacing w:after="0" w:line="240" w:lineRule="auto"/>
        <w:jc w:val="both"/>
        <w:rPr>
          <w:rFonts w:eastAsia="Times New Roman"/>
          <w:lang w:val="en-GB"/>
        </w:rPr>
      </w:pPr>
    </w:p>
    <w:p w:rsidR="00091B98" w:rsidRPr="006979CE" w:rsidRDefault="00091B98" w:rsidP="00091B98">
      <w:pPr>
        <w:spacing w:after="0" w:line="240" w:lineRule="auto"/>
        <w:jc w:val="both"/>
        <w:rPr>
          <w:rFonts w:eastAsia="Times New Roman"/>
          <w:lang w:val="en-GB"/>
        </w:rPr>
      </w:pPr>
    </w:p>
    <w:p w:rsidR="00091B98" w:rsidRPr="006979CE" w:rsidRDefault="00091B98" w:rsidP="00091B98">
      <w:pPr>
        <w:spacing w:after="0" w:line="240" w:lineRule="auto"/>
        <w:jc w:val="both"/>
        <w:rPr>
          <w:rFonts w:eastAsia="Times New Roman"/>
          <w:lang w:val="en-GB"/>
        </w:rPr>
      </w:pPr>
    </w:p>
    <w:p w:rsidR="00091B98" w:rsidRPr="006979CE" w:rsidRDefault="00091B98" w:rsidP="00091B98">
      <w:pPr>
        <w:spacing w:after="0" w:line="240" w:lineRule="auto"/>
        <w:jc w:val="both"/>
        <w:rPr>
          <w:rFonts w:eastAsia="Times New Roman"/>
          <w:lang w:val="en-GB"/>
        </w:rPr>
      </w:pPr>
    </w:p>
    <w:p w:rsidR="00091B98" w:rsidRPr="006979CE" w:rsidRDefault="00091B98" w:rsidP="00091B98">
      <w:pPr>
        <w:spacing w:after="0" w:line="240" w:lineRule="auto"/>
        <w:jc w:val="both"/>
        <w:rPr>
          <w:rFonts w:eastAsia="Times New Roman"/>
          <w:lang w:val="en-GB"/>
        </w:rPr>
      </w:pPr>
    </w:p>
    <w:p w:rsidR="00091B98" w:rsidRPr="006979CE" w:rsidRDefault="00091B98" w:rsidP="00145FEC">
      <w:pPr>
        <w:spacing w:after="0" w:line="240" w:lineRule="auto"/>
        <w:ind w:left="1134"/>
        <w:jc w:val="both"/>
        <w:rPr>
          <w:rFonts w:eastAsia="Times New Roman"/>
          <w:lang w:val="en-GB"/>
        </w:rPr>
      </w:pPr>
      <w:r w:rsidRPr="006979CE">
        <w:rPr>
          <w:rFonts w:eastAsia="Times New Roman"/>
          <w:lang w:val="en-GB"/>
        </w:rPr>
        <w:t>In the event of a joint tender, the Statement of Meeting Capacity Criteria for the Contract shall be submitted for each tenderer separately (the statement is photocopied).</w:t>
      </w:r>
    </w:p>
    <w:p w:rsidR="00091B98" w:rsidRPr="006979CE" w:rsidRDefault="00091B98" w:rsidP="00091B98">
      <w:pPr>
        <w:spacing w:after="0" w:line="240" w:lineRule="auto"/>
        <w:ind w:left="1474"/>
        <w:jc w:val="both"/>
        <w:rPr>
          <w:rFonts w:eastAsia="Times New Roman"/>
          <w:lang w:val="en-GB"/>
        </w:rPr>
      </w:pPr>
    </w:p>
    <w:p w:rsidR="00091B98" w:rsidRPr="006979CE" w:rsidRDefault="00091B98" w:rsidP="00091B98">
      <w:pPr>
        <w:spacing w:after="0" w:line="240" w:lineRule="auto"/>
        <w:ind w:left="1474"/>
        <w:jc w:val="both"/>
        <w:rPr>
          <w:rFonts w:eastAsia="Times New Roman"/>
          <w:lang w:val="en-GB"/>
        </w:rPr>
        <w:sectPr w:rsidR="00091B98" w:rsidRPr="006979CE" w:rsidSect="000A38C8">
          <w:headerReference w:type="default" r:id="rId11"/>
          <w:footerReference w:type="default" r:id="rId12"/>
          <w:pgSz w:w="11906" w:h="16838" w:code="9"/>
          <w:pgMar w:top="1400" w:right="1202" w:bottom="1202" w:left="425" w:header="567" w:footer="680" w:gutter="0"/>
          <w:pgNumType w:start="1"/>
          <w:cols w:space="708"/>
          <w:titlePg/>
          <w:docGrid w:linePitch="360"/>
        </w:sectPr>
      </w:pPr>
    </w:p>
    <w:p w:rsidR="00553EF1" w:rsidRPr="006979CE" w:rsidRDefault="00975288" w:rsidP="00553EF1">
      <w:pPr>
        <w:spacing w:after="0" w:line="240" w:lineRule="auto"/>
        <w:ind w:left="1474"/>
        <w:jc w:val="right"/>
        <w:rPr>
          <w:rFonts w:eastAsia="Times New Roman"/>
          <w:b/>
          <w:lang w:val="en-GB"/>
        </w:rPr>
      </w:pPr>
      <w:r w:rsidRPr="006979CE">
        <w:rPr>
          <w:rFonts w:eastAsia="Times New Roman"/>
          <w:b/>
          <w:bCs/>
          <w:lang w:val="en-GB"/>
        </w:rPr>
        <w:lastRenderedPageBreak/>
        <w:t>FORM NO. 2B</w:t>
      </w:r>
    </w:p>
    <w:p w:rsidR="00553EF1" w:rsidRPr="006979CE" w:rsidRDefault="00553EF1" w:rsidP="00553EF1">
      <w:pPr>
        <w:spacing w:after="0" w:line="240" w:lineRule="auto"/>
        <w:ind w:left="394"/>
        <w:jc w:val="both"/>
        <w:rPr>
          <w:rFonts w:eastAsia="Times New Roman"/>
          <w:lang w:val="en-GB"/>
        </w:rPr>
      </w:pPr>
    </w:p>
    <w:tbl>
      <w:tblPr>
        <w:tblW w:w="0" w:type="auto"/>
        <w:tblInd w:w="1188" w:type="dxa"/>
        <w:tblLook w:val="01E0" w:firstRow="1" w:lastRow="1" w:firstColumn="1" w:lastColumn="1" w:noHBand="0" w:noVBand="0"/>
      </w:tblPr>
      <w:tblGrid>
        <w:gridCol w:w="2307"/>
        <w:gridCol w:w="6838"/>
      </w:tblGrid>
      <w:tr w:rsidR="00B717F8" w:rsidRPr="006979CE" w:rsidTr="0097035E">
        <w:tc>
          <w:tcPr>
            <w:tcW w:w="1903" w:type="dxa"/>
            <w:vMerge w:val="restart"/>
          </w:tcPr>
          <w:p w:rsidR="00553EF1" w:rsidRPr="006979CE" w:rsidRDefault="00356723" w:rsidP="000B2A5A">
            <w:pPr>
              <w:spacing w:after="0" w:line="240" w:lineRule="auto"/>
              <w:jc w:val="both"/>
              <w:rPr>
                <w:rFonts w:eastAsia="Times New Roman"/>
                <w:lang w:val="en-GB"/>
              </w:rPr>
            </w:pPr>
            <w:r w:rsidRPr="006979CE">
              <w:rPr>
                <w:rFonts w:eastAsia="Times New Roman"/>
                <w:b/>
                <w:bCs/>
                <w:lang w:val="en-GB"/>
              </w:rPr>
              <w:t>SUBCONTRACTOR:</w:t>
            </w:r>
          </w:p>
        </w:tc>
        <w:tc>
          <w:tcPr>
            <w:tcW w:w="6838" w:type="dxa"/>
            <w:tcBorders>
              <w:bottom w:val="single" w:sz="4" w:space="0" w:color="auto"/>
            </w:tcBorders>
          </w:tcPr>
          <w:p w:rsidR="00553EF1" w:rsidRPr="006979CE" w:rsidRDefault="00553EF1" w:rsidP="000B2A5A">
            <w:pPr>
              <w:spacing w:after="0" w:line="240" w:lineRule="auto"/>
              <w:jc w:val="both"/>
              <w:rPr>
                <w:rFonts w:eastAsia="Times New Roman"/>
                <w:lang w:val="en-GB"/>
              </w:rPr>
            </w:pPr>
          </w:p>
        </w:tc>
      </w:tr>
      <w:tr w:rsidR="00B717F8" w:rsidRPr="006979CE" w:rsidTr="0097035E">
        <w:tc>
          <w:tcPr>
            <w:tcW w:w="1903" w:type="dxa"/>
            <w:vMerge/>
          </w:tcPr>
          <w:p w:rsidR="00553EF1" w:rsidRPr="006979CE" w:rsidRDefault="00553EF1" w:rsidP="000B2A5A">
            <w:pPr>
              <w:spacing w:after="0" w:line="240" w:lineRule="auto"/>
              <w:jc w:val="both"/>
              <w:rPr>
                <w:rFonts w:eastAsia="Times New Roman"/>
                <w:lang w:val="en-GB"/>
              </w:rPr>
            </w:pPr>
          </w:p>
        </w:tc>
        <w:tc>
          <w:tcPr>
            <w:tcW w:w="6838" w:type="dxa"/>
            <w:tcBorders>
              <w:top w:val="single" w:sz="4" w:space="0" w:color="auto"/>
              <w:bottom w:val="single" w:sz="4" w:space="0" w:color="auto"/>
            </w:tcBorders>
          </w:tcPr>
          <w:p w:rsidR="00553EF1" w:rsidRPr="006979CE" w:rsidRDefault="00553EF1" w:rsidP="000B2A5A">
            <w:pPr>
              <w:spacing w:after="0" w:line="240" w:lineRule="auto"/>
              <w:jc w:val="both"/>
              <w:rPr>
                <w:rFonts w:eastAsia="Times New Roman"/>
                <w:lang w:val="en-GB"/>
              </w:rPr>
            </w:pPr>
          </w:p>
        </w:tc>
      </w:tr>
      <w:tr w:rsidR="00553EF1" w:rsidRPr="006979CE" w:rsidTr="0097035E">
        <w:tc>
          <w:tcPr>
            <w:tcW w:w="1903" w:type="dxa"/>
            <w:vMerge/>
          </w:tcPr>
          <w:p w:rsidR="00553EF1" w:rsidRPr="006979CE" w:rsidRDefault="00553EF1" w:rsidP="000B2A5A">
            <w:pPr>
              <w:spacing w:after="0" w:line="240" w:lineRule="auto"/>
              <w:jc w:val="both"/>
              <w:rPr>
                <w:rFonts w:eastAsia="Times New Roman"/>
                <w:lang w:val="en-GB"/>
              </w:rPr>
            </w:pPr>
          </w:p>
        </w:tc>
        <w:tc>
          <w:tcPr>
            <w:tcW w:w="6838" w:type="dxa"/>
            <w:tcBorders>
              <w:top w:val="single" w:sz="4" w:space="0" w:color="auto"/>
              <w:bottom w:val="single" w:sz="4" w:space="0" w:color="auto"/>
            </w:tcBorders>
          </w:tcPr>
          <w:p w:rsidR="00553EF1" w:rsidRPr="006979CE" w:rsidRDefault="00553EF1" w:rsidP="000B2A5A">
            <w:pPr>
              <w:spacing w:after="0" w:line="240" w:lineRule="auto"/>
              <w:jc w:val="both"/>
              <w:rPr>
                <w:rFonts w:eastAsia="Times New Roman"/>
                <w:lang w:val="en-GB"/>
              </w:rPr>
            </w:pPr>
          </w:p>
        </w:tc>
      </w:tr>
    </w:tbl>
    <w:p w:rsidR="00553EF1" w:rsidRPr="006979CE" w:rsidRDefault="00553EF1" w:rsidP="00553EF1">
      <w:pPr>
        <w:spacing w:after="0" w:line="240" w:lineRule="auto"/>
        <w:ind w:left="1474"/>
        <w:jc w:val="both"/>
        <w:rPr>
          <w:rFonts w:eastAsia="Times New Roman"/>
          <w:lang w:val="en-GB"/>
        </w:rPr>
      </w:pPr>
    </w:p>
    <w:p w:rsidR="0097035E" w:rsidRPr="006979CE" w:rsidRDefault="0097035E" w:rsidP="00553EF1">
      <w:pPr>
        <w:spacing w:after="0" w:line="240" w:lineRule="auto"/>
        <w:ind w:left="1474"/>
        <w:jc w:val="both"/>
        <w:rPr>
          <w:rFonts w:eastAsia="Times New Roman"/>
          <w:lang w:val="en-GB"/>
        </w:rPr>
      </w:pPr>
    </w:p>
    <w:p w:rsidR="0097035E" w:rsidRPr="006979CE" w:rsidRDefault="0097035E" w:rsidP="00553EF1">
      <w:pPr>
        <w:spacing w:after="0" w:line="240" w:lineRule="auto"/>
        <w:ind w:left="1474"/>
        <w:jc w:val="both"/>
        <w:rPr>
          <w:rFonts w:eastAsia="Times New Roman"/>
          <w:lang w:val="en-GB"/>
        </w:rPr>
      </w:pPr>
    </w:p>
    <w:p w:rsidR="00553EF1" w:rsidRPr="006979CE" w:rsidRDefault="00553EF1" w:rsidP="00553EF1">
      <w:pPr>
        <w:spacing w:after="0" w:line="240" w:lineRule="auto"/>
        <w:ind w:left="1474"/>
        <w:jc w:val="center"/>
        <w:rPr>
          <w:rFonts w:eastAsia="Times New Roman"/>
          <w:b/>
          <w:sz w:val="28"/>
          <w:szCs w:val="28"/>
          <w:lang w:val="en-GB"/>
        </w:rPr>
      </w:pPr>
      <w:r w:rsidRPr="006979CE">
        <w:rPr>
          <w:rFonts w:eastAsia="Times New Roman"/>
          <w:b/>
          <w:bCs/>
          <w:sz w:val="28"/>
          <w:szCs w:val="28"/>
          <w:lang w:val="en-GB"/>
        </w:rPr>
        <w:t>STATEMENT OF MEETING CAPACITY CRITERIA FOR THE CONTRACT</w:t>
      </w:r>
    </w:p>
    <w:p w:rsidR="00553EF1" w:rsidRPr="006979CE" w:rsidRDefault="00553EF1" w:rsidP="00553EF1">
      <w:pPr>
        <w:spacing w:after="0" w:line="240" w:lineRule="auto"/>
        <w:ind w:left="1474"/>
        <w:jc w:val="both"/>
        <w:rPr>
          <w:rFonts w:eastAsia="Times New Roman"/>
          <w:sz w:val="28"/>
          <w:szCs w:val="28"/>
          <w:lang w:val="en-GB"/>
        </w:rPr>
      </w:pPr>
    </w:p>
    <w:p w:rsidR="00553EF1" w:rsidRPr="006979CE" w:rsidRDefault="00553EF1" w:rsidP="00553EF1">
      <w:pPr>
        <w:spacing w:after="0" w:line="240" w:lineRule="auto"/>
        <w:ind w:left="1474"/>
        <w:jc w:val="both"/>
        <w:rPr>
          <w:rFonts w:eastAsia="Times New Roman"/>
          <w:sz w:val="28"/>
          <w:szCs w:val="28"/>
          <w:lang w:val="en-GB"/>
        </w:rPr>
      </w:pPr>
    </w:p>
    <w:p w:rsidR="00553EF1" w:rsidRPr="006979CE" w:rsidRDefault="00553EF1" w:rsidP="000B2A5A">
      <w:pPr>
        <w:spacing w:after="0" w:line="240" w:lineRule="auto"/>
        <w:ind w:left="851"/>
        <w:jc w:val="both"/>
        <w:rPr>
          <w:rFonts w:eastAsia="Times New Roman"/>
          <w:lang w:val="en-GB"/>
        </w:rPr>
      </w:pPr>
      <w:r w:rsidRPr="006979CE">
        <w:rPr>
          <w:rFonts w:eastAsia="Times New Roman"/>
          <w:lang w:val="en-GB"/>
        </w:rPr>
        <w:t xml:space="preserve">In relation to public contract </w:t>
      </w:r>
      <w:r w:rsidRPr="006979CE">
        <w:rPr>
          <w:rFonts w:eastAsia="Times New Roman"/>
          <w:b/>
          <w:bCs/>
          <w:lang w:val="en-GB"/>
        </w:rPr>
        <w:t>No. 1/2017-JNMV-DigKam</w:t>
      </w:r>
      <w:r w:rsidRPr="006979CE">
        <w:rPr>
          <w:rFonts w:eastAsia="Times New Roman"/>
          <w:lang w:val="en-GB"/>
        </w:rPr>
        <w:t>, we hereby declare, under material and criminal liability:</w:t>
      </w:r>
    </w:p>
    <w:p w:rsidR="00553EF1" w:rsidRPr="006979CE" w:rsidRDefault="00553EF1" w:rsidP="00553EF1">
      <w:pPr>
        <w:spacing w:after="0" w:line="240" w:lineRule="auto"/>
        <w:ind w:left="1134"/>
        <w:jc w:val="both"/>
        <w:rPr>
          <w:rFonts w:eastAsia="Times New Roman"/>
          <w:lang w:val="en-GB"/>
        </w:rPr>
      </w:pPr>
    </w:p>
    <w:p w:rsidR="00553EF1" w:rsidRPr="006979CE" w:rsidRDefault="00553EF1" w:rsidP="00EE56FA">
      <w:pPr>
        <w:numPr>
          <w:ilvl w:val="0"/>
          <w:numId w:val="11"/>
        </w:numPr>
        <w:tabs>
          <w:tab w:val="center" w:pos="4536"/>
          <w:tab w:val="right" w:pos="9072"/>
        </w:tabs>
        <w:spacing w:after="0" w:line="240" w:lineRule="auto"/>
        <w:ind w:left="1134"/>
        <w:jc w:val="both"/>
        <w:rPr>
          <w:rFonts w:eastAsia="Times New Roman"/>
          <w:lang w:val="en-GB"/>
        </w:rPr>
      </w:pPr>
      <w:r w:rsidRPr="006979CE">
        <w:rPr>
          <w:rFonts w:eastAsia="Times New Roman"/>
          <w:lang w:val="en-GB"/>
        </w:rPr>
        <w:t>As a business entity, member of governing, management, or supervisory board, or person authorised for representations, decision-making, or supervisions, we have not been convicted by final judgement for any offenses with constituent element of a criminal act specified in paragraph 1 of Article 75 of ZJN-3.</w:t>
      </w:r>
    </w:p>
    <w:p w:rsidR="00553EF1" w:rsidRPr="006979CE" w:rsidRDefault="00553EF1" w:rsidP="00EE56FA">
      <w:pPr>
        <w:numPr>
          <w:ilvl w:val="0"/>
          <w:numId w:val="11"/>
        </w:numPr>
        <w:tabs>
          <w:tab w:val="center" w:pos="4536"/>
          <w:tab w:val="right" w:pos="9072"/>
        </w:tabs>
        <w:spacing w:after="0" w:line="240" w:lineRule="auto"/>
        <w:ind w:left="1134"/>
        <w:jc w:val="both"/>
        <w:rPr>
          <w:rFonts w:eastAsia="Times New Roman"/>
          <w:lang w:val="en-GB"/>
        </w:rPr>
      </w:pPr>
      <w:r w:rsidRPr="006979CE">
        <w:rPr>
          <w:rFonts w:eastAsia="Times New Roman"/>
          <w:lang w:val="en-GB"/>
        </w:rPr>
        <w:t>On the day of submitting the tender, we – as a subcontractor – have no outstanding unpaid obligations in relation to payment of social security contributions or taxes determined in accordance with the national regulations of country of head office or regulation of tenderer’s country, in the amount of EUR 50 or more, or have presented all withholding tax returns for employment relationship remunerations for the period of the last five year before the tender submission date.</w:t>
      </w:r>
    </w:p>
    <w:p w:rsidR="00553EF1" w:rsidRPr="006979CE" w:rsidRDefault="00553EF1" w:rsidP="00EE56FA">
      <w:pPr>
        <w:numPr>
          <w:ilvl w:val="0"/>
          <w:numId w:val="11"/>
        </w:numPr>
        <w:tabs>
          <w:tab w:val="center" w:pos="4536"/>
          <w:tab w:val="right" w:pos="9072"/>
        </w:tabs>
        <w:spacing w:after="0" w:line="240" w:lineRule="auto"/>
        <w:ind w:left="1134"/>
        <w:jc w:val="both"/>
        <w:rPr>
          <w:rFonts w:eastAsia="Times New Roman"/>
          <w:lang w:val="en-GB"/>
        </w:rPr>
      </w:pPr>
      <w:r w:rsidRPr="006979CE">
        <w:rPr>
          <w:rFonts w:eastAsia="Times New Roman"/>
          <w:lang w:val="en-GB"/>
        </w:rPr>
        <w:t>We are not included in the register of business entities with negative references.</w:t>
      </w:r>
    </w:p>
    <w:p w:rsidR="00553EF1" w:rsidRPr="006979CE" w:rsidRDefault="00553EF1" w:rsidP="00EE56FA">
      <w:pPr>
        <w:numPr>
          <w:ilvl w:val="0"/>
          <w:numId w:val="11"/>
        </w:numPr>
        <w:tabs>
          <w:tab w:val="center" w:pos="4536"/>
          <w:tab w:val="right" w:pos="9072"/>
        </w:tabs>
        <w:spacing w:after="0" w:line="240" w:lineRule="auto"/>
        <w:ind w:left="1134"/>
        <w:jc w:val="both"/>
        <w:rPr>
          <w:rFonts w:eastAsia="Times New Roman"/>
          <w:lang w:val="en-GB"/>
        </w:rPr>
      </w:pPr>
      <w:r w:rsidRPr="006979CE">
        <w:rPr>
          <w:rFonts w:eastAsia="Times New Roman"/>
          <w:lang w:val="en-GB"/>
        </w:rPr>
        <w:t>Within the last three years before the closing date for the submission of tenders, we did not have a fine imposed twice by a final judgment of a competent authority of the Republic of Slovenia or any other member country or third country, due to a violation related to payment for labour.</w:t>
      </w:r>
    </w:p>
    <w:p w:rsidR="00553EF1" w:rsidRPr="006979CE" w:rsidRDefault="00553EF1" w:rsidP="00EE56FA">
      <w:pPr>
        <w:numPr>
          <w:ilvl w:val="0"/>
          <w:numId w:val="11"/>
        </w:numPr>
        <w:tabs>
          <w:tab w:val="center" w:pos="4536"/>
          <w:tab w:val="right" w:pos="9072"/>
        </w:tabs>
        <w:spacing w:after="0" w:line="240" w:lineRule="auto"/>
        <w:ind w:left="1134"/>
        <w:jc w:val="both"/>
        <w:rPr>
          <w:rFonts w:eastAsia="Times New Roman"/>
          <w:lang w:val="en-GB"/>
        </w:rPr>
      </w:pPr>
      <w:r w:rsidRPr="006979CE">
        <w:rPr>
          <w:rFonts w:eastAsia="Times New Roman"/>
          <w:lang w:val="en-GB"/>
        </w:rPr>
        <w:t>Exclusion criteria under paragraph 6 of Article 75 of ZJN-3 are not met.</w:t>
      </w:r>
    </w:p>
    <w:p w:rsidR="00553EF1" w:rsidRPr="006979CE" w:rsidRDefault="00553EF1" w:rsidP="00EE56FA">
      <w:pPr>
        <w:numPr>
          <w:ilvl w:val="0"/>
          <w:numId w:val="11"/>
        </w:numPr>
        <w:tabs>
          <w:tab w:val="center" w:pos="4536"/>
          <w:tab w:val="right" w:pos="9072"/>
        </w:tabs>
        <w:spacing w:after="0" w:line="240" w:lineRule="auto"/>
        <w:ind w:left="1134"/>
        <w:jc w:val="both"/>
        <w:rPr>
          <w:rFonts w:eastAsia="Times New Roman"/>
          <w:lang w:val="en-GB"/>
        </w:rPr>
      </w:pPr>
      <w:r w:rsidRPr="006979CE">
        <w:rPr>
          <w:rFonts w:eastAsia="Times New Roman"/>
          <w:lang w:val="en-GB"/>
        </w:rPr>
        <w:t>Insolvency proceedings or compulsory compositions under the law governing insolvency proceedings or compulsory composition have not been initiated against us, nor have liquidation proceedings under the law governing companies, our assets or business is not managed by a liquidator or the court, our business activities are not temporarily suspended, and no proceedings under any law of third country have been initiated against us, nor has any situation with similar legal consequences arisen.</w:t>
      </w:r>
    </w:p>
    <w:p w:rsidR="00553EF1" w:rsidRPr="006979CE" w:rsidRDefault="00553EF1" w:rsidP="00EE56FA">
      <w:pPr>
        <w:numPr>
          <w:ilvl w:val="0"/>
          <w:numId w:val="11"/>
        </w:numPr>
        <w:tabs>
          <w:tab w:val="center" w:pos="4536"/>
          <w:tab w:val="right" w:pos="9072"/>
        </w:tabs>
        <w:spacing w:after="0" w:line="240" w:lineRule="auto"/>
        <w:ind w:left="1134"/>
        <w:jc w:val="both"/>
        <w:rPr>
          <w:rFonts w:eastAsia="Times New Roman"/>
          <w:lang w:val="en-GB"/>
        </w:rPr>
      </w:pPr>
      <w:r w:rsidRPr="006979CE">
        <w:rPr>
          <w:rFonts w:eastAsia="Times New Roman"/>
          <w:lang w:val="en-GB"/>
        </w:rPr>
        <w:t>We are not included in the register of business entities that are forbidden from conducting business transactions with the Contracting Authority on the basis of Article 35 of the Integrity and Prevention of Corruption Act (Official Gazette of the Republic of Slovenia, No. 69/2011 ZintPK-UPB2).</w:t>
      </w:r>
    </w:p>
    <w:p w:rsidR="00553EF1" w:rsidRPr="006979CE" w:rsidRDefault="00553EF1" w:rsidP="00EE56FA">
      <w:pPr>
        <w:numPr>
          <w:ilvl w:val="0"/>
          <w:numId w:val="11"/>
        </w:numPr>
        <w:tabs>
          <w:tab w:val="center" w:pos="4536"/>
          <w:tab w:val="right" w:pos="9072"/>
        </w:tabs>
        <w:spacing w:after="0" w:line="240" w:lineRule="auto"/>
        <w:ind w:left="1134"/>
        <w:jc w:val="both"/>
        <w:rPr>
          <w:rFonts w:eastAsia="Times New Roman"/>
          <w:lang w:val="en-GB"/>
        </w:rPr>
      </w:pPr>
      <w:r w:rsidRPr="006979CE">
        <w:rPr>
          <w:rFonts w:eastAsia="Times New Roman"/>
          <w:lang w:val="en-GB"/>
        </w:rPr>
        <w:t>The Contracting Authority can, for the purpose of public procurement contract, ask the competent national authorities at any time to confirm the entries listed in the tender documents, and can obtain on behalf of the subcontractor the relevant evidence from the official records that proves the fulfilment of conditions stipulated in the contract documentation.</w:t>
      </w:r>
    </w:p>
    <w:p w:rsidR="00553EF1" w:rsidRPr="006979CE" w:rsidRDefault="00553EF1" w:rsidP="00EE56FA">
      <w:pPr>
        <w:numPr>
          <w:ilvl w:val="0"/>
          <w:numId w:val="11"/>
        </w:numPr>
        <w:tabs>
          <w:tab w:val="center" w:pos="4536"/>
          <w:tab w:val="right" w:pos="9072"/>
        </w:tabs>
        <w:spacing w:after="0" w:line="240" w:lineRule="auto"/>
        <w:ind w:left="1134"/>
        <w:jc w:val="both"/>
        <w:rPr>
          <w:rFonts w:eastAsia="Times New Roman"/>
          <w:lang w:val="en-GB"/>
        </w:rPr>
      </w:pPr>
      <w:r w:rsidRPr="006979CE">
        <w:rPr>
          <w:rFonts w:eastAsia="Times New Roman"/>
          <w:lang w:val="en-GB"/>
        </w:rPr>
        <w:t>We undertake, per Contracting Authority’s request, to submit additional authorisations for verifying information in official records.</w:t>
      </w:r>
    </w:p>
    <w:p w:rsidR="00553EF1" w:rsidRPr="006979CE" w:rsidRDefault="00553EF1" w:rsidP="00EE56FA">
      <w:pPr>
        <w:numPr>
          <w:ilvl w:val="0"/>
          <w:numId w:val="11"/>
        </w:numPr>
        <w:tabs>
          <w:tab w:val="center" w:pos="4536"/>
          <w:tab w:val="right" w:pos="9072"/>
        </w:tabs>
        <w:spacing w:after="0" w:line="240" w:lineRule="auto"/>
        <w:ind w:left="1134"/>
        <w:jc w:val="both"/>
        <w:rPr>
          <w:rFonts w:eastAsia="Times New Roman"/>
          <w:lang w:val="en-GB"/>
        </w:rPr>
      </w:pPr>
      <w:r w:rsidRPr="006979CE">
        <w:rPr>
          <w:rFonts w:eastAsia="Times New Roman"/>
          <w:lang w:val="en-GB"/>
        </w:rPr>
        <w:t xml:space="preserve">During the invitation to tender phase, the Contracting Authority can request additional explanations or evidence that </w:t>
      </w:r>
      <w:proofErr w:type="gramStart"/>
      <w:r w:rsidRPr="006979CE">
        <w:rPr>
          <w:rFonts w:eastAsia="Times New Roman"/>
          <w:lang w:val="en-GB"/>
        </w:rPr>
        <w:t>demonstrate</w:t>
      </w:r>
      <w:proofErr w:type="gramEnd"/>
      <w:r w:rsidRPr="006979CE">
        <w:rPr>
          <w:rFonts w:eastAsia="Times New Roman"/>
          <w:lang w:val="en-GB"/>
        </w:rPr>
        <w:t xml:space="preserve"> compliance with the conditions and requirements of the contract documentation.</w:t>
      </w:r>
    </w:p>
    <w:p w:rsidR="00553EF1" w:rsidRPr="006979CE" w:rsidRDefault="00553EF1" w:rsidP="00EE56FA">
      <w:pPr>
        <w:numPr>
          <w:ilvl w:val="0"/>
          <w:numId w:val="11"/>
        </w:numPr>
        <w:tabs>
          <w:tab w:val="left" w:pos="1134"/>
          <w:tab w:val="center" w:pos="4536"/>
          <w:tab w:val="right" w:pos="9072"/>
        </w:tabs>
        <w:spacing w:after="0" w:line="240" w:lineRule="auto"/>
        <w:ind w:left="1134" w:hanging="283"/>
        <w:jc w:val="both"/>
        <w:rPr>
          <w:rFonts w:eastAsia="Times New Roman"/>
          <w:lang w:val="en-GB"/>
        </w:rPr>
      </w:pPr>
      <w:r w:rsidRPr="006979CE">
        <w:rPr>
          <w:rFonts w:eastAsia="Times New Roman"/>
          <w:lang w:val="en-GB"/>
        </w:rPr>
        <w:t>We hereby agree that the Contracting Authority can at any time stop the tendering procedure, reject all tenders, or not conclude the contract after the final decision on the award of the contract, and that we will not claim in any of these cases any reimbursement of costs for the preparation of tender, costs of financial security, any potential direct or indirect loss, or loss of profit.</w:t>
      </w:r>
    </w:p>
    <w:p w:rsidR="00553EF1" w:rsidRPr="006979CE" w:rsidRDefault="00553EF1" w:rsidP="00EE56FA">
      <w:pPr>
        <w:numPr>
          <w:ilvl w:val="0"/>
          <w:numId w:val="11"/>
        </w:numPr>
        <w:tabs>
          <w:tab w:val="left" w:pos="1134"/>
        </w:tabs>
        <w:spacing w:after="0" w:line="240" w:lineRule="auto"/>
        <w:ind w:left="1134" w:hanging="283"/>
        <w:jc w:val="both"/>
        <w:rPr>
          <w:i/>
          <w:lang w:val="en-GB"/>
        </w:rPr>
      </w:pPr>
      <w:r w:rsidRPr="006979CE">
        <w:rPr>
          <w:lang w:val="en-GB"/>
        </w:rPr>
        <w:t xml:space="preserve">We will ensure appropriate technical and human resource capacities for quality performance of the contract within the estimated period, in accordance with the requirements of the contract documentation (technical part), code of conduct of the profession, and the provisions of regulations and standards in the field of object of the contract. </w:t>
      </w:r>
    </w:p>
    <w:p w:rsidR="004C7788" w:rsidRPr="006979CE" w:rsidRDefault="004C7788" w:rsidP="00EE56FA">
      <w:pPr>
        <w:numPr>
          <w:ilvl w:val="0"/>
          <w:numId w:val="11"/>
        </w:numPr>
        <w:tabs>
          <w:tab w:val="left" w:pos="1134"/>
        </w:tabs>
        <w:spacing w:after="0" w:line="240" w:lineRule="auto"/>
        <w:ind w:left="1134" w:hanging="283"/>
        <w:jc w:val="both"/>
        <w:rPr>
          <w:i/>
          <w:lang w:val="en-GB"/>
        </w:rPr>
      </w:pPr>
      <w:r w:rsidRPr="006979CE">
        <w:rPr>
          <w:lang w:val="en-GB"/>
        </w:rPr>
        <w:t>We have the economic and financial capacity, which means than within the last 6 months before the notice of invitation to tender we had no blocked transaction accounts.</w:t>
      </w:r>
    </w:p>
    <w:p w:rsidR="00553EF1" w:rsidRPr="006979CE" w:rsidRDefault="00553EF1" w:rsidP="00EE56FA">
      <w:pPr>
        <w:pStyle w:val="Glava"/>
        <w:numPr>
          <w:ilvl w:val="0"/>
          <w:numId w:val="11"/>
        </w:numPr>
        <w:tabs>
          <w:tab w:val="clear" w:pos="4536"/>
          <w:tab w:val="clear" w:pos="9072"/>
          <w:tab w:val="left" w:pos="1134"/>
        </w:tabs>
        <w:ind w:left="851" w:firstLine="0"/>
        <w:jc w:val="both"/>
        <w:rPr>
          <w:i w:val="0"/>
          <w:sz w:val="22"/>
          <w:szCs w:val="22"/>
          <w:lang w:val="en-GB"/>
        </w:rPr>
      </w:pPr>
      <w:r w:rsidRPr="006979CE">
        <w:rPr>
          <w:i w:val="0"/>
          <w:sz w:val="22"/>
          <w:szCs w:val="22"/>
          <w:lang w:val="en-GB"/>
        </w:rPr>
        <w:lastRenderedPageBreak/>
        <w:t>With this statement, we assume all consequences arising from it.</w:t>
      </w:r>
    </w:p>
    <w:p w:rsidR="000B2A5A" w:rsidRPr="006979CE" w:rsidRDefault="000B2A5A" w:rsidP="00553EF1">
      <w:pPr>
        <w:tabs>
          <w:tab w:val="center" w:pos="4536"/>
          <w:tab w:val="right" w:pos="9072"/>
        </w:tabs>
        <w:spacing w:after="0" w:line="240" w:lineRule="auto"/>
        <w:ind w:left="1134"/>
        <w:jc w:val="both"/>
        <w:rPr>
          <w:rFonts w:eastAsia="Times New Roman"/>
          <w:lang w:val="en-GB"/>
        </w:rPr>
      </w:pPr>
    </w:p>
    <w:p w:rsidR="000B2A5A" w:rsidRPr="006979CE" w:rsidRDefault="000B2A5A" w:rsidP="00553EF1">
      <w:pPr>
        <w:tabs>
          <w:tab w:val="center" w:pos="4536"/>
          <w:tab w:val="right" w:pos="9072"/>
        </w:tabs>
        <w:spacing w:after="0" w:line="240" w:lineRule="auto"/>
        <w:ind w:left="1134"/>
        <w:jc w:val="both"/>
        <w:rPr>
          <w:rFonts w:eastAsia="Times New Roman"/>
          <w:lang w:val="en-GB"/>
        </w:rPr>
      </w:pPr>
    </w:p>
    <w:p w:rsidR="00D80BB8" w:rsidRPr="006979CE" w:rsidRDefault="00D80BB8" w:rsidP="00D80BB8">
      <w:pPr>
        <w:tabs>
          <w:tab w:val="center" w:pos="4536"/>
          <w:tab w:val="right" w:pos="9072"/>
        </w:tabs>
        <w:spacing w:after="0" w:line="240" w:lineRule="auto"/>
        <w:ind w:left="851"/>
        <w:jc w:val="both"/>
        <w:rPr>
          <w:rFonts w:eastAsia="Times New Roman"/>
          <w:lang w:val="en-GB"/>
        </w:rPr>
      </w:pPr>
      <w:r w:rsidRPr="006979CE">
        <w:rPr>
          <w:rFonts w:eastAsia="Times New Roman"/>
          <w:lang w:val="en-GB"/>
        </w:rPr>
        <w:t>In accordance with the provision of paragraph 5 of Article 94 of ZJN-3, we request direct payment from the Contracting Authority:</w:t>
      </w:r>
      <w:r w:rsidRPr="006979CE">
        <w:rPr>
          <w:rFonts w:eastAsia="Times New Roman"/>
          <w:lang w:val="en-GB"/>
        </w:rPr>
        <w:tab/>
      </w:r>
      <w:r w:rsidRPr="006979CE">
        <w:rPr>
          <w:rFonts w:eastAsia="Times New Roman"/>
          <w:lang w:val="en-GB"/>
        </w:rPr>
        <w:tab/>
      </w:r>
    </w:p>
    <w:p w:rsidR="00D80BB8" w:rsidRPr="006979CE" w:rsidRDefault="00D80BB8" w:rsidP="00D80BB8">
      <w:pPr>
        <w:tabs>
          <w:tab w:val="center" w:pos="4536"/>
          <w:tab w:val="right" w:pos="9072"/>
        </w:tabs>
        <w:spacing w:after="0" w:line="240" w:lineRule="auto"/>
        <w:ind w:left="851"/>
        <w:jc w:val="both"/>
        <w:rPr>
          <w:rFonts w:eastAsia="Times New Roman"/>
          <w:lang w:val="en-GB"/>
        </w:rPr>
      </w:pPr>
      <w:r w:rsidRPr="006979CE">
        <w:rPr>
          <w:rFonts w:eastAsia="Times New Roman"/>
          <w:lang w:val="en-GB"/>
        </w:rPr>
        <w:t xml:space="preserve">                                   YES</w:t>
      </w:r>
      <w:r w:rsidRPr="006979CE">
        <w:rPr>
          <w:rFonts w:eastAsia="Times New Roman"/>
          <w:lang w:val="en-GB"/>
        </w:rPr>
        <w:tab/>
        <w:t xml:space="preserve">                                                                     NO</w:t>
      </w:r>
    </w:p>
    <w:p w:rsidR="00D80BB8" w:rsidRPr="006979CE" w:rsidRDefault="00D80BB8" w:rsidP="00D80BB8">
      <w:pPr>
        <w:tabs>
          <w:tab w:val="center" w:pos="4536"/>
          <w:tab w:val="right" w:pos="9072"/>
        </w:tabs>
        <w:spacing w:after="0" w:line="240" w:lineRule="auto"/>
        <w:ind w:left="851"/>
        <w:jc w:val="center"/>
        <w:rPr>
          <w:rFonts w:eastAsia="Times New Roman"/>
          <w:lang w:val="en-GB"/>
        </w:rPr>
      </w:pPr>
      <w:r w:rsidRPr="006979CE">
        <w:rPr>
          <w:rFonts w:eastAsia="Times New Roman"/>
          <w:lang w:val="en-GB"/>
        </w:rPr>
        <w:t>(</w:t>
      </w:r>
      <w:proofErr w:type="gramStart"/>
      <w:r w:rsidRPr="006979CE">
        <w:rPr>
          <w:rFonts w:eastAsia="Times New Roman"/>
          <w:lang w:val="en-GB"/>
        </w:rPr>
        <w:t>circle</w:t>
      </w:r>
      <w:proofErr w:type="gramEnd"/>
      <w:r w:rsidRPr="006979CE">
        <w:rPr>
          <w:rFonts w:eastAsia="Times New Roman"/>
          <w:lang w:val="en-GB"/>
        </w:rPr>
        <w:t xml:space="preserve"> YES or NO)</w:t>
      </w:r>
    </w:p>
    <w:p w:rsidR="00D80BB8" w:rsidRPr="006979CE" w:rsidRDefault="00D80BB8" w:rsidP="00D80BB8">
      <w:pPr>
        <w:tabs>
          <w:tab w:val="center" w:pos="4536"/>
          <w:tab w:val="right" w:pos="9072"/>
        </w:tabs>
        <w:spacing w:after="0" w:line="240" w:lineRule="auto"/>
        <w:ind w:left="851"/>
        <w:jc w:val="both"/>
        <w:rPr>
          <w:rFonts w:eastAsia="Times New Roman"/>
          <w:lang w:val="en-GB"/>
        </w:rPr>
      </w:pPr>
    </w:p>
    <w:p w:rsidR="00D80BB8" w:rsidRPr="006979CE" w:rsidRDefault="00D80BB8" w:rsidP="00D80BB8">
      <w:pPr>
        <w:tabs>
          <w:tab w:val="center" w:pos="4536"/>
          <w:tab w:val="right" w:pos="9072"/>
        </w:tabs>
        <w:spacing w:after="0" w:line="240" w:lineRule="auto"/>
        <w:ind w:left="851"/>
        <w:jc w:val="both"/>
        <w:rPr>
          <w:rFonts w:eastAsia="Times New Roman"/>
          <w:lang w:val="en-GB"/>
        </w:rPr>
      </w:pPr>
      <w:r w:rsidRPr="006979CE">
        <w:rPr>
          <w:rFonts w:eastAsia="Times New Roman"/>
          <w:lang w:val="en-GB"/>
        </w:rPr>
        <w:t>By signing this statement, subcontractors that submit a written request for direct payments and select YES above agree that, instead of the lead tenderer, the Contracting Authority settles the subcontractor’s receivables from the lead tenderer in a manner defined in the contract sample.</w:t>
      </w:r>
    </w:p>
    <w:p w:rsidR="00D80BB8" w:rsidRPr="006979CE" w:rsidRDefault="00D80BB8" w:rsidP="00D80BB8">
      <w:pPr>
        <w:tabs>
          <w:tab w:val="center" w:pos="4536"/>
          <w:tab w:val="right" w:pos="9072"/>
        </w:tabs>
        <w:spacing w:after="0" w:line="240" w:lineRule="auto"/>
        <w:ind w:left="851"/>
        <w:jc w:val="both"/>
        <w:rPr>
          <w:rFonts w:eastAsia="Times New Roman"/>
          <w:lang w:val="en-GB"/>
        </w:rPr>
      </w:pPr>
    </w:p>
    <w:p w:rsidR="00D80BB8" w:rsidRPr="006979CE" w:rsidRDefault="00D80BB8" w:rsidP="00D80BB8">
      <w:pPr>
        <w:tabs>
          <w:tab w:val="center" w:pos="4536"/>
          <w:tab w:val="right" w:pos="9072"/>
        </w:tabs>
        <w:spacing w:after="0" w:line="240" w:lineRule="auto"/>
        <w:ind w:left="851"/>
        <w:jc w:val="both"/>
        <w:rPr>
          <w:rFonts w:eastAsia="Times New Roman"/>
          <w:lang w:val="en-GB"/>
        </w:rPr>
      </w:pPr>
    </w:p>
    <w:p w:rsidR="00D80BB8" w:rsidRPr="006979CE" w:rsidRDefault="00D80BB8" w:rsidP="00D80BB8">
      <w:pPr>
        <w:tabs>
          <w:tab w:val="center" w:pos="4536"/>
          <w:tab w:val="right" w:pos="9072"/>
        </w:tabs>
        <w:spacing w:after="0" w:line="240" w:lineRule="auto"/>
        <w:ind w:left="851"/>
        <w:jc w:val="both"/>
        <w:rPr>
          <w:rFonts w:eastAsia="Times New Roman"/>
          <w:lang w:val="en-GB"/>
        </w:rPr>
      </w:pPr>
      <w:r w:rsidRPr="006979CE">
        <w:rPr>
          <w:rFonts w:eastAsia="Times New Roman"/>
          <w:lang w:val="en-GB"/>
        </w:rPr>
        <w:t>Date:                                                 Stamp:                                         Signature:</w:t>
      </w:r>
    </w:p>
    <w:p w:rsidR="00D80BB8" w:rsidRPr="006979CE" w:rsidRDefault="00D80BB8" w:rsidP="00D80BB8">
      <w:pPr>
        <w:spacing w:after="0" w:line="240" w:lineRule="auto"/>
        <w:ind w:left="851"/>
        <w:jc w:val="both"/>
        <w:rPr>
          <w:rFonts w:eastAsia="Times New Roman"/>
          <w:lang w:val="en-GB"/>
        </w:rPr>
      </w:pPr>
    </w:p>
    <w:p w:rsidR="00D80BB8" w:rsidRPr="006979CE" w:rsidRDefault="00D80BB8" w:rsidP="00D80BB8">
      <w:pPr>
        <w:spacing w:after="0" w:line="240" w:lineRule="auto"/>
        <w:ind w:left="851"/>
        <w:jc w:val="both"/>
        <w:rPr>
          <w:rFonts w:eastAsia="Times New Roman"/>
          <w:lang w:val="en-GB"/>
        </w:rPr>
      </w:pPr>
    </w:p>
    <w:p w:rsidR="00D80BB8" w:rsidRPr="006979CE" w:rsidRDefault="00D80BB8" w:rsidP="00D80BB8">
      <w:pPr>
        <w:spacing w:after="0" w:line="240" w:lineRule="auto"/>
        <w:ind w:left="851"/>
        <w:jc w:val="both"/>
        <w:rPr>
          <w:rFonts w:eastAsia="Times New Roman"/>
          <w:lang w:val="en-GB"/>
        </w:rPr>
      </w:pPr>
    </w:p>
    <w:p w:rsidR="00D80BB8" w:rsidRPr="006979CE" w:rsidRDefault="00D80BB8" w:rsidP="00D80BB8">
      <w:pPr>
        <w:spacing w:after="0" w:line="240" w:lineRule="auto"/>
        <w:ind w:left="851"/>
        <w:jc w:val="both"/>
        <w:rPr>
          <w:rFonts w:eastAsia="Times New Roman"/>
          <w:lang w:val="en-GB"/>
        </w:rPr>
      </w:pPr>
    </w:p>
    <w:p w:rsidR="00D80BB8" w:rsidRPr="006979CE" w:rsidRDefault="00D80BB8" w:rsidP="00D80BB8">
      <w:pPr>
        <w:spacing w:after="0" w:line="240" w:lineRule="auto"/>
        <w:ind w:left="851"/>
        <w:jc w:val="both"/>
        <w:rPr>
          <w:rFonts w:eastAsia="Times New Roman"/>
          <w:lang w:val="en-GB"/>
        </w:rPr>
      </w:pPr>
    </w:p>
    <w:p w:rsidR="00D80BB8" w:rsidRPr="006979CE" w:rsidRDefault="00D80BB8" w:rsidP="00D80BB8">
      <w:pPr>
        <w:spacing w:after="0" w:line="240" w:lineRule="auto"/>
        <w:ind w:left="851"/>
        <w:jc w:val="both"/>
        <w:rPr>
          <w:rFonts w:eastAsia="Times New Roman"/>
          <w:lang w:val="en-GB"/>
        </w:rPr>
      </w:pPr>
    </w:p>
    <w:p w:rsidR="00D80BB8" w:rsidRPr="006979CE" w:rsidRDefault="00D401E6" w:rsidP="00D80BB8">
      <w:pPr>
        <w:spacing w:after="0" w:line="240" w:lineRule="auto"/>
        <w:ind w:left="851"/>
        <w:jc w:val="both"/>
        <w:rPr>
          <w:rFonts w:eastAsia="Times New Roman"/>
          <w:lang w:val="en-GB"/>
        </w:rPr>
      </w:pPr>
      <w:r w:rsidRPr="006979CE">
        <w:rPr>
          <w:rFonts w:eastAsia="Times New Roman"/>
          <w:lang w:val="en-GB"/>
        </w:rPr>
        <w:t>Note: The Form Statement of Meeting Capacity Criteria for the Contract can be photocopied if necessary.</w:t>
      </w:r>
    </w:p>
    <w:p w:rsidR="00D80BB8" w:rsidRPr="006979CE" w:rsidRDefault="00D80BB8" w:rsidP="00D80BB8">
      <w:pPr>
        <w:spacing w:after="0" w:line="240" w:lineRule="auto"/>
        <w:ind w:left="851"/>
        <w:jc w:val="both"/>
        <w:rPr>
          <w:rFonts w:eastAsia="Times New Roman"/>
          <w:lang w:val="en-GB"/>
        </w:rPr>
      </w:pPr>
    </w:p>
    <w:p w:rsidR="00553EF1" w:rsidRPr="006979CE" w:rsidRDefault="00553EF1" w:rsidP="00553EF1">
      <w:pPr>
        <w:tabs>
          <w:tab w:val="center" w:pos="4536"/>
          <w:tab w:val="right" w:pos="9072"/>
        </w:tabs>
        <w:spacing w:after="0" w:line="240" w:lineRule="auto"/>
        <w:ind w:left="1134"/>
        <w:jc w:val="both"/>
        <w:rPr>
          <w:rFonts w:eastAsia="Times New Roman"/>
          <w:lang w:val="en-GB"/>
        </w:rPr>
      </w:pPr>
    </w:p>
    <w:p w:rsidR="00553EF1" w:rsidRPr="006979CE" w:rsidRDefault="00553EF1" w:rsidP="00553EF1">
      <w:pPr>
        <w:spacing w:after="0" w:line="240" w:lineRule="auto"/>
        <w:ind w:left="1134"/>
        <w:jc w:val="both"/>
        <w:rPr>
          <w:rFonts w:eastAsia="Times New Roman"/>
          <w:lang w:val="en-GB"/>
        </w:rPr>
      </w:pPr>
    </w:p>
    <w:p w:rsidR="000B2A5A" w:rsidRPr="006979CE" w:rsidRDefault="000B2A5A" w:rsidP="00553EF1">
      <w:pPr>
        <w:spacing w:after="0" w:line="240" w:lineRule="auto"/>
        <w:ind w:left="1134"/>
        <w:jc w:val="both"/>
        <w:rPr>
          <w:rFonts w:eastAsia="Times New Roman"/>
          <w:lang w:val="en-GB"/>
        </w:rPr>
      </w:pPr>
    </w:p>
    <w:p w:rsidR="000B2A5A" w:rsidRPr="006979CE" w:rsidRDefault="000B2A5A" w:rsidP="00553EF1">
      <w:pPr>
        <w:spacing w:after="0" w:line="240" w:lineRule="auto"/>
        <w:ind w:left="1134"/>
        <w:jc w:val="both"/>
        <w:rPr>
          <w:rFonts w:eastAsia="Times New Roman"/>
          <w:lang w:val="en-GB"/>
        </w:rPr>
      </w:pPr>
    </w:p>
    <w:p w:rsidR="000B2A5A" w:rsidRPr="006979CE" w:rsidRDefault="000B2A5A" w:rsidP="00553EF1">
      <w:pPr>
        <w:spacing w:after="0" w:line="240" w:lineRule="auto"/>
        <w:ind w:left="1134"/>
        <w:jc w:val="both"/>
        <w:rPr>
          <w:rFonts w:eastAsia="Times New Roman"/>
          <w:lang w:val="en-GB"/>
        </w:rPr>
      </w:pPr>
    </w:p>
    <w:p w:rsidR="000B2A5A" w:rsidRPr="006979CE" w:rsidRDefault="000B2A5A" w:rsidP="00553EF1">
      <w:pPr>
        <w:spacing w:after="0" w:line="240" w:lineRule="auto"/>
        <w:ind w:left="1134"/>
        <w:jc w:val="both"/>
        <w:rPr>
          <w:rFonts w:eastAsia="Times New Roman"/>
          <w:lang w:val="en-GB"/>
        </w:rPr>
      </w:pPr>
    </w:p>
    <w:p w:rsidR="000B2A5A" w:rsidRPr="006979CE" w:rsidRDefault="000B2A5A" w:rsidP="00553EF1">
      <w:pPr>
        <w:spacing w:after="0" w:line="240" w:lineRule="auto"/>
        <w:ind w:left="1134"/>
        <w:jc w:val="both"/>
        <w:rPr>
          <w:rFonts w:eastAsia="Times New Roman"/>
          <w:lang w:val="en-GB"/>
        </w:rPr>
      </w:pPr>
    </w:p>
    <w:p w:rsidR="000B2A5A" w:rsidRPr="006979CE" w:rsidRDefault="000B2A5A" w:rsidP="00553EF1">
      <w:pPr>
        <w:spacing w:after="0" w:line="240" w:lineRule="auto"/>
        <w:ind w:left="1134"/>
        <w:jc w:val="both"/>
        <w:rPr>
          <w:rFonts w:eastAsia="Times New Roman"/>
          <w:lang w:val="en-GB"/>
        </w:rPr>
      </w:pPr>
    </w:p>
    <w:p w:rsidR="000B2A5A" w:rsidRPr="006979CE" w:rsidRDefault="000B2A5A" w:rsidP="00553EF1">
      <w:pPr>
        <w:spacing w:after="0" w:line="240" w:lineRule="auto"/>
        <w:ind w:left="1134"/>
        <w:jc w:val="both"/>
        <w:rPr>
          <w:rFonts w:eastAsia="Times New Roman"/>
          <w:lang w:val="en-GB"/>
        </w:rPr>
      </w:pPr>
    </w:p>
    <w:p w:rsidR="000B2A5A" w:rsidRPr="006979CE" w:rsidRDefault="000B2A5A" w:rsidP="00553EF1">
      <w:pPr>
        <w:spacing w:after="0" w:line="240" w:lineRule="auto"/>
        <w:ind w:left="1134"/>
        <w:jc w:val="both"/>
        <w:rPr>
          <w:rFonts w:eastAsia="Times New Roman"/>
          <w:lang w:val="en-GB"/>
        </w:rPr>
      </w:pPr>
    </w:p>
    <w:p w:rsidR="00553EF1" w:rsidRPr="006979CE" w:rsidRDefault="00553EF1" w:rsidP="00553EF1">
      <w:pPr>
        <w:spacing w:after="0" w:line="240" w:lineRule="auto"/>
        <w:ind w:left="1134"/>
        <w:jc w:val="both"/>
        <w:rPr>
          <w:rFonts w:eastAsia="Times New Roman"/>
          <w:lang w:val="en-GB"/>
        </w:rPr>
      </w:pPr>
    </w:p>
    <w:p w:rsidR="00553EF1" w:rsidRPr="006979CE" w:rsidRDefault="00553EF1" w:rsidP="00553EF1">
      <w:pPr>
        <w:spacing w:after="0" w:line="240" w:lineRule="auto"/>
        <w:ind w:left="1134"/>
        <w:jc w:val="both"/>
        <w:rPr>
          <w:rFonts w:eastAsia="Times New Roman"/>
          <w:lang w:val="en-GB"/>
        </w:rPr>
      </w:pPr>
    </w:p>
    <w:p w:rsidR="00553EF1" w:rsidRPr="006979CE" w:rsidRDefault="00553EF1" w:rsidP="00553EF1">
      <w:pPr>
        <w:spacing w:after="0" w:line="240" w:lineRule="auto"/>
        <w:jc w:val="both"/>
        <w:rPr>
          <w:rFonts w:eastAsia="Times New Roman"/>
          <w:lang w:val="en-GB"/>
        </w:rPr>
      </w:pPr>
    </w:p>
    <w:p w:rsidR="00553EF1" w:rsidRPr="006979CE" w:rsidRDefault="00553EF1" w:rsidP="00553EF1">
      <w:pPr>
        <w:spacing w:after="0" w:line="240" w:lineRule="auto"/>
        <w:jc w:val="both"/>
        <w:rPr>
          <w:rFonts w:eastAsia="Times New Roman"/>
          <w:lang w:val="en-GB"/>
        </w:rPr>
      </w:pPr>
    </w:p>
    <w:p w:rsidR="00553EF1" w:rsidRPr="006979CE" w:rsidRDefault="00553EF1" w:rsidP="00553EF1">
      <w:pPr>
        <w:spacing w:after="0" w:line="240" w:lineRule="auto"/>
        <w:jc w:val="both"/>
        <w:rPr>
          <w:rFonts w:eastAsia="Times New Roman"/>
          <w:lang w:val="en-GB"/>
        </w:rPr>
      </w:pPr>
    </w:p>
    <w:p w:rsidR="00553EF1" w:rsidRPr="006979CE" w:rsidRDefault="00553EF1" w:rsidP="00553EF1">
      <w:pPr>
        <w:spacing w:after="0" w:line="240" w:lineRule="auto"/>
        <w:jc w:val="both"/>
        <w:rPr>
          <w:rFonts w:eastAsia="Times New Roman"/>
          <w:lang w:val="en-GB"/>
        </w:rPr>
      </w:pPr>
    </w:p>
    <w:p w:rsidR="00553EF1" w:rsidRPr="006979CE" w:rsidRDefault="00553EF1" w:rsidP="00553EF1">
      <w:pPr>
        <w:spacing w:after="0" w:line="240" w:lineRule="auto"/>
        <w:jc w:val="both"/>
        <w:rPr>
          <w:rFonts w:eastAsia="Times New Roman"/>
          <w:lang w:val="en-GB"/>
        </w:rPr>
      </w:pPr>
    </w:p>
    <w:p w:rsidR="00553EF1" w:rsidRPr="006979CE" w:rsidRDefault="00553EF1" w:rsidP="00091B98">
      <w:pPr>
        <w:spacing w:after="0" w:line="240" w:lineRule="auto"/>
        <w:ind w:left="1474"/>
        <w:jc w:val="right"/>
        <w:rPr>
          <w:rFonts w:eastAsia="Times New Roman"/>
          <w:b/>
          <w:lang w:val="en-GB"/>
        </w:rPr>
      </w:pPr>
    </w:p>
    <w:p w:rsidR="00553EF1" w:rsidRPr="006979CE" w:rsidRDefault="00553EF1" w:rsidP="00091B98">
      <w:pPr>
        <w:spacing w:after="0" w:line="240" w:lineRule="auto"/>
        <w:ind w:left="1474"/>
        <w:jc w:val="right"/>
        <w:rPr>
          <w:rFonts w:eastAsia="Times New Roman"/>
          <w:b/>
          <w:lang w:val="en-GB"/>
        </w:rPr>
      </w:pPr>
    </w:p>
    <w:p w:rsidR="00553EF1" w:rsidRPr="006979CE" w:rsidRDefault="00553EF1" w:rsidP="00091B98">
      <w:pPr>
        <w:spacing w:after="0" w:line="240" w:lineRule="auto"/>
        <w:ind w:left="1474"/>
        <w:jc w:val="right"/>
        <w:rPr>
          <w:rFonts w:eastAsia="Times New Roman"/>
          <w:b/>
          <w:lang w:val="en-GB"/>
        </w:rPr>
      </w:pPr>
    </w:p>
    <w:p w:rsidR="00553EF1" w:rsidRPr="006979CE" w:rsidRDefault="00553EF1" w:rsidP="00091B98">
      <w:pPr>
        <w:spacing w:after="0" w:line="240" w:lineRule="auto"/>
        <w:ind w:left="1474"/>
        <w:jc w:val="right"/>
        <w:rPr>
          <w:rFonts w:eastAsia="Times New Roman"/>
          <w:b/>
          <w:lang w:val="en-GB"/>
        </w:rPr>
      </w:pPr>
    </w:p>
    <w:p w:rsidR="00553EF1" w:rsidRPr="006979CE" w:rsidRDefault="00553EF1" w:rsidP="00091B98">
      <w:pPr>
        <w:spacing w:after="0" w:line="240" w:lineRule="auto"/>
        <w:ind w:left="1474"/>
        <w:jc w:val="right"/>
        <w:rPr>
          <w:rFonts w:eastAsia="Times New Roman"/>
          <w:b/>
          <w:lang w:val="en-GB"/>
        </w:rPr>
      </w:pPr>
    </w:p>
    <w:p w:rsidR="00800B60" w:rsidRPr="006979CE" w:rsidRDefault="00800B60" w:rsidP="00091B98">
      <w:pPr>
        <w:spacing w:after="0" w:line="240" w:lineRule="auto"/>
        <w:ind w:left="1474"/>
        <w:jc w:val="right"/>
        <w:rPr>
          <w:rFonts w:eastAsia="Times New Roman"/>
          <w:b/>
          <w:lang w:val="en-GB"/>
        </w:rPr>
      </w:pPr>
    </w:p>
    <w:p w:rsidR="00800B60" w:rsidRPr="006979CE" w:rsidRDefault="00800B60" w:rsidP="00091B98">
      <w:pPr>
        <w:spacing w:after="0" w:line="240" w:lineRule="auto"/>
        <w:ind w:left="1474"/>
        <w:jc w:val="right"/>
        <w:rPr>
          <w:rFonts w:eastAsia="Times New Roman"/>
          <w:b/>
          <w:lang w:val="en-GB"/>
        </w:rPr>
      </w:pPr>
    </w:p>
    <w:p w:rsidR="00800B60" w:rsidRPr="006979CE" w:rsidRDefault="00800B60" w:rsidP="00091B98">
      <w:pPr>
        <w:spacing w:after="0" w:line="240" w:lineRule="auto"/>
        <w:ind w:left="1474"/>
        <w:jc w:val="right"/>
        <w:rPr>
          <w:rFonts w:eastAsia="Times New Roman"/>
          <w:b/>
          <w:lang w:val="en-GB"/>
        </w:rPr>
      </w:pPr>
    </w:p>
    <w:p w:rsidR="006D7945" w:rsidRPr="006979CE" w:rsidRDefault="006D7945" w:rsidP="00091B98">
      <w:pPr>
        <w:spacing w:after="0" w:line="240" w:lineRule="auto"/>
        <w:ind w:left="1474"/>
        <w:jc w:val="right"/>
        <w:rPr>
          <w:rFonts w:eastAsia="Times New Roman"/>
          <w:b/>
          <w:lang w:val="en-GB"/>
        </w:rPr>
      </w:pPr>
    </w:p>
    <w:p w:rsidR="006D7945" w:rsidRPr="006979CE" w:rsidRDefault="006D7945" w:rsidP="00091B98">
      <w:pPr>
        <w:spacing w:after="0" w:line="240" w:lineRule="auto"/>
        <w:ind w:left="1474"/>
        <w:jc w:val="right"/>
        <w:rPr>
          <w:rFonts w:eastAsia="Times New Roman"/>
          <w:b/>
          <w:lang w:val="en-GB"/>
        </w:rPr>
      </w:pPr>
    </w:p>
    <w:p w:rsidR="006D7945" w:rsidRPr="006979CE" w:rsidRDefault="006D7945" w:rsidP="00091B98">
      <w:pPr>
        <w:spacing w:after="0" w:line="240" w:lineRule="auto"/>
        <w:ind w:left="1474"/>
        <w:jc w:val="right"/>
        <w:rPr>
          <w:rFonts w:eastAsia="Times New Roman"/>
          <w:b/>
          <w:lang w:val="en-GB"/>
        </w:rPr>
      </w:pPr>
    </w:p>
    <w:p w:rsidR="006D7945" w:rsidRPr="006979CE" w:rsidRDefault="006D7945" w:rsidP="00091B98">
      <w:pPr>
        <w:spacing w:after="0" w:line="240" w:lineRule="auto"/>
        <w:ind w:left="1474"/>
        <w:jc w:val="right"/>
        <w:rPr>
          <w:rFonts w:eastAsia="Times New Roman"/>
          <w:b/>
          <w:lang w:val="en-GB"/>
        </w:rPr>
      </w:pPr>
    </w:p>
    <w:p w:rsidR="006D7945" w:rsidRPr="006979CE" w:rsidRDefault="006D7945" w:rsidP="00091B98">
      <w:pPr>
        <w:spacing w:after="0" w:line="240" w:lineRule="auto"/>
        <w:ind w:left="1474"/>
        <w:jc w:val="right"/>
        <w:rPr>
          <w:rFonts w:eastAsia="Times New Roman"/>
          <w:b/>
          <w:lang w:val="en-GB"/>
        </w:rPr>
      </w:pPr>
    </w:p>
    <w:p w:rsidR="00553EF1" w:rsidRPr="006979CE" w:rsidRDefault="00553EF1" w:rsidP="00091B98">
      <w:pPr>
        <w:spacing w:after="0" w:line="240" w:lineRule="auto"/>
        <w:ind w:left="1474"/>
        <w:jc w:val="right"/>
        <w:rPr>
          <w:rFonts w:eastAsia="Times New Roman"/>
          <w:b/>
          <w:lang w:val="en-GB"/>
        </w:rPr>
      </w:pPr>
    </w:p>
    <w:p w:rsidR="00676D5B" w:rsidRPr="006979CE" w:rsidRDefault="00563C69" w:rsidP="00091B98">
      <w:pPr>
        <w:spacing w:after="0" w:line="240" w:lineRule="auto"/>
        <w:ind w:left="1474"/>
        <w:jc w:val="right"/>
        <w:rPr>
          <w:rFonts w:eastAsia="Times New Roman"/>
          <w:b/>
          <w:lang w:val="en-GB"/>
        </w:rPr>
      </w:pPr>
      <w:r w:rsidRPr="006979CE">
        <w:rPr>
          <w:rFonts w:eastAsia="Times New Roman"/>
          <w:b/>
          <w:bCs/>
          <w:lang w:val="en-GB"/>
        </w:rPr>
        <w:t>FORM NO. 3</w:t>
      </w:r>
    </w:p>
    <w:p w:rsidR="000B18F9" w:rsidRPr="006979CE" w:rsidRDefault="000B18F9" w:rsidP="00091B98">
      <w:pPr>
        <w:spacing w:after="0" w:line="240" w:lineRule="auto"/>
        <w:ind w:left="1474"/>
        <w:jc w:val="right"/>
        <w:rPr>
          <w:rFonts w:eastAsia="Times New Roman"/>
          <w:b/>
          <w:lang w:val="en-GB"/>
        </w:rPr>
      </w:pPr>
    </w:p>
    <w:p w:rsidR="00973C90" w:rsidRPr="006979CE" w:rsidRDefault="00973C90" w:rsidP="00973C90">
      <w:pPr>
        <w:pStyle w:val="Glava"/>
        <w:tabs>
          <w:tab w:val="clear" w:pos="4536"/>
          <w:tab w:val="clear" w:pos="9072"/>
        </w:tabs>
        <w:ind w:left="1080"/>
        <w:jc w:val="center"/>
        <w:rPr>
          <w:b/>
          <w:i w:val="0"/>
          <w:sz w:val="28"/>
          <w:szCs w:val="28"/>
          <w:lang w:val="en-GB"/>
        </w:rPr>
      </w:pPr>
    </w:p>
    <w:p w:rsidR="00973C90" w:rsidRPr="006979CE" w:rsidRDefault="00973C90" w:rsidP="00973C90">
      <w:pPr>
        <w:pStyle w:val="Glava"/>
        <w:tabs>
          <w:tab w:val="clear" w:pos="4536"/>
          <w:tab w:val="clear" w:pos="9072"/>
        </w:tabs>
        <w:ind w:left="1080"/>
        <w:jc w:val="center"/>
        <w:rPr>
          <w:b/>
          <w:i w:val="0"/>
          <w:sz w:val="28"/>
          <w:szCs w:val="28"/>
          <w:lang w:val="en-GB"/>
        </w:rPr>
      </w:pPr>
      <w:r w:rsidRPr="006979CE">
        <w:rPr>
          <w:b/>
          <w:bCs/>
          <w:i w:val="0"/>
          <w:sz w:val="28"/>
          <w:szCs w:val="28"/>
          <w:lang w:val="en-GB"/>
        </w:rPr>
        <w:t>STATEMENT AND AUTHORISATION OF LEGAL ENTITY</w:t>
      </w:r>
    </w:p>
    <w:p w:rsidR="00973C90" w:rsidRPr="006979CE" w:rsidRDefault="00973C90" w:rsidP="00973C90">
      <w:pPr>
        <w:pStyle w:val="Glava"/>
        <w:tabs>
          <w:tab w:val="clear" w:pos="4536"/>
          <w:tab w:val="clear" w:pos="9072"/>
        </w:tabs>
        <w:ind w:left="1080"/>
        <w:jc w:val="both"/>
        <w:rPr>
          <w:i w:val="0"/>
          <w:sz w:val="22"/>
          <w:szCs w:val="22"/>
          <w:lang w:val="en-GB"/>
        </w:rPr>
      </w:pPr>
    </w:p>
    <w:p w:rsidR="00973C90" w:rsidRPr="006979CE" w:rsidRDefault="00973C90" w:rsidP="00973C90">
      <w:pPr>
        <w:pStyle w:val="Glava"/>
        <w:tabs>
          <w:tab w:val="clear" w:pos="4536"/>
          <w:tab w:val="clear" w:pos="9072"/>
        </w:tabs>
        <w:ind w:left="1080"/>
        <w:jc w:val="both"/>
        <w:rPr>
          <w:i w:val="0"/>
          <w:sz w:val="22"/>
          <w:szCs w:val="22"/>
          <w:lang w:val="en-GB"/>
        </w:rPr>
      </w:pPr>
    </w:p>
    <w:p w:rsidR="004F271E" w:rsidRPr="006979CE" w:rsidRDefault="004F271E" w:rsidP="00C807B9">
      <w:pPr>
        <w:spacing w:after="0" w:line="240" w:lineRule="auto"/>
        <w:ind w:left="1134"/>
        <w:jc w:val="both"/>
        <w:rPr>
          <w:rFonts w:eastAsia="Times New Roman"/>
          <w:lang w:val="en-GB"/>
        </w:rPr>
      </w:pPr>
      <w:r w:rsidRPr="006979CE">
        <w:rPr>
          <w:rFonts w:eastAsia="Times New Roman"/>
          <w:lang w:val="en-GB"/>
        </w:rPr>
        <w:t xml:space="preserve">In relation to public contract </w:t>
      </w:r>
      <w:r w:rsidRPr="006979CE">
        <w:rPr>
          <w:rFonts w:eastAsia="Times New Roman"/>
          <w:b/>
          <w:bCs/>
          <w:lang w:val="en-GB"/>
        </w:rPr>
        <w:t>No. 1/2017-JNMV-DigKam</w:t>
      </w:r>
      <w:r w:rsidRPr="006979CE">
        <w:rPr>
          <w:rFonts w:eastAsia="Times New Roman"/>
          <w:lang w:val="en-GB"/>
        </w:rPr>
        <w:t>, we hereby declare that as a legal entity we have not been convicted by final judgement of offences under paragraph 1 of Article 75 of ZJN-3.</w:t>
      </w:r>
    </w:p>
    <w:p w:rsidR="00EB32A9" w:rsidRPr="006979CE" w:rsidRDefault="00EB32A9" w:rsidP="0057611C">
      <w:pPr>
        <w:keepNext/>
        <w:keepLines/>
        <w:ind w:left="567"/>
        <w:jc w:val="both"/>
        <w:outlineLvl w:val="0"/>
        <w:rPr>
          <w:lang w:val="en-GB"/>
        </w:rPr>
      </w:pPr>
    </w:p>
    <w:p w:rsidR="00973C90" w:rsidRPr="006979CE" w:rsidRDefault="00973C90" w:rsidP="00973C90">
      <w:pPr>
        <w:pStyle w:val="Glava"/>
        <w:tabs>
          <w:tab w:val="clear" w:pos="4536"/>
          <w:tab w:val="clear" w:pos="9072"/>
        </w:tabs>
        <w:ind w:left="1080"/>
        <w:jc w:val="both"/>
        <w:rPr>
          <w:i w:val="0"/>
          <w:sz w:val="22"/>
          <w:szCs w:val="22"/>
          <w:lang w:val="en-GB"/>
        </w:rPr>
      </w:pPr>
      <w:r w:rsidRPr="006979CE">
        <w:rPr>
          <w:i w:val="0"/>
          <w:sz w:val="22"/>
          <w:szCs w:val="22"/>
          <w:lang w:val="en-GB"/>
        </w:rPr>
        <w:t>We issue this statement under material and criminal liability.</w:t>
      </w:r>
    </w:p>
    <w:p w:rsidR="00973C90" w:rsidRPr="006979CE" w:rsidRDefault="00973C90" w:rsidP="00973C90">
      <w:pPr>
        <w:pStyle w:val="Glava"/>
        <w:tabs>
          <w:tab w:val="clear" w:pos="4536"/>
          <w:tab w:val="clear" w:pos="9072"/>
        </w:tabs>
        <w:ind w:left="1080"/>
        <w:jc w:val="both"/>
        <w:rPr>
          <w:i w:val="0"/>
          <w:sz w:val="22"/>
          <w:szCs w:val="22"/>
          <w:lang w:val="en-GB"/>
        </w:rPr>
      </w:pPr>
    </w:p>
    <w:p w:rsidR="00973C90" w:rsidRPr="006979CE" w:rsidRDefault="00973C90" w:rsidP="00973C90">
      <w:pPr>
        <w:pStyle w:val="Glava"/>
        <w:tabs>
          <w:tab w:val="clear" w:pos="4536"/>
          <w:tab w:val="clear" w:pos="9072"/>
        </w:tabs>
        <w:ind w:left="1080"/>
        <w:jc w:val="both"/>
        <w:rPr>
          <w:b/>
          <w:i w:val="0"/>
          <w:sz w:val="22"/>
          <w:szCs w:val="22"/>
          <w:lang w:val="en-GB"/>
        </w:rPr>
      </w:pPr>
      <w:r w:rsidRPr="006979CE">
        <w:rPr>
          <w:b/>
          <w:bCs/>
          <w:i w:val="0"/>
          <w:sz w:val="22"/>
          <w:szCs w:val="22"/>
          <w:lang w:val="en-GB"/>
        </w:rPr>
        <w:t xml:space="preserve">Furthermore, with this statement we authorise the Contracting Authority, </w:t>
      </w:r>
      <w:proofErr w:type="spellStart"/>
      <w:r w:rsidRPr="006979CE">
        <w:rPr>
          <w:b/>
          <w:bCs/>
          <w:i w:val="0"/>
          <w:sz w:val="22"/>
          <w:szCs w:val="22"/>
          <w:lang w:val="en-GB"/>
        </w:rPr>
        <w:t>Filmski</w:t>
      </w:r>
      <w:proofErr w:type="spellEnd"/>
      <w:r w:rsidRPr="006979CE">
        <w:rPr>
          <w:b/>
          <w:bCs/>
          <w:i w:val="0"/>
          <w:sz w:val="22"/>
          <w:szCs w:val="22"/>
          <w:lang w:val="en-GB"/>
        </w:rPr>
        <w:t xml:space="preserve"> studio VIBA FILM Ljubljana, that, in the event of reasonable doubt about capacity, it can obtain all information from a competent authority.</w:t>
      </w:r>
    </w:p>
    <w:p w:rsidR="00973C90" w:rsidRPr="006979CE" w:rsidRDefault="00973C90" w:rsidP="00973C90">
      <w:pPr>
        <w:pStyle w:val="Glava"/>
        <w:tabs>
          <w:tab w:val="clear" w:pos="4536"/>
          <w:tab w:val="clear" w:pos="9072"/>
        </w:tabs>
        <w:ind w:left="1080"/>
        <w:jc w:val="both"/>
        <w:rPr>
          <w:i w:val="0"/>
          <w:sz w:val="22"/>
          <w:szCs w:val="22"/>
          <w:lang w:val="en-GB"/>
        </w:rPr>
      </w:pPr>
    </w:p>
    <w:tbl>
      <w:tblPr>
        <w:tblW w:w="0" w:type="auto"/>
        <w:tblInd w:w="1188" w:type="dxa"/>
        <w:tblLook w:val="01E0" w:firstRow="1" w:lastRow="1" w:firstColumn="1" w:lastColumn="1" w:noHBand="0" w:noVBand="0"/>
      </w:tblPr>
      <w:tblGrid>
        <w:gridCol w:w="2181"/>
        <w:gridCol w:w="341"/>
        <w:gridCol w:w="367"/>
        <w:gridCol w:w="142"/>
        <w:gridCol w:w="1291"/>
        <w:gridCol w:w="177"/>
        <w:gridCol w:w="4605"/>
      </w:tblGrid>
      <w:tr w:rsidR="00661F35" w:rsidRPr="006979CE" w:rsidTr="00BF47D7">
        <w:tc>
          <w:tcPr>
            <w:tcW w:w="2522" w:type="dxa"/>
            <w:gridSpan w:val="2"/>
          </w:tcPr>
          <w:p w:rsidR="00973C90" w:rsidRPr="006979CE" w:rsidRDefault="00973C90" w:rsidP="00BF47D7">
            <w:pPr>
              <w:pStyle w:val="Glava"/>
              <w:tabs>
                <w:tab w:val="clear" w:pos="4536"/>
                <w:tab w:val="clear" w:pos="9072"/>
              </w:tabs>
              <w:jc w:val="both"/>
              <w:rPr>
                <w:i w:val="0"/>
                <w:sz w:val="22"/>
                <w:szCs w:val="22"/>
                <w:lang w:val="en-GB"/>
              </w:rPr>
            </w:pPr>
            <w:r w:rsidRPr="006979CE">
              <w:rPr>
                <w:i w:val="0"/>
                <w:sz w:val="22"/>
                <w:szCs w:val="22"/>
                <w:lang w:val="en-GB"/>
              </w:rPr>
              <w:t>Full name of legal person:</w:t>
            </w:r>
          </w:p>
        </w:tc>
        <w:tc>
          <w:tcPr>
            <w:tcW w:w="6582" w:type="dxa"/>
            <w:gridSpan w:val="5"/>
            <w:tcBorders>
              <w:bottom w:val="single" w:sz="4" w:space="0" w:color="auto"/>
            </w:tcBorders>
          </w:tcPr>
          <w:p w:rsidR="00973C90" w:rsidRPr="006979CE" w:rsidRDefault="00973C90" w:rsidP="00BF47D7">
            <w:pPr>
              <w:pStyle w:val="Glava"/>
              <w:tabs>
                <w:tab w:val="clear" w:pos="4536"/>
                <w:tab w:val="clear" w:pos="9072"/>
              </w:tabs>
              <w:jc w:val="both"/>
              <w:rPr>
                <w:i w:val="0"/>
                <w:sz w:val="22"/>
                <w:szCs w:val="22"/>
                <w:lang w:val="en-GB"/>
              </w:rPr>
            </w:pPr>
          </w:p>
        </w:tc>
      </w:tr>
      <w:tr w:rsidR="00661F35" w:rsidRPr="006979CE" w:rsidTr="00BF47D7">
        <w:tc>
          <w:tcPr>
            <w:tcW w:w="4499" w:type="dxa"/>
            <w:gridSpan w:val="6"/>
          </w:tcPr>
          <w:p w:rsidR="00973C90" w:rsidRPr="006979CE" w:rsidRDefault="00973C90" w:rsidP="00BF47D7">
            <w:pPr>
              <w:pStyle w:val="Glava"/>
              <w:tabs>
                <w:tab w:val="clear" w:pos="4536"/>
                <w:tab w:val="clear" w:pos="9072"/>
              </w:tabs>
              <w:jc w:val="both"/>
              <w:rPr>
                <w:i w:val="0"/>
                <w:sz w:val="16"/>
                <w:szCs w:val="16"/>
                <w:lang w:val="en-GB"/>
              </w:rPr>
            </w:pPr>
          </w:p>
        </w:tc>
        <w:tc>
          <w:tcPr>
            <w:tcW w:w="4605" w:type="dxa"/>
          </w:tcPr>
          <w:p w:rsidR="00973C90" w:rsidRPr="006979CE" w:rsidRDefault="00973C90" w:rsidP="00BF47D7">
            <w:pPr>
              <w:pStyle w:val="Glava"/>
              <w:tabs>
                <w:tab w:val="clear" w:pos="4536"/>
                <w:tab w:val="clear" w:pos="9072"/>
              </w:tabs>
              <w:jc w:val="both"/>
              <w:rPr>
                <w:i w:val="0"/>
                <w:sz w:val="16"/>
                <w:szCs w:val="16"/>
                <w:lang w:val="en-GB"/>
              </w:rPr>
            </w:pPr>
          </w:p>
        </w:tc>
      </w:tr>
      <w:tr w:rsidR="00661F35" w:rsidRPr="006979CE" w:rsidTr="00BF47D7">
        <w:tc>
          <w:tcPr>
            <w:tcW w:w="2181" w:type="dxa"/>
          </w:tcPr>
          <w:p w:rsidR="00973C90" w:rsidRPr="006979CE" w:rsidRDefault="00973C90" w:rsidP="00BF47D7">
            <w:pPr>
              <w:pStyle w:val="Glava"/>
              <w:tabs>
                <w:tab w:val="clear" w:pos="4536"/>
                <w:tab w:val="clear" w:pos="9072"/>
              </w:tabs>
              <w:jc w:val="both"/>
              <w:rPr>
                <w:i w:val="0"/>
                <w:sz w:val="22"/>
                <w:szCs w:val="22"/>
                <w:lang w:val="en-GB"/>
              </w:rPr>
            </w:pPr>
            <w:r w:rsidRPr="006979CE">
              <w:rPr>
                <w:i w:val="0"/>
                <w:sz w:val="22"/>
                <w:szCs w:val="22"/>
                <w:lang w:val="en-GB"/>
              </w:rPr>
              <w:t>Registered office of legal person:</w:t>
            </w:r>
          </w:p>
        </w:tc>
        <w:tc>
          <w:tcPr>
            <w:tcW w:w="6923" w:type="dxa"/>
            <w:gridSpan w:val="6"/>
            <w:tcBorders>
              <w:bottom w:val="single" w:sz="4" w:space="0" w:color="auto"/>
            </w:tcBorders>
          </w:tcPr>
          <w:p w:rsidR="00973C90" w:rsidRPr="006979CE" w:rsidRDefault="00973C90" w:rsidP="00BF47D7">
            <w:pPr>
              <w:pStyle w:val="Glava"/>
              <w:tabs>
                <w:tab w:val="clear" w:pos="4536"/>
                <w:tab w:val="clear" w:pos="9072"/>
              </w:tabs>
              <w:jc w:val="both"/>
              <w:rPr>
                <w:i w:val="0"/>
                <w:sz w:val="22"/>
                <w:szCs w:val="22"/>
                <w:lang w:val="en-GB"/>
              </w:rPr>
            </w:pPr>
          </w:p>
        </w:tc>
      </w:tr>
      <w:tr w:rsidR="00661F35" w:rsidRPr="006979CE" w:rsidTr="00BF47D7">
        <w:tc>
          <w:tcPr>
            <w:tcW w:w="4499" w:type="dxa"/>
            <w:gridSpan w:val="6"/>
          </w:tcPr>
          <w:p w:rsidR="00973C90" w:rsidRPr="006979CE" w:rsidRDefault="00973C90" w:rsidP="00BF47D7">
            <w:pPr>
              <w:pStyle w:val="Glava"/>
              <w:tabs>
                <w:tab w:val="clear" w:pos="4536"/>
                <w:tab w:val="clear" w:pos="9072"/>
              </w:tabs>
              <w:jc w:val="both"/>
              <w:rPr>
                <w:i w:val="0"/>
                <w:sz w:val="16"/>
                <w:szCs w:val="16"/>
                <w:lang w:val="en-GB"/>
              </w:rPr>
            </w:pPr>
          </w:p>
        </w:tc>
        <w:tc>
          <w:tcPr>
            <w:tcW w:w="4605" w:type="dxa"/>
          </w:tcPr>
          <w:p w:rsidR="00973C90" w:rsidRPr="006979CE" w:rsidRDefault="00973C90" w:rsidP="00BF47D7">
            <w:pPr>
              <w:pStyle w:val="Glava"/>
              <w:tabs>
                <w:tab w:val="clear" w:pos="4536"/>
                <w:tab w:val="clear" w:pos="9072"/>
              </w:tabs>
              <w:jc w:val="both"/>
              <w:rPr>
                <w:i w:val="0"/>
                <w:sz w:val="16"/>
                <w:szCs w:val="16"/>
                <w:lang w:val="en-GB"/>
              </w:rPr>
            </w:pPr>
          </w:p>
        </w:tc>
      </w:tr>
      <w:tr w:rsidR="00661F35" w:rsidRPr="006979CE" w:rsidTr="00BF47D7">
        <w:tc>
          <w:tcPr>
            <w:tcW w:w="2889" w:type="dxa"/>
            <w:gridSpan w:val="3"/>
          </w:tcPr>
          <w:p w:rsidR="00973C90" w:rsidRPr="006979CE" w:rsidRDefault="00973C90" w:rsidP="00BF47D7">
            <w:pPr>
              <w:pStyle w:val="Glava"/>
              <w:tabs>
                <w:tab w:val="clear" w:pos="4536"/>
                <w:tab w:val="clear" w:pos="9072"/>
              </w:tabs>
              <w:jc w:val="both"/>
              <w:rPr>
                <w:i w:val="0"/>
                <w:sz w:val="22"/>
                <w:szCs w:val="22"/>
                <w:lang w:val="en-GB"/>
              </w:rPr>
            </w:pPr>
            <w:r w:rsidRPr="006979CE">
              <w:rPr>
                <w:i w:val="0"/>
                <w:sz w:val="22"/>
                <w:szCs w:val="22"/>
                <w:lang w:val="en-GB"/>
              </w:rPr>
              <w:t>Municipality of registered office of legal person:</w:t>
            </w:r>
          </w:p>
        </w:tc>
        <w:tc>
          <w:tcPr>
            <w:tcW w:w="6215" w:type="dxa"/>
            <w:gridSpan w:val="4"/>
            <w:tcBorders>
              <w:bottom w:val="single" w:sz="4" w:space="0" w:color="auto"/>
            </w:tcBorders>
          </w:tcPr>
          <w:p w:rsidR="00973C90" w:rsidRPr="006979CE" w:rsidRDefault="00973C90" w:rsidP="00BF47D7">
            <w:pPr>
              <w:pStyle w:val="Glava"/>
              <w:tabs>
                <w:tab w:val="clear" w:pos="4536"/>
                <w:tab w:val="clear" w:pos="9072"/>
              </w:tabs>
              <w:jc w:val="both"/>
              <w:rPr>
                <w:i w:val="0"/>
                <w:sz w:val="22"/>
                <w:szCs w:val="22"/>
                <w:lang w:val="en-GB"/>
              </w:rPr>
            </w:pPr>
          </w:p>
        </w:tc>
      </w:tr>
      <w:tr w:rsidR="00661F35" w:rsidRPr="006979CE" w:rsidTr="00BF47D7">
        <w:tc>
          <w:tcPr>
            <w:tcW w:w="4499" w:type="dxa"/>
            <w:gridSpan w:val="6"/>
          </w:tcPr>
          <w:p w:rsidR="00973C90" w:rsidRPr="006979CE" w:rsidRDefault="00973C90" w:rsidP="00BF47D7">
            <w:pPr>
              <w:pStyle w:val="Glava"/>
              <w:tabs>
                <w:tab w:val="clear" w:pos="4536"/>
                <w:tab w:val="clear" w:pos="9072"/>
              </w:tabs>
              <w:jc w:val="both"/>
              <w:rPr>
                <w:i w:val="0"/>
                <w:sz w:val="16"/>
                <w:szCs w:val="16"/>
                <w:lang w:val="en-GB"/>
              </w:rPr>
            </w:pPr>
          </w:p>
        </w:tc>
        <w:tc>
          <w:tcPr>
            <w:tcW w:w="4605" w:type="dxa"/>
          </w:tcPr>
          <w:p w:rsidR="00973C90" w:rsidRPr="006979CE" w:rsidRDefault="00973C90" w:rsidP="00BF47D7">
            <w:pPr>
              <w:pStyle w:val="Glava"/>
              <w:tabs>
                <w:tab w:val="clear" w:pos="4536"/>
                <w:tab w:val="clear" w:pos="9072"/>
              </w:tabs>
              <w:jc w:val="both"/>
              <w:rPr>
                <w:i w:val="0"/>
                <w:sz w:val="16"/>
                <w:szCs w:val="16"/>
                <w:lang w:val="en-GB"/>
              </w:rPr>
            </w:pPr>
          </w:p>
        </w:tc>
      </w:tr>
      <w:tr w:rsidR="00661F35" w:rsidRPr="006979CE" w:rsidTr="00BF47D7">
        <w:tc>
          <w:tcPr>
            <w:tcW w:w="4322" w:type="dxa"/>
            <w:gridSpan w:val="5"/>
          </w:tcPr>
          <w:p w:rsidR="00973C90" w:rsidRPr="006979CE" w:rsidRDefault="00973C90" w:rsidP="00BF47D7">
            <w:pPr>
              <w:pStyle w:val="Glava"/>
              <w:tabs>
                <w:tab w:val="clear" w:pos="4536"/>
                <w:tab w:val="clear" w:pos="9072"/>
              </w:tabs>
              <w:jc w:val="both"/>
              <w:rPr>
                <w:i w:val="0"/>
                <w:sz w:val="22"/>
                <w:szCs w:val="22"/>
                <w:lang w:val="en-GB"/>
              </w:rPr>
            </w:pPr>
            <w:r w:rsidRPr="006979CE">
              <w:rPr>
                <w:i w:val="0"/>
                <w:sz w:val="22"/>
                <w:szCs w:val="22"/>
                <w:lang w:val="en-GB"/>
              </w:rPr>
              <w:t>Business Register entry number:</w:t>
            </w:r>
          </w:p>
        </w:tc>
        <w:tc>
          <w:tcPr>
            <w:tcW w:w="4782" w:type="dxa"/>
            <w:gridSpan w:val="2"/>
            <w:tcBorders>
              <w:bottom w:val="single" w:sz="4" w:space="0" w:color="auto"/>
            </w:tcBorders>
          </w:tcPr>
          <w:p w:rsidR="00973C90" w:rsidRPr="006979CE" w:rsidRDefault="00973C90" w:rsidP="00BF47D7">
            <w:pPr>
              <w:pStyle w:val="Glava"/>
              <w:tabs>
                <w:tab w:val="clear" w:pos="4536"/>
                <w:tab w:val="clear" w:pos="9072"/>
              </w:tabs>
              <w:jc w:val="both"/>
              <w:rPr>
                <w:i w:val="0"/>
                <w:sz w:val="22"/>
                <w:szCs w:val="22"/>
                <w:lang w:val="en-GB"/>
              </w:rPr>
            </w:pPr>
          </w:p>
        </w:tc>
      </w:tr>
      <w:tr w:rsidR="00661F35" w:rsidRPr="006979CE" w:rsidTr="00BF47D7">
        <w:tc>
          <w:tcPr>
            <w:tcW w:w="4499" w:type="dxa"/>
            <w:gridSpan w:val="6"/>
          </w:tcPr>
          <w:p w:rsidR="00973C90" w:rsidRPr="006979CE" w:rsidRDefault="00973C90" w:rsidP="00BF47D7">
            <w:pPr>
              <w:pStyle w:val="Glava"/>
              <w:tabs>
                <w:tab w:val="clear" w:pos="4536"/>
                <w:tab w:val="clear" w:pos="9072"/>
              </w:tabs>
              <w:jc w:val="both"/>
              <w:rPr>
                <w:i w:val="0"/>
                <w:sz w:val="16"/>
                <w:szCs w:val="16"/>
                <w:lang w:val="en-GB"/>
              </w:rPr>
            </w:pPr>
          </w:p>
        </w:tc>
        <w:tc>
          <w:tcPr>
            <w:tcW w:w="4605" w:type="dxa"/>
          </w:tcPr>
          <w:p w:rsidR="00973C90" w:rsidRPr="006979CE" w:rsidRDefault="00973C90" w:rsidP="00BF47D7">
            <w:pPr>
              <w:pStyle w:val="Glava"/>
              <w:tabs>
                <w:tab w:val="clear" w:pos="4536"/>
                <w:tab w:val="clear" w:pos="9072"/>
              </w:tabs>
              <w:jc w:val="both"/>
              <w:rPr>
                <w:i w:val="0"/>
                <w:sz w:val="16"/>
                <w:szCs w:val="16"/>
                <w:lang w:val="en-GB"/>
              </w:rPr>
            </w:pPr>
          </w:p>
        </w:tc>
      </w:tr>
      <w:tr w:rsidR="00973C90" w:rsidRPr="006979CE" w:rsidTr="00BF47D7">
        <w:tc>
          <w:tcPr>
            <w:tcW w:w="3031" w:type="dxa"/>
            <w:gridSpan w:val="4"/>
          </w:tcPr>
          <w:p w:rsidR="00973C90" w:rsidRPr="006979CE" w:rsidRDefault="00973C90" w:rsidP="00BF47D7">
            <w:pPr>
              <w:pStyle w:val="Glava"/>
              <w:tabs>
                <w:tab w:val="clear" w:pos="4536"/>
                <w:tab w:val="clear" w:pos="9072"/>
              </w:tabs>
              <w:jc w:val="both"/>
              <w:rPr>
                <w:i w:val="0"/>
                <w:sz w:val="22"/>
                <w:szCs w:val="22"/>
                <w:lang w:val="en-GB"/>
              </w:rPr>
            </w:pPr>
            <w:r w:rsidRPr="006979CE">
              <w:rPr>
                <w:i w:val="0"/>
                <w:sz w:val="22"/>
                <w:szCs w:val="22"/>
                <w:lang w:val="en-GB"/>
              </w:rPr>
              <w:t>Registration number of legal person:</w:t>
            </w:r>
          </w:p>
        </w:tc>
        <w:tc>
          <w:tcPr>
            <w:tcW w:w="6073" w:type="dxa"/>
            <w:gridSpan w:val="3"/>
            <w:tcBorders>
              <w:bottom w:val="single" w:sz="4" w:space="0" w:color="auto"/>
            </w:tcBorders>
          </w:tcPr>
          <w:p w:rsidR="00973C90" w:rsidRPr="006979CE" w:rsidRDefault="00973C90" w:rsidP="00BF47D7">
            <w:pPr>
              <w:pStyle w:val="Glava"/>
              <w:tabs>
                <w:tab w:val="clear" w:pos="4536"/>
                <w:tab w:val="clear" w:pos="9072"/>
              </w:tabs>
              <w:jc w:val="both"/>
              <w:rPr>
                <w:i w:val="0"/>
                <w:sz w:val="22"/>
                <w:szCs w:val="22"/>
                <w:lang w:val="en-GB"/>
              </w:rPr>
            </w:pPr>
          </w:p>
        </w:tc>
      </w:tr>
    </w:tbl>
    <w:p w:rsidR="00973C90" w:rsidRPr="006979CE" w:rsidRDefault="00973C90" w:rsidP="00973C90">
      <w:pPr>
        <w:pStyle w:val="Glava"/>
        <w:tabs>
          <w:tab w:val="clear" w:pos="4536"/>
          <w:tab w:val="clear" w:pos="9072"/>
        </w:tabs>
        <w:ind w:left="1080"/>
        <w:jc w:val="both"/>
        <w:rPr>
          <w:i w:val="0"/>
          <w:sz w:val="22"/>
          <w:szCs w:val="22"/>
          <w:lang w:val="en-GB"/>
        </w:rPr>
      </w:pPr>
    </w:p>
    <w:p w:rsidR="00973C90" w:rsidRPr="006979CE" w:rsidRDefault="00973C90" w:rsidP="00973C90">
      <w:pPr>
        <w:pStyle w:val="Glava"/>
        <w:tabs>
          <w:tab w:val="clear" w:pos="4536"/>
          <w:tab w:val="clear" w:pos="9072"/>
        </w:tabs>
        <w:ind w:left="1080"/>
        <w:jc w:val="both"/>
        <w:rPr>
          <w:i w:val="0"/>
          <w:sz w:val="22"/>
          <w:szCs w:val="22"/>
          <w:lang w:val="en-GB"/>
        </w:rPr>
      </w:pPr>
    </w:p>
    <w:p w:rsidR="00973C90" w:rsidRPr="006979CE" w:rsidRDefault="00973C90" w:rsidP="00973C90">
      <w:pPr>
        <w:pStyle w:val="Glava"/>
        <w:tabs>
          <w:tab w:val="clear" w:pos="4536"/>
          <w:tab w:val="clear" w:pos="9072"/>
        </w:tabs>
        <w:ind w:left="1080"/>
        <w:jc w:val="both"/>
        <w:rPr>
          <w:i w:val="0"/>
          <w:sz w:val="22"/>
          <w:szCs w:val="22"/>
          <w:lang w:val="en-GB"/>
        </w:rPr>
      </w:pPr>
    </w:p>
    <w:p w:rsidR="00973C90" w:rsidRPr="006979CE" w:rsidRDefault="00973C90" w:rsidP="00973C90">
      <w:pPr>
        <w:pStyle w:val="Glava"/>
        <w:tabs>
          <w:tab w:val="clear" w:pos="4536"/>
          <w:tab w:val="clear" w:pos="9072"/>
        </w:tabs>
        <w:ind w:left="1080"/>
        <w:jc w:val="both"/>
        <w:rPr>
          <w:i w:val="0"/>
          <w:sz w:val="22"/>
          <w:szCs w:val="22"/>
          <w:lang w:val="en-GB"/>
        </w:rPr>
      </w:pPr>
      <w:r w:rsidRPr="006979CE">
        <w:rPr>
          <w:i w:val="0"/>
          <w:sz w:val="22"/>
          <w:szCs w:val="22"/>
          <w:lang w:val="en-GB"/>
        </w:rPr>
        <w:t>Date:</w:t>
      </w:r>
      <w:r w:rsidRPr="006979CE">
        <w:rPr>
          <w:i w:val="0"/>
          <w:sz w:val="22"/>
          <w:szCs w:val="22"/>
          <w:lang w:val="en-GB"/>
        </w:rPr>
        <w:tab/>
      </w:r>
      <w:r w:rsidRPr="006979CE">
        <w:rPr>
          <w:i w:val="0"/>
          <w:sz w:val="22"/>
          <w:szCs w:val="22"/>
          <w:lang w:val="en-GB"/>
        </w:rPr>
        <w:tab/>
      </w:r>
      <w:r w:rsidRPr="006979CE">
        <w:rPr>
          <w:i w:val="0"/>
          <w:sz w:val="22"/>
          <w:szCs w:val="22"/>
          <w:lang w:val="en-GB"/>
        </w:rPr>
        <w:tab/>
      </w:r>
      <w:r w:rsidRPr="006979CE">
        <w:rPr>
          <w:i w:val="0"/>
          <w:sz w:val="22"/>
          <w:szCs w:val="22"/>
          <w:lang w:val="en-GB"/>
        </w:rPr>
        <w:tab/>
      </w:r>
      <w:r w:rsidRPr="006979CE">
        <w:rPr>
          <w:i w:val="0"/>
          <w:sz w:val="22"/>
          <w:szCs w:val="22"/>
          <w:lang w:val="en-GB"/>
        </w:rPr>
        <w:tab/>
        <w:t>Stamp:</w:t>
      </w:r>
      <w:r w:rsidRPr="006979CE">
        <w:rPr>
          <w:i w:val="0"/>
          <w:sz w:val="22"/>
          <w:szCs w:val="22"/>
          <w:lang w:val="en-GB"/>
        </w:rPr>
        <w:tab/>
      </w:r>
      <w:r w:rsidRPr="006979CE">
        <w:rPr>
          <w:i w:val="0"/>
          <w:sz w:val="22"/>
          <w:szCs w:val="22"/>
          <w:lang w:val="en-GB"/>
        </w:rPr>
        <w:tab/>
      </w:r>
      <w:r w:rsidRPr="006979CE">
        <w:rPr>
          <w:i w:val="0"/>
          <w:sz w:val="22"/>
          <w:szCs w:val="22"/>
          <w:lang w:val="en-GB"/>
        </w:rPr>
        <w:tab/>
      </w:r>
      <w:r w:rsidRPr="006979CE">
        <w:rPr>
          <w:i w:val="0"/>
          <w:sz w:val="22"/>
          <w:szCs w:val="22"/>
          <w:lang w:val="en-GB"/>
        </w:rPr>
        <w:tab/>
        <w:t>Signature:</w:t>
      </w:r>
    </w:p>
    <w:p w:rsidR="00973C90" w:rsidRPr="006979CE" w:rsidRDefault="00973C90" w:rsidP="00973C90">
      <w:pPr>
        <w:pStyle w:val="Glava"/>
        <w:tabs>
          <w:tab w:val="clear" w:pos="4536"/>
          <w:tab w:val="clear" w:pos="9072"/>
        </w:tabs>
        <w:ind w:left="1080"/>
        <w:rPr>
          <w:i w:val="0"/>
          <w:sz w:val="22"/>
          <w:szCs w:val="22"/>
          <w:lang w:val="en-GB"/>
        </w:rPr>
      </w:pPr>
    </w:p>
    <w:p w:rsidR="00A54AAA" w:rsidRPr="006979CE" w:rsidRDefault="00A54AAA" w:rsidP="00973C90">
      <w:pPr>
        <w:pStyle w:val="Glava"/>
        <w:tabs>
          <w:tab w:val="clear" w:pos="4536"/>
          <w:tab w:val="clear" w:pos="9072"/>
        </w:tabs>
        <w:ind w:left="1080"/>
        <w:rPr>
          <w:i w:val="0"/>
          <w:sz w:val="22"/>
          <w:szCs w:val="22"/>
          <w:lang w:val="en-GB"/>
        </w:rPr>
      </w:pPr>
    </w:p>
    <w:p w:rsidR="00A54AAA" w:rsidRPr="006979CE" w:rsidRDefault="00A54AAA" w:rsidP="00973C90">
      <w:pPr>
        <w:pStyle w:val="Glava"/>
        <w:tabs>
          <w:tab w:val="clear" w:pos="4536"/>
          <w:tab w:val="clear" w:pos="9072"/>
        </w:tabs>
        <w:ind w:left="1080"/>
        <w:rPr>
          <w:i w:val="0"/>
          <w:sz w:val="22"/>
          <w:szCs w:val="22"/>
          <w:lang w:val="en-GB"/>
        </w:rPr>
      </w:pPr>
    </w:p>
    <w:p w:rsidR="00A54AAA" w:rsidRPr="006979CE" w:rsidRDefault="00A54AAA" w:rsidP="00973C90">
      <w:pPr>
        <w:pStyle w:val="Glava"/>
        <w:tabs>
          <w:tab w:val="clear" w:pos="4536"/>
          <w:tab w:val="clear" w:pos="9072"/>
        </w:tabs>
        <w:ind w:left="1080"/>
        <w:rPr>
          <w:i w:val="0"/>
          <w:sz w:val="22"/>
          <w:szCs w:val="22"/>
          <w:lang w:val="en-GB"/>
        </w:rPr>
      </w:pPr>
    </w:p>
    <w:p w:rsidR="00A54AAA" w:rsidRPr="006979CE" w:rsidRDefault="00A54AAA" w:rsidP="00973C90">
      <w:pPr>
        <w:pStyle w:val="Glava"/>
        <w:tabs>
          <w:tab w:val="clear" w:pos="4536"/>
          <w:tab w:val="clear" w:pos="9072"/>
        </w:tabs>
        <w:ind w:left="1080"/>
        <w:rPr>
          <w:i w:val="0"/>
          <w:sz w:val="22"/>
          <w:szCs w:val="22"/>
          <w:lang w:val="en-GB"/>
        </w:rPr>
      </w:pPr>
    </w:p>
    <w:p w:rsidR="00A54AAA" w:rsidRPr="006979CE" w:rsidRDefault="00A54AAA" w:rsidP="00973C90">
      <w:pPr>
        <w:pStyle w:val="Glava"/>
        <w:tabs>
          <w:tab w:val="clear" w:pos="4536"/>
          <w:tab w:val="clear" w:pos="9072"/>
        </w:tabs>
        <w:ind w:left="1080"/>
        <w:rPr>
          <w:i w:val="0"/>
          <w:sz w:val="22"/>
          <w:szCs w:val="22"/>
          <w:lang w:val="en-GB"/>
        </w:rPr>
      </w:pPr>
    </w:p>
    <w:p w:rsidR="00973C90" w:rsidRPr="006979CE" w:rsidRDefault="00973C90" w:rsidP="00973C90">
      <w:pPr>
        <w:pStyle w:val="Glava"/>
        <w:tabs>
          <w:tab w:val="clear" w:pos="4536"/>
          <w:tab w:val="clear" w:pos="9072"/>
        </w:tabs>
        <w:ind w:left="1080"/>
        <w:rPr>
          <w:i w:val="0"/>
          <w:sz w:val="22"/>
          <w:szCs w:val="22"/>
          <w:lang w:val="en-GB"/>
        </w:rPr>
      </w:pPr>
    </w:p>
    <w:p w:rsidR="00973C90" w:rsidRPr="006979CE" w:rsidRDefault="00973C90" w:rsidP="00973C90">
      <w:pPr>
        <w:pStyle w:val="Glava"/>
        <w:tabs>
          <w:tab w:val="clear" w:pos="4536"/>
          <w:tab w:val="clear" w:pos="9072"/>
        </w:tabs>
        <w:ind w:left="1080"/>
        <w:rPr>
          <w:i w:val="0"/>
          <w:sz w:val="22"/>
          <w:szCs w:val="22"/>
          <w:lang w:val="en-GB"/>
        </w:rPr>
      </w:pPr>
      <w:r w:rsidRPr="006979CE">
        <w:rPr>
          <w:i w:val="0"/>
          <w:sz w:val="22"/>
          <w:szCs w:val="22"/>
          <w:lang w:val="en-GB"/>
        </w:rPr>
        <w:t>In the event of a joint tender or inclusion of subcontractors, the Statement and Authorisation of Legal Entity shall be submitted for each tenderer separately (the statement is photocopied).</w:t>
      </w:r>
    </w:p>
    <w:p w:rsidR="00973C90" w:rsidRPr="006979CE" w:rsidRDefault="00973C90" w:rsidP="00973C90">
      <w:pPr>
        <w:pStyle w:val="Glava"/>
        <w:tabs>
          <w:tab w:val="clear" w:pos="4536"/>
          <w:tab w:val="clear" w:pos="9072"/>
        </w:tabs>
        <w:ind w:left="1080"/>
        <w:jc w:val="right"/>
        <w:rPr>
          <w:i w:val="0"/>
          <w:sz w:val="22"/>
          <w:szCs w:val="22"/>
          <w:lang w:val="en-GB"/>
        </w:rPr>
      </w:pPr>
    </w:p>
    <w:p w:rsidR="000B18F9" w:rsidRPr="006979CE" w:rsidRDefault="000B18F9" w:rsidP="00091B98">
      <w:pPr>
        <w:spacing w:after="0" w:line="240" w:lineRule="auto"/>
        <w:ind w:left="1474"/>
        <w:jc w:val="right"/>
        <w:rPr>
          <w:rFonts w:eastAsia="Times New Roman"/>
          <w:b/>
          <w:lang w:val="en-GB"/>
        </w:rPr>
      </w:pPr>
    </w:p>
    <w:p w:rsidR="00973C90" w:rsidRPr="006979CE" w:rsidRDefault="00973C90" w:rsidP="00091B98">
      <w:pPr>
        <w:spacing w:after="0" w:line="240" w:lineRule="auto"/>
        <w:ind w:left="1474"/>
        <w:jc w:val="right"/>
        <w:rPr>
          <w:rFonts w:eastAsia="Times New Roman"/>
          <w:b/>
          <w:lang w:val="en-GB"/>
        </w:rPr>
      </w:pPr>
    </w:p>
    <w:p w:rsidR="00973C90" w:rsidRPr="006979CE" w:rsidRDefault="00973C90" w:rsidP="00091B98">
      <w:pPr>
        <w:spacing w:after="0" w:line="240" w:lineRule="auto"/>
        <w:ind w:left="1474"/>
        <w:jc w:val="right"/>
        <w:rPr>
          <w:rFonts w:eastAsia="Times New Roman"/>
          <w:b/>
          <w:lang w:val="en-GB"/>
        </w:rPr>
      </w:pPr>
    </w:p>
    <w:p w:rsidR="00973C90" w:rsidRPr="006979CE" w:rsidRDefault="00973C90" w:rsidP="00091B98">
      <w:pPr>
        <w:spacing w:after="0" w:line="240" w:lineRule="auto"/>
        <w:ind w:left="1474"/>
        <w:jc w:val="right"/>
        <w:rPr>
          <w:rFonts w:eastAsia="Times New Roman"/>
          <w:b/>
          <w:lang w:val="en-GB"/>
        </w:rPr>
      </w:pPr>
    </w:p>
    <w:p w:rsidR="00973C90" w:rsidRPr="006979CE" w:rsidRDefault="00973C90" w:rsidP="00091B98">
      <w:pPr>
        <w:spacing w:after="0" w:line="240" w:lineRule="auto"/>
        <w:ind w:left="1474"/>
        <w:jc w:val="right"/>
        <w:rPr>
          <w:rFonts w:eastAsia="Times New Roman"/>
          <w:b/>
          <w:lang w:val="en-GB"/>
        </w:rPr>
      </w:pPr>
    </w:p>
    <w:p w:rsidR="00973C90" w:rsidRPr="006979CE" w:rsidRDefault="00973C90" w:rsidP="00091B98">
      <w:pPr>
        <w:spacing w:after="0" w:line="240" w:lineRule="auto"/>
        <w:ind w:left="1474"/>
        <w:jc w:val="right"/>
        <w:rPr>
          <w:rFonts w:eastAsia="Times New Roman"/>
          <w:b/>
          <w:lang w:val="en-GB"/>
        </w:rPr>
      </w:pPr>
    </w:p>
    <w:p w:rsidR="00973C90" w:rsidRPr="006979CE" w:rsidRDefault="00973C90" w:rsidP="00091B98">
      <w:pPr>
        <w:spacing w:after="0" w:line="240" w:lineRule="auto"/>
        <w:ind w:left="1474"/>
        <w:jc w:val="right"/>
        <w:rPr>
          <w:rFonts w:eastAsia="Times New Roman"/>
          <w:b/>
          <w:lang w:val="en-GB"/>
        </w:rPr>
      </w:pPr>
    </w:p>
    <w:p w:rsidR="00661F35" w:rsidRPr="006979CE" w:rsidRDefault="00661F35" w:rsidP="00091B98">
      <w:pPr>
        <w:spacing w:after="0" w:line="240" w:lineRule="auto"/>
        <w:ind w:left="1474"/>
        <w:jc w:val="right"/>
        <w:rPr>
          <w:rFonts w:eastAsia="Times New Roman"/>
          <w:b/>
          <w:lang w:val="en-GB"/>
        </w:rPr>
      </w:pPr>
    </w:p>
    <w:p w:rsidR="00661F35" w:rsidRPr="006979CE" w:rsidRDefault="00661F35" w:rsidP="00091B98">
      <w:pPr>
        <w:spacing w:after="0" w:line="240" w:lineRule="auto"/>
        <w:ind w:left="1474"/>
        <w:jc w:val="right"/>
        <w:rPr>
          <w:rFonts w:eastAsia="Times New Roman"/>
          <w:b/>
          <w:lang w:val="en-GB"/>
        </w:rPr>
      </w:pPr>
    </w:p>
    <w:p w:rsidR="00091B98" w:rsidRPr="006979CE" w:rsidRDefault="004E7723" w:rsidP="00091B98">
      <w:pPr>
        <w:spacing w:after="0" w:line="240" w:lineRule="auto"/>
        <w:ind w:left="394"/>
        <w:jc w:val="right"/>
        <w:rPr>
          <w:rFonts w:eastAsia="Times New Roman"/>
          <w:b/>
          <w:lang w:val="en-GB"/>
        </w:rPr>
      </w:pPr>
      <w:r w:rsidRPr="006979CE">
        <w:rPr>
          <w:rFonts w:eastAsia="Times New Roman"/>
          <w:b/>
          <w:bCs/>
          <w:lang w:val="en-GB"/>
        </w:rPr>
        <w:lastRenderedPageBreak/>
        <w:t>FORM NO. 4</w:t>
      </w:r>
    </w:p>
    <w:p w:rsidR="00091B98" w:rsidRPr="006979CE" w:rsidRDefault="00091B98" w:rsidP="00091B98">
      <w:pPr>
        <w:spacing w:after="0" w:line="240" w:lineRule="auto"/>
        <w:ind w:left="394"/>
        <w:jc w:val="both"/>
        <w:rPr>
          <w:rFonts w:eastAsia="Times New Roman"/>
          <w:lang w:val="en-GB"/>
        </w:rPr>
      </w:pPr>
    </w:p>
    <w:p w:rsidR="00091B98" w:rsidRPr="006979CE" w:rsidRDefault="00091B98" w:rsidP="00091B98">
      <w:pPr>
        <w:spacing w:after="0" w:line="240" w:lineRule="auto"/>
        <w:ind w:left="394"/>
        <w:jc w:val="both"/>
        <w:rPr>
          <w:rFonts w:eastAsia="Times New Roman"/>
          <w:lang w:val="en-GB"/>
        </w:rPr>
      </w:pPr>
    </w:p>
    <w:tbl>
      <w:tblPr>
        <w:tblW w:w="0" w:type="auto"/>
        <w:tblInd w:w="1188" w:type="dxa"/>
        <w:tblLook w:val="01E0" w:firstRow="1" w:lastRow="1" w:firstColumn="1" w:lastColumn="1" w:noHBand="0" w:noVBand="0"/>
      </w:tblPr>
      <w:tblGrid>
        <w:gridCol w:w="1426"/>
        <w:gridCol w:w="7662"/>
      </w:tblGrid>
      <w:tr w:rsidR="00661F35" w:rsidRPr="006979CE" w:rsidTr="00B84175">
        <w:tc>
          <w:tcPr>
            <w:tcW w:w="360" w:type="dxa"/>
            <w:vMerge w:val="restart"/>
          </w:tcPr>
          <w:p w:rsidR="00091B98" w:rsidRPr="006979CE" w:rsidRDefault="00091B98" w:rsidP="00091B98">
            <w:pPr>
              <w:spacing w:after="0" w:line="240" w:lineRule="auto"/>
              <w:jc w:val="both"/>
              <w:rPr>
                <w:rFonts w:eastAsia="Times New Roman"/>
                <w:lang w:val="en-GB"/>
              </w:rPr>
            </w:pPr>
            <w:r w:rsidRPr="006979CE">
              <w:rPr>
                <w:rFonts w:eastAsia="Times New Roman"/>
                <w:lang w:val="en-GB"/>
              </w:rPr>
              <w:t>TENDERER:</w:t>
            </w:r>
          </w:p>
        </w:tc>
        <w:tc>
          <w:tcPr>
            <w:tcW w:w="7662" w:type="dxa"/>
            <w:tcBorders>
              <w:bottom w:val="single" w:sz="4" w:space="0" w:color="auto"/>
            </w:tcBorders>
          </w:tcPr>
          <w:p w:rsidR="00091B98" w:rsidRPr="006979CE" w:rsidRDefault="00091B98" w:rsidP="00091B98">
            <w:pPr>
              <w:spacing w:after="0" w:line="240" w:lineRule="auto"/>
              <w:jc w:val="both"/>
              <w:rPr>
                <w:rFonts w:eastAsia="Times New Roman"/>
                <w:lang w:val="en-GB"/>
              </w:rPr>
            </w:pPr>
          </w:p>
        </w:tc>
      </w:tr>
      <w:tr w:rsidR="00661F35" w:rsidRPr="006979CE" w:rsidTr="00B84175">
        <w:tc>
          <w:tcPr>
            <w:tcW w:w="360" w:type="dxa"/>
            <w:vMerge/>
          </w:tcPr>
          <w:p w:rsidR="00091B98" w:rsidRPr="006979CE" w:rsidRDefault="00091B98" w:rsidP="00091B98">
            <w:pPr>
              <w:spacing w:after="0" w:line="240" w:lineRule="auto"/>
              <w:jc w:val="both"/>
              <w:rPr>
                <w:rFonts w:eastAsia="Times New Roman"/>
                <w:lang w:val="en-GB"/>
              </w:rPr>
            </w:pPr>
          </w:p>
        </w:tc>
        <w:tc>
          <w:tcPr>
            <w:tcW w:w="7662" w:type="dxa"/>
            <w:tcBorders>
              <w:top w:val="single" w:sz="4" w:space="0" w:color="auto"/>
              <w:bottom w:val="single" w:sz="4" w:space="0" w:color="auto"/>
            </w:tcBorders>
          </w:tcPr>
          <w:p w:rsidR="00091B98" w:rsidRPr="006979CE" w:rsidRDefault="00091B98" w:rsidP="00091B98">
            <w:pPr>
              <w:spacing w:after="0" w:line="240" w:lineRule="auto"/>
              <w:jc w:val="both"/>
              <w:rPr>
                <w:rFonts w:eastAsia="Times New Roman"/>
                <w:lang w:val="en-GB"/>
              </w:rPr>
            </w:pPr>
          </w:p>
        </w:tc>
      </w:tr>
      <w:tr w:rsidR="00091B98" w:rsidRPr="006979CE" w:rsidTr="00B84175">
        <w:tc>
          <w:tcPr>
            <w:tcW w:w="360" w:type="dxa"/>
            <w:vMerge/>
          </w:tcPr>
          <w:p w:rsidR="00091B98" w:rsidRPr="006979CE" w:rsidRDefault="00091B98" w:rsidP="00091B98">
            <w:pPr>
              <w:spacing w:after="0" w:line="240" w:lineRule="auto"/>
              <w:jc w:val="both"/>
              <w:rPr>
                <w:rFonts w:eastAsia="Times New Roman"/>
                <w:lang w:val="en-GB"/>
              </w:rPr>
            </w:pPr>
          </w:p>
        </w:tc>
        <w:tc>
          <w:tcPr>
            <w:tcW w:w="7662" w:type="dxa"/>
            <w:tcBorders>
              <w:top w:val="single" w:sz="4" w:space="0" w:color="auto"/>
              <w:bottom w:val="single" w:sz="4" w:space="0" w:color="auto"/>
            </w:tcBorders>
          </w:tcPr>
          <w:p w:rsidR="00091B98" w:rsidRPr="006979CE" w:rsidRDefault="00091B98" w:rsidP="00091B98">
            <w:pPr>
              <w:spacing w:after="0" w:line="240" w:lineRule="auto"/>
              <w:jc w:val="both"/>
              <w:rPr>
                <w:rFonts w:eastAsia="Times New Roman"/>
                <w:lang w:val="en-GB"/>
              </w:rPr>
            </w:pPr>
          </w:p>
        </w:tc>
      </w:tr>
    </w:tbl>
    <w:p w:rsidR="00091B98" w:rsidRPr="006979CE" w:rsidRDefault="00091B98" w:rsidP="00091B98">
      <w:pPr>
        <w:spacing w:after="0" w:line="240" w:lineRule="auto"/>
        <w:ind w:left="1474"/>
        <w:jc w:val="both"/>
        <w:rPr>
          <w:rFonts w:eastAsia="Times New Roman"/>
          <w:lang w:val="en-GB"/>
        </w:rPr>
      </w:pPr>
    </w:p>
    <w:p w:rsidR="00091B98" w:rsidRPr="006979CE" w:rsidRDefault="00091B98" w:rsidP="00091B98">
      <w:pPr>
        <w:spacing w:after="0" w:line="240" w:lineRule="auto"/>
        <w:ind w:left="1474"/>
        <w:jc w:val="center"/>
        <w:rPr>
          <w:rFonts w:eastAsia="Times New Roman"/>
          <w:b/>
          <w:lang w:val="en-GB"/>
        </w:rPr>
      </w:pPr>
    </w:p>
    <w:p w:rsidR="00091B98" w:rsidRPr="006979CE" w:rsidRDefault="00091B98" w:rsidP="00091B98">
      <w:pPr>
        <w:spacing w:after="0" w:line="240" w:lineRule="auto"/>
        <w:ind w:left="1474"/>
        <w:jc w:val="center"/>
        <w:rPr>
          <w:rFonts w:eastAsia="Times New Roman"/>
          <w:b/>
          <w:lang w:val="en-GB"/>
        </w:rPr>
      </w:pPr>
      <w:r w:rsidRPr="006979CE">
        <w:rPr>
          <w:rFonts w:eastAsia="Times New Roman"/>
          <w:b/>
          <w:bCs/>
          <w:lang w:val="en-GB"/>
        </w:rPr>
        <w:t>STATEMENT AND AUTHORISATION OF LEGAL ENTITY’S AUTHORISED REPRESENTATIVE</w:t>
      </w:r>
    </w:p>
    <w:p w:rsidR="006B066A" w:rsidRPr="006979CE" w:rsidRDefault="006B066A" w:rsidP="006B066A">
      <w:pPr>
        <w:pStyle w:val="Glava"/>
        <w:tabs>
          <w:tab w:val="clear" w:pos="4536"/>
          <w:tab w:val="clear" w:pos="9072"/>
        </w:tabs>
        <w:ind w:left="1080"/>
        <w:jc w:val="center"/>
        <w:rPr>
          <w:b/>
          <w:i w:val="0"/>
          <w:szCs w:val="24"/>
          <w:lang w:val="en-GB"/>
        </w:rPr>
      </w:pPr>
      <w:r w:rsidRPr="006979CE">
        <w:rPr>
          <w:b/>
          <w:bCs/>
          <w:i w:val="0"/>
          <w:szCs w:val="24"/>
          <w:lang w:val="en-GB"/>
        </w:rPr>
        <w:t>(</w:t>
      </w:r>
      <w:proofErr w:type="gramStart"/>
      <w:r w:rsidRPr="006979CE">
        <w:rPr>
          <w:b/>
          <w:bCs/>
          <w:i w:val="0"/>
          <w:szCs w:val="24"/>
          <w:lang w:val="en-GB"/>
        </w:rPr>
        <w:t>or</w:t>
      </w:r>
      <w:proofErr w:type="gramEnd"/>
      <w:r w:rsidRPr="006979CE">
        <w:rPr>
          <w:b/>
          <w:bCs/>
          <w:i w:val="0"/>
          <w:szCs w:val="24"/>
          <w:lang w:val="en-GB"/>
        </w:rPr>
        <w:t xml:space="preserve"> member of governing, management, or supervisory board, or person authorised for representations, decision-making, or supervisions)</w:t>
      </w:r>
    </w:p>
    <w:p w:rsidR="006B066A" w:rsidRPr="006979CE" w:rsidRDefault="006B066A" w:rsidP="00091B98">
      <w:pPr>
        <w:spacing w:after="0" w:line="240" w:lineRule="auto"/>
        <w:ind w:left="1474"/>
        <w:jc w:val="center"/>
        <w:rPr>
          <w:rFonts w:eastAsia="Times New Roman"/>
          <w:b/>
          <w:lang w:val="en-GB"/>
        </w:rPr>
      </w:pPr>
    </w:p>
    <w:p w:rsidR="00091B98" w:rsidRPr="006979CE" w:rsidRDefault="00091B98" w:rsidP="00091B98">
      <w:pPr>
        <w:spacing w:after="0" w:line="240" w:lineRule="auto"/>
        <w:ind w:left="1474"/>
        <w:jc w:val="both"/>
        <w:rPr>
          <w:rFonts w:eastAsia="Times New Roman"/>
          <w:lang w:val="en-GB"/>
        </w:rPr>
      </w:pPr>
    </w:p>
    <w:p w:rsidR="00091B98" w:rsidRPr="006979CE" w:rsidRDefault="00091B98" w:rsidP="00091B98">
      <w:pPr>
        <w:spacing w:after="0" w:line="240" w:lineRule="auto"/>
        <w:ind w:left="1008"/>
        <w:jc w:val="both"/>
        <w:rPr>
          <w:rFonts w:eastAsia="Times New Roman"/>
          <w:lang w:val="en-GB"/>
        </w:rPr>
      </w:pPr>
      <w:r w:rsidRPr="006979CE">
        <w:rPr>
          <w:rFonts w:eastAsia="Times New Roman"/>
          <w:lang w:val="en-GB"/>
        </w:rPr>
        <w:t xml:space="preserve">In relation to public contract </w:t>
      </w:r>
      <w:r w:rsidRPr="006979CE">
        <w:rPr>
          <w:rFonts w:eastAsia="Times New Roman"/>
          <w:b/>
          <w:bCs/>
          <w:lang w:val="en-GB"/>
        </w:rPr>
        <w:t>No. 1/2017-JNMV-DigKam</w:t>
      </w:r>
      <w:r w:rsidRPr="006979CE">
        <w:rPr>
          <w:rFonts w:eastAsia="Times New Roman"/>
          <w:lang w:val="en-GB"/>
        </w:rPr>
        <w:t>, I hereby declare that I have not been convicted by final judgement of offences under paragraph 1 of Article 75 of ZJN-3.</w:t>
      </w:r>
    </w:p>
    <w:p w:rsidR="00091B98" w:rsidRPr="006979CE" w:rsidRDefault="00091B98" w:rsidP="00091B98">
      <w:pPr>
        <w:spacing w:after="0" w:line="240" w:lineRule="auto"/>
        <w:ind w:left="1080"/>
        <w:jc w:val="both"/>
        <w:rPr>
          <w:rFonts w:eastAsia="Times New Roman"/>
          <w:lang w:val="en-GB"/>
        </w:rPr>
      </w:pPr>
    </w:p>
    <w:p w:rsidR="00091B98" w:rsidRPr="006979CE" w:rsidRDefault="00091B98" w:rsidP="00091B98">
      <w:pPr>
        <w:spacing w:after="0" w:line="240" w:lineRule="auto"/>
        <w:ind w:left="1080"/>
        <w:jc w:val="both"/>
        <w:rPr>
          <w:rFonts w:eastAsia="Times New Roman"/>
          <w:lang w:val="en-GB"/>
        </w:rPr>
      </w:pPr>
      <w:r w:rsidRPr="006979CE">
        <w:rPr>
          <w:rFonts w:eastAsia="Times New Roman"/>
          <w:lang w:val="en-GB"/>
        </w:rPr>
        <w:t>I issue this statement under material and criminal liability.</w:t>
      </w:r>
    </w:p>
    <w:p w:rsidR="00091B98" w:rsidRPr="006979CE" w:rsidRDefault="00091B98" w:rsidP="00091B98">
      <w:pPr>
        <w:spacing w:after="0" w:line="240" w:lineRule="auto"/>
        <w:ind w:left="1080"/>
        <w:jc w:val="both"/>
        <w:rPr>
          <w:rFonts w:eastAsia="Times New Roman"/>
          <w:lang w:val="en-GB"/>
        </w:rPr>
      </w:pPr>
    </w:p>
    <w:p w:rsidR="00091B98" w:rsidRPr="006979CE" w:rsidRDefault="00091B98" w:rsidP="00091B98">
      <w:pPr>
        <w:spacing w:after="0" w:line="240" w:lineRule="auto"/>
        <w:ind w:left="1080"/>
        <w:jc w:val="both"/>
        <w:rPr>
          <w:rFonts w:eastAsia="Times New Roman"/>
          <w:b/>
          <w:lang w:val="en-GB"/>
        </w:rPr>
      </w:pPr>
      <w:r w:rsidRPr="006979CE">
        <w:rPr>
          <w:rFonts w:eastAsia="Times New Roman"/>
          <w:b/>
          <w:bCs/>
          <w:lang w:val="en-GB"/>
        </w:rPr>
        <w:t xml:space="preserve">Furthermore, with this statement we authorise the Contracting Authority, </w:t>
      </w:r>
      <w:proofErr w:type="spellStart"/>
      <w:r w:rsidRPr="006979CE">
        <w:rPr>
          <w:rFonts w:eastAsia="Times New Roman"/>
          <w:b/>
          <w:bCs/>
          <w:lang w:val="en-GB"/>
        </w:rPr>
        <w:t>Filmski</w:t>
      </w:r>
      <w:proofErr w:type="spellEnd"/>
      <w:r w:rsidRPr="006979CE">
        <w:rPr>
          <w:rFonts w:eastAsia="Times New Roman"/>
          <w:b/>
          <w:bCs/>
          <w:lang w:val="en-GB"/>
        </w:rPr>
        <w:t xml:space="preserve"> studio VIBA FILM Ljubljana, that, in the event of reasonable doubt about capacity, it can obtain all information or certificates from a competent authority:</w:t>
      </w:r>
    </w:p>
    <w:p w:rsidR="00842894" w:rsidRPr="006979CE" w:rsidRDefault="00842894" w:rsidP="00091B98">
      <w:pPr>
        <w:spacing w:after="0" w:line="240" w:lineRule="auto"/>
        <w:ind w:left="1080"/>
        <w:jc w:val="both"/>
        <w:rPr>
          <w:rFonts w:eastAsia="Times New Roman"/>
          <w:lang w:val="en-GB"/>
        </w:rPr>
      </w:pPr>
    </w:p>
    <w:tbl>
      <w:tblPr>
        <w:tblW w:w="9177" w:type="dxa"/>
        <w:tblInd w:w="1188" w:type="dxa"/>
        <w:tblLook w:val="01E0" w:firstRow="1" w:lastRow="1" w:firstColumn="1" w:lastColumn="1" w:noHBand="0" w:noVBand="0"/>
      </w:tblPr>
      <w:tblGrid>
        <w:gridCol w:w="1322"/>
        <w:gridCol w:w="373"/>
        <w:gridCol w:w="720"/>
        <w:gridCol w:w="540"/>
        <w:gridCol w:w="360"/>
        <w:gridCol w:w="1257"/>
        <w:gridCol w:w="4605"/>
      </w:tblGrid>
      <w:tr w:rsidR="00661F35" w:rsidRPr="006979CE" w:rsidTr="00B84175">
        <w:tc>
          <w:tcPr>
            <w:tcW w:w="1695" w:type="dxa"/>
            <w:gridSpan w:val="2"/>
          </w:tcPr>
          <w:p w:rsidR="00091B98" w:rsidRPr="006979CE" w:rsidRDefault="00091B98" w:rsidP="00091B98">
            <w:pPr>
              <w:spacing w:after="0" w:line="240" w:lineRule="auto"/>
              <w:jc w:val="both"/>
              <w:rPr>
                <w:rFonts w:eastAsia="Times New Roman"/>
                <w:lang w:val="en-GB"/>
              </w:rPr>
            </w:pPr>
            <w:r w:rsidRPr="006979CE">
              <w:rPr>
                <w:rFonts w:eastAsia="Times New Roman"/>
                <w:lang w:val="en-GB"/>
              </w:rPr>
              <w:t>Name and surname:</w:t>
            </w:r>
          </w:p>
        </w:tc>
        <w:tc>
          <w:tcPr>
            <w:tcW w:w="7482" w:type="dxa"/>
            <w:gridSpan w:val="5"/>
            <w:tcBorders>
              <w:bottom w:val="single" w:sz="4" w:space="0" w:color="auto"/>
            </w:tcBorders>
          </w:tcPr>
          <w:p w:rsidR="00091B98" w:rsidRPr="006979CE" w:rsidRDefault="00091B98" w:rsidP="00091B98">
            <w:pPr>
              <w:spacing w:after="0" w:line="240" w:lineRule="auto"/>
              <w:jc w:val="both"/>
              <w:rPr>
                <w:rFonts w:eastAsia="Times New Roman"/>
                <w:lang w:val="en-GB"/>
              </w:rPr>
            </w:pPr>
          </w:p>
        </w:tc>
      </w:tr>
      <w:tr w:rsidR="00661F35" w:rsidRPr="006979CE" w:rsidTr="00B84175">
        <w:tc>
          <w:tcPr>
            <w:tcW w:w="4572" w:type="dxa"/>
            <w:gridSpan w:val="6"/>
          </w:tcPr>
          <w:p w:rsidR="00091B98" w:rsidRPr="006979CE" w:rsidRDefault="00091B98" w:rsidP="00091B98">
            <w:pPr>
              <w:spacing w:after="0" w:line="240" w:lineRule="auto"/>
              <w:jc w:val="both"/>
              <w:rPr>
                <w:rFonts w:eastAsia="Times New Roman"/>
                <w:sz w:val="16"/>
                <w:szCs w:val="16"/>
                <w:lang w:val="en-GB"/>
              </w:rPr>
            </w:pPr>
          </w:p>
        </w:tc>
        <w:tc>
          <w:tcPr>
            <w:tcW w:w="4605" w:type="dxa"/>
          </w:tcPr>
          <w:p w:rsidR="00091B98" w:rsidRPr="006979CE" w:rsidRDefault="00091B98" w:rsidP="00091B98">
            <w:pPr>
              <w:spacing w:after="0" w:line="240" w:lineRule="auto"/>
              <w:jc w:val="both"/>
              <w:rPr>
                <w:rFonts w:eastAsia="Times New Roman"/>
                <w:sz w:val="16"/>
                <w:szCs w:val="16"/>
                <w:lang w:val="en-GB"/>
              </w:rPr>
            </w:pPr>
          </w:p>
        </w:tc>
      </w:tr>
      <w:tr w:rsidR="00661F35" w:rsidRPr="006979CE" w:rsidTr="00B84175">
        <w:tc>
          <w:tcPr>
            <w:tcW w:w="2955" w:type="dxa"/>
            <w:gridSpan w:val="4"/>
          </w:tcPr>
          <w:p w:rsidR="00091B98" w:rsidRPr="006979CE" w:rsidRDefault="00091B98" w:rsidP="00091B98">
            <w:pPr>
              <w:spacing w:after="0" w:line="240" w:lineRule="auto"/>
              <w:jc w:val="both"/>
              <w:rPr>
                <w:rFonts w:eastAsia="Times New Roman"/>
                <w:lang w:val="en-GB"/>
              </w:rPr>
            </w:pPr>
            <w:r w:rsidRPr="006979CE">
              <w:rPr>
                <w:rFonts w:eastAsia="Times New Roman"/>
                <w:lang w:val="en-GB"/>
              </w:rPr>
              <w:t>Personal identification number (required):</w:t>
            </w:r>
          </w:p>
        </w:tc>
        <w:tc>
          <w:tcPr>
            <w:tcW w:w="6222" w:type="dxa"/>
            <w:gridSpan w:val="3"/>
            <w:tcBorders>
              <w:bottom w:val="single" w:sz="4" w:space="0" w:color="auto"/>
            </w:tcBorders>
          </w:tcPr>
          <w:p w:rsidR="00091B98" w:rsidRPr="006979CE" w:rsidRDefault="00091B98" w:rsidP="00091B98">
            <w:pPr>
              <w:spacing w:after="0" w:line="240" w:lineRule="auto"/>
              <w:jc w:val="both"/>
              <w:rPr>
                <w:rFonts w:eastAsia="Times New Roman"/>
                <w:lang w:val="en-GB"/>
              </w:rPr>
            </w:pPr>
          </w:p>
        </w:tc>
      </w:tr>
      <w:tr w:rsidR="00661F35" w:rsidRPr="006979CE" w:rsidTr="00B84175">
        <w:tc>
          <w:tcPr>
            <w:tcW w:w="4572" w:type="dxa"/>
            <w:gridSpan w:val="6"/>
          </w:tcPr>
          <w:p w:rsidR="00091B98" w:rsidRPr="006979CE" w:rsidRDefault="00091B98" w:rsidP="00091B98">
            <w:pPr>
              <w:spacing w:after="0" w:line="240" w:lineRule="auto"/>
              <w:jc w:val="both"/>
              <w:rPr>
                <w:rFonts w:eastAsia="Times New Roman"/>
                <w:sz w:val="16"/>
                <w:szCs w:val="16"/>
                <w:lang w:val="en-GB"/>
              </w:rPr>
            </w:pPr>
          </w:p>
        </w:tc>
        <w:tc>
          <w:tcPr>
            <w:tcW w:w="4605" w:type="dxa"/>
          </w:tcPr>
          <w:p w:rsidR="00091B98" w:rsidRPr="006979CE" w:rsidRDefault="00091B98" w:rsidP="00091B98">
            <w:pPr>
              <w:spacing w:after="0" w:line="240" w:lineRule="auto"/>
              <w:jc w:val="both"/>
              <w:rPr>
                <w:rFonts w:eastAsia="Times New Roman"/>
                <w:sz w:val="16"/>
                <w:szCs w:val="16"/>
                <w:lang w:val="en-GB"/>
              </w:rPr>
            </w:pPr>
          </w:p>
        </w:tc>
      </w:tr>
      <w:tr w:rsidR="00661F35" w:rsidRPr="006979CE" w:rsidTr="00B84175">
        <w:tc>
          <w:tcPr>
            <w:tcW w:w="1695" w:type="dxa"/>
            <w:gridSpan w:val="2"/>
          </w:tcPr>
          <w:p w:rsidR="00091B98" w:rsidRPr="006979CE" w:rsidRDefault="00091B98" w:rsidP="00091B98">
            <w:pPr>
              <w:spacing w:after="0" w:line="240" w:lineRule="auto"/>
              <w:jc w:val="both"/>
              <w:rPr>
                <w:rFonts w:eastAsia="Times New Roman"/>
                <w:lang w:val="en-GB"/>
              </w:rPr>
            </w:pPr>
            <w:r w:rsidRPr="006979CE">
              <w:rPr>
                <w:rFonts w:eastAsia="Times New Roman"/>
                <w:lang w:val="en-GB"/>
              </w:rPr>
              <w:t>Date of birth:</w:t>
            </w:r>
          </w:p>
        </w:tc>
        <w:tc>
          <w:tcPr>
            <w:tcW w:w="7482" w:type="dxa"/>
            <w:gridSpan w:val="5"/>
            <w:tcBorders>
              <w:bottom w:val="single" w:sz="4" w:space="0" w:color="auto"/>
            </w:tcBorders>
          </w:tcPr>
          <w:p w:rsidR="00091B98" w:rsidRPr="006979CE" w:rsidRDefault="00091B98" w:rsidP="00091B98">
            <w:pPr>
              <w:spacing w:after="0" w:line="240" w:lineRule="auto"/>
              <w:jc w:val="both"/>
              <w:rPr>
                <w:rFonts w:eastAsia="Times New Roman"/>
                <w:lang w:val="en-GB"/>
              </w:rPr>
            </w:pPr>
          </w:p>
        </w:tc>
      </w:tr>
      <w:tr w:rsidR="00661F35" w:rsidRPr="006979CE" w:rsidTr="00B84175">
        <w:tc>
          <w:tcPr>
            <w:tcW w:w="4572" w:type="dxa"/>
            <w:gridSpan w:val="6"/>
          </w:tcPr>
          <w:p w:rsidR="00091B98" w:rsidRPr="006979CE" w:rsidRDefault="00091B98" w:rsidP="00091B98">
            <w:pPr>
              <w:spacing w:after="0" w:line="240" w:lineRule="auto"/>
              <w:jc w:val="both"/>
              <w:rPr>
                <w:rFonts w:eastAsia="Times New Roman"/>
                <w:sz w:val="16"/>
                <w:szCs w:val="16"/>
                <w:lang w:val="en-GB"/>
              </w:rPr>
            </w:pPr>
          </w:p>
        </w:tc>
        <w:tc>
          <w:tcPr>
            <w:tcW w:w="4605" w:type="dxa"/>
          </w:tcPr>
          <w:p w:rsidR="00091B98" w:rsidRPr="006979CE" w:rsidRDefault="00091B98" w:rsidP="00091B98">
            <w:pPr>
              <w:spacing w:after="0" w:line="240" w:lineRule="auto"/>
              <w:jc w:val="both"/>
              <w:rPr>
                <w:rFonts w:eastAsia="Times New Roman"/>
                <w:sz w:val="16"/>
                <w:szCs w:val="16"/>
                <w:lang w:val="en-GB"/>
              </w:rPr>
            </w:pPr>
          </w:p>
        </w:tc>
      </w:tr>
      <w:tr w:rsidR="00661F35" w:rsidRPr="006979CE" w:rsidTr="00B84175">
        <w:tc>
          <w:tcPr>
            <w:tcW w:w="1322" w:type="dxa"/>
          </w:tcPr>
          <w:p w:rsidR="00091B98" w:rsidRPr="006979CE" w:rsidRDefault="00091B98" w:rsidP="00091B98">
            <w:pPr>
              <w:spacing w:after="0" w:line="240" w:lineRule="auto"/>
              <w:jc w:val="both"/>
              <w:rPr>
                <w:rFonts w:eastAsia="Times New Roman"/>
                <w:lang w:val="en-GB"/>
              </w:rPr>
            </w:pPr>
            <w:r w:rsidRPr="006979CE">
              <w:rPr>
                <w:rFonts w:eastAsia="Times New Roman"/>
                <w:lang w:val="en-GB"/>
              </w:rPr>
              <w:t>Place of birth:</w:t>
            </w:r>
          </w:p>
        </w:tc>
        <w:tc>
          <w:tcPr>
            <w:tcW w:w="7855" w:type="dxa"/>
            <w:gridSpan w:val="6"/>
            <w:tcBorders>
              <w:bottom w:val="single" w:sz="4" w:space="0" w:color="auto"/>
            </w:tcBorders>
          </w:tcPr>
          <w:p w:rsidR="00091B98" w:rsidRPr="006979CE" w:rsidRDefault="00091B98" w:rsidP="00091B98">
            <w:pPr>
              <w:spacing w:after="0" w:line="240" w:lineRule="auto"/>
              <w:jc w:val="both"/>
              <w:rPr>
                <w:rFonts w:eastAsia="Times New Roman"/>
                <w:lang w:val="en-GB"/>
              </w:rPr>
            </w:pPr>
          </w:p>
        </w:tc>
      </w:tr>
      <w:tr w:rsidR="00661F35" w:rsidRPr="006979CE" w:rsidTr="00B84175">
        <w:tc>
          <w:tcPr>
            <w:tcW w:w="4572" w:type="dxa"/>
            <w:gridSpan w:val="6"/>
          </w:tcPr>
          <w:p w:rsidR="00091B98" w:rsidRPr="006979CE" w:rsidRDefault="00091B98" w:rsidP="00091B98">
            <w:pPr>
              <w:spacing w:after="0" w:line="240" w:lineRule="auto"/>
              <w:jc w:val="both"/>
              <w:rPr>
                <w:rFonts w:eastAsia="Times New Roman"/>
                <w:sz w:val="16"/>
                <w:szCs w:val="16"/>
                <w:lang w:val="en-GB"/>
              </w:rPr>
            </w:pPr>
          </w:p>
        </w:tc>
        <w:tc>
          <w:tcPr>
            <w:tcW w:w="4605" w:type="dxa"/>
          </w:tcPr>
          <w:p w:rsidR="00091B98" w:rsidRPr="006979CE" w:rsidRDefault="00091B98" w:rsidP="00091B98">
            <w:pPr>
              <w:spacing w:after="0" w:line="240" w:lineRule="auto"/>
              <w:jc w:val="both"/>
              <w:rPr>
                <w:rFonts w:eastAsia="Times New Roman"/>
                <w:sz w:val="16"/>
                <w:szCs w:val="16"/>
                <w:lang w:val="en-GB"/>
              </w:rPr>
            </w:pPr>
          </w:p>
        </w:tc>
      </w:tr>
      <w:tr w:rsidR="00661F35" w:rsidRPr="006979CE" w:rsidTr="00B84175">
        <w:tc>
          <w:tcPr>
            <w:tcW w:w="1695" w:type="dxa"/>
            <w:gridSpan w:val="2"/>
          </w:tcPr>
          <w:p w:rsidR="00091B98" w:rsidRPr="006979CE" w:rsidRDefault="00091B98" w:rsidP="00091B98">
            <w:pPr>
              <w:spacing w:after="0" w:line="240" w:lineRule="auto"/>
              <w:jc w:val="both"/>
              <w:rPr>
                <w:rFonts w:eastAsia="Times New Roman"/>
                <w:lang w:val="en-GB"/>
              </w:rPr>
            </w:pPr>
            <w:r w:rsidRPr="006979CE">
              <w:rPr>
                <w:rFonts w:eastAsia="Times New Roman"/>
                <w:lang w:val="en-GB"/>
              </w:rPr>
              <w:t>Municipality of birth:</w:t>
            </w:r>
          </w:p>
        </w:tc>
        <w:tc>
          <w:tcPr>
            <w:tcW w:w="7482" w:type="dxa"/>
            <w:gridSpan w:val="5"/>
            <w:tcBorders>
              <w:bottom w:val="single" w:sz="4" w:space="0" w:color="auto"/>
            </w:tcBorders>
          </w:tcPr>
          <w:p w:rsidR="00091B98" w:rsidRPr="006979CE" w:rsidRDefault="00091B98" w:rsidP="00091B98">
            <w:pPr>
              <w:spacing w:after="0" w:line="240" w:lineRule="auto"/>
              <w:jc w:val="both"/>
              <w:rPr>
                <w:rFonts w:eastAsia="Times New Roman"/>
                <w:lang w:val="en-GB"/>
              </w:rPr>
            </w:pPr>
          </w:p>
        </w:tc>
      </w:tr>
      <w:tr w:rsidR="00661F35" w:rsidRPr="006979CE" w:rsidTr="00B84175">
        <w:tc>
          <w:tcPr>
            <w:tcW w:w="4572" w:type="dxa"/>
            <w:gridSpan w:val="6"/>
          </w:tcPr>
          <w:p w:rsidR="00091B98" w:rsidRPr="006979CE" w:rsidRDefault="00091B98" w:rsidP="00091B98">
            <w:pPr>
              <w:spacing w:after="0" w:line="240" w:lineRule="auto"/>
              <w:jc w:val="both"/>
              <w:rPr>
                <w:rFonts w:eastAsia="Times New Roman"/>
                <w:sz w:val="16"/>
                <w:szCs w:val="16"/>
                <w:lang w:val="en-GB"/>
              </w:rPr>
            </w:pPr>
          </w:p>
        </w:tc>
        <w:tc>
          <w:tcPr>
            <w:tcW w:w="4605" w:type="dxa"/>
          </w:tcPr>
          <w:p w:rsidR="00091B98" w:rsidRPr="006979CE" w:rsidRDefault="00091B98" w:rsidP="00091B98">
            <w:pPr>
              <w:spacing w:after="0" w:line="240" w:lineRule="auto"/>
              <w:jc w:val="both"/>
              <w:rPr>
                <w:rFonts w:eastAsia="Times New Roman"/>
                <w:sz w:val="16"/>
                <w:szCs w:val="16"/>
                <w:lang w:val="en-GB"/>
              </w:rPr>
            </w:pPr>
          </w:p>
        </w:tc>
      </w:tr>
      <w:tr w:rsidR="00661F35" w:rsidRPr="006979CE" w:rsidTr="00B84175">
        <w:tc>
          <w:tcPr>
            <w:tcW w:w="1695" w:type="dxa"/>
            <w:gridSpan w:val="2"/>
          </w:tcPr>
          <w:p w:rsidR="00091B98" w:rsidRPr="006979CE" w:rsidRDefault="00091B98" w:rsidP="00091B98">
            <w:pPr>
              <w:spacing w:after="0" w:line="240" w:lineRule="auto"/>
              <w:jc w:val="both"/>
              <w:rPr>
                <w:rFonts w:eastAsia="Times New Roman"/>
                <w:lang w:val="en-GB"/>
              </w:rPr>
            </w:pPr>
            <w:r w:rsidRPr="006979CE">
              <w:rPr>
                <w:rFonts w:eastAsia="Times New Roman"/>
                <w:lang w:val="en-GB"/>
              </w:rPr>
              <w:t>Country of birth:</w:t>
            </w:r>
          </w:p>
        </w:tc>
        <w:tc>
          <w:tcPr>
            <w:tcW w:w="7482" w:type="dxa"/>
            <w:gridSpan w:val="5"/>
            <w:tcBorders>
              <w:bottom w:val="single" w:sz="4" w:space="0" w:color="auto"/>
            </w:tcBorders>
          </w:tcPr>
          <w:p w:rsidR="00091B98" w:rsidRPr="006979CE" w:rsidRDefault="00091B98" w:rsidP="00091B98">
            <w:pPr>
              <w:spacing w:after="0" w:line="240" w:lineRule="auto"/>
              <w:jc w:val="both"/>
              <w:rPr>
                <w:rFonts w:eastAsia="Times New Roman"/>
                <w:lang w:val="en-GB"/>
              </w:rPr>
            </w:pPr>
          </w:p>
        </w:tc>
      </w:tr>
      <w:tr w:rsidR="00661F35" w:rsidRPr="006979CE" w:rsidTr="00B84175">
        <w:tc>
          <w:tcPr>
            <w:tcW w:w="4572" w:type="dxa"/>
            <w:gridSpan w:val="6"/>
          </w:tcPr>
          <w:p w:rsidR="00091B98" w:rsidRPr="006979CE" w:rsidRDefault="00091B98" w:rsidP="00091B98">
            <w:pPr>
              <w:spacing w:after="0" w:line="240" w:lineRule="auto"/>
              <w:jc w:val="both"/>
              <w:rPr>
                <w:rFonts w:eastAsia="Times New Roman"/>
                <w:sz w:val="16"/>
                <w:szCs w:val="16"/>
                <w:lang w:val="en-GB"/>
              </w:rPr>
            </w:pPr>
          </w:p>
        </w:tc>
        <w:tc>
          <w:tcPr>
            <w:tcW w:w="4605" w:type="dxa"/>
          </w:tcPr>
          <w:p w:rsidR="00091B98" w:rsidRPr="006979CE" w:rsidRDefault="00091B98" w:rsidP="00091B98">
            <w:pPr>
              <w:spacing w:after="0" w:line="240" w:lineRule="auto"/>
              <w:jc w:val="both"/>
              <w:rPr>
                <w:rFonts w:eastAsia="Times New Roman"/>
                <w:sz w:val="16"/>
                <w:szCs w:val="16"/>
                <w:lang w:val="en-GB"/>
              </w:rPr>
            </w:pPr>
          </w:p>
        </w:tc>
      </w:tr>
      <w:tr w:rsidR="00661F35" w:rsidRPr="006979CE" w:rsidTr="00B84175">
        <w:tc>
          <w:tcPr>
            <w:tcW w:w="9177" w:type="dxa"/>
            <w:gridSpan w:val="7"/>
          </w:tcPr>
          <w:p w:rsidR="00091B98" w:rsidRPr="006979CE" w:rsidRDefault="00091B98" w:rsidP="00091B98">
            <w:pPr>
              <w:spacing w:after="0" w:line="240" w:lineRule="auto"/>
              <w:jc w:val="both"/>
              <w:rPr>
                <w:rFonts w:eastAsia="Times New Roman"/>
                <w:lang w:val="en-GB"/>
              </w:rPr>
            </w:pPr>
            <w:r w:rsidRPr="006979CE">
              <w:rPr>
                <w:rFonts w:eastAsia="Times New Roman"/>
                <w:lang w:val="en-GB"/>
              </w:rPr>
              <w:t>Permanent/temporary residence:</w:t>
            </w:r>
          </w:p>
        </w:tc>
      </w:tr>
      <w:tr w:rsidR="00661F35" w:rsidRPr="006979CE" w:rsidTr="00B84175">
        <w:tc>
          <w:tcPr>
            <w:tcW w:w="2415" w:type="dxa"/>
            <w:gridSpan w:val="3"/>
          </w:tcPr>
          <w:p w:rsidR="00091B98" w:rsidRPr="006979CE" w:rsidRDefault="00091B98" w:rsidP="00091B98">
            <w:pPr>
              <w:spacing w:after="0" w:line="240" w:lineRule="auto"/>
              <w:jc w:val="both"/>
              <w:rPr>
                <w:rFonts w:eastAsia="Times New Roman"/>
                <w:lang w:val="en-GB"/>
              </w:rPr>
            </w:pPr>
            <w:r w:rsidRPr="006979CE">
              <w:rPr>
                <w:rFonts w:eastAsia="Times New Roman"/>
                <w:lang w:val="en-GB"/>
              </w:rPr>
              <w:t>street and house number:</w:t>
            </w:r>
          </w:p>
        </w:tc>
        <w:tc>
          <w:tcPr>
            <w:tcW w:w="6762" w:type="dxa"/>
            <w:gridSpan w:val="4"/>
            <w:tcBorders>
              <w:bottom w:val="single" w:sz="4" w:space="0" w:color="auto"/>
            </w:tcBorders>
          </w:tcPr>
          <w:p w:rsidR="00091B98" w:rsidRPr="006979CE" w:rsidRDefault="00091B98" w:rsidP="00091B98">
            <w:pPr>
              <w:spacing w:after="0" w:line="240" w:lineRule="auto"/>
              <w:jc w:val="both"/>
              <w:rPr>
                <w:rFonts w:eastAsia="Times New Roman"/>
                <w:lang w:val="en-GB"/>
              </w:rPr>
            </w:pPr>
          </w:p>
        </w:tc>
      </w:tr>
      <w:tr w:rsidR="00661F35" w:rsidRPr="006979CE" w:rsidTr="00B84175">
        <w:tc>
          <w:tcPr>
            <w:tcW w:w="4572" w:type="dxa"/>
            <w:gridSpan w:val="6"/>
          </w:tcPr>
          <w:p w:rsidR="00091B98" w:rsidRPr="006979CE" w:rsidRDefault="00091B98" w:rsidP="00091B98">
            <w:pPr>
              <w:spacing w:after="0" w:line="240" w:lineRule="auto"/>
              <w:jc w:val="both"/>
              <w:rPr>
                <w:rFonts w:eastAsia="Times New Roman"/>
                <w:sz w:val="16"/>
                <w:szCs w:val="16"/>
                <w:lang w:val="en-GB"/>
              </w:rPr>
            </w:pPr>
          </w:p>
        </w:tc>
        <w:tc>
          <w:tcPr>
            <w:tcW w:w="4605" w:type="dxa"/>
          </w:tcPr>
          <w:p w:rsidR="00091B98" w:rsidRPr="006979CE" w:rsidRDefault="00091B98" w:rsidP="00091B98">
            <w:pPr>
              <w:spacing w:after="0" w:line="240" w:lineRule="auto"/>
              <w:jc w:val="both"/>
              <w:rPr>
                <w:rFonts w:eastAsia="Times New Roman"/>
                <w:sz w:val="16"/>
                <w:szCs w:val="16"/>
                <w:lang w:val="en-GB"/>
              </w:rPr>
            </w:pPr>
          </w:p>
        </w:tc>
      </w:tr>
      <w:tr w:rsidR="00661F35" w:rsidRPr="006979CE" w:rsidTr="00B84175">
        <w:tc>
          <w:tcPr>
            <w:tcW w:w="2415" w:type="dxa"/>
            <w:gridSpan w:val="3"/>
          </w:tcPr>
          <w:p w:rsidR="00091B98" w:rsidRPr="006979CE" w:rsidRDefault="00091B98" w:rsidP="00091B98">
            <w:pPr>
              <w:spacing w:after="0" w:line="240" w:lineRule="auto"/>
              <w:jc w:val="both"/>
              <w:rPr>
                <w:rFonts w:eastAsia="Times New Roman"/>
                <w:lang w:val="en-GB"/>
              </w:rPr>
            </w:pPr>
            <w:r w:rsidRPr="006979CE">
              <w:rPr>
                <w:rFonts w:eastAsia="Times New Roman"/>
                <w:lang w:val="en-GB"/>
              </w:rPr>
              <w:t>Postcode and post office:</w:t>
            </w:r>
          </w:p>
        </w:tc>
        <w:tc>
          <w:tcPr>
            <w:tcW w:w="6762" w:type="dxa"/>
            <w:gridSpan w:val="4"/>
            <w:tcBorders>
              <w:bottom w:val="single" w:sz="4" w:space="0" w:color="auto"/>
            </w:tcBorders>
          </w:tcPr>
          <w:p w:rsidR="00091B98" w:rsidRPr="006979CE" w:rsidRDefault="00091B98" w:rsidP="00091B98">
            <w:pPr>
              <w:spacing w:after="0" w:line="240" w:lineRule="auto"/>
              <w:jc w:val="both"/>
              <w:rPr>
                <w:rFonts w:eastAsia="Times New Roman"/>
                <w:lang w:val="en-GB"/>
              </w:rPr>
            </w:pPr>
          </w:p>
        </w:tc>
      </w:tr>
      <w:tr w:rsidR="00661F35" w:rsidRPr="006979CE" w:rsidTr="00B84175">
        <w:tc>
          <w:tcPr>
            <w:tcW w:w="4572" w:type="dxa"/>
            <w:gridSpan w:val="6"/>
          </w:tcPr>
          <w:p w:rsidR="00091B98" w:rsidRPr="006979CE" w:rsidRDefault="00091B98" w:rsidP="00091B98">
            <w:pPr>
              <w:spacing w:after="0" w:line="240" w:lineRule="auto"/>
              <w:jc w:val="both"/>
              <w:rPr>
                <w:rFonts w:eastAsia="Times New Roman"/>
                <w:sz w:val="16"/>
                <w:szCs w:val="16"/>
                <w:lang w:val="en-GB"/>
              </w:rPr>
            </w:pPr>
          </w:p>
        </w:tc>
        <w:tc>
          <w:tcPr>
            <w:tcW w:w="4605" w:type="dxa"/>
          </w:tcPr>
          <w:p w:rsidR="00091B98" w:rsidRPr="006979CE" w:rsidRDefault="00091B98" w:rsidP="00091B98">
            <w:pPr>
              <w:spacing w:after="0" w:line="240" w:lineRule="auto"/>
              <w:jc w:val="both"/>
              <w:rPr>
                <w:rFonts w:eastAsia="Times New Roman"/>
                <w:sz w:val="16"/>
                <w:szCs w:val="16"/>
                <w:lang w:val="en-GB"/>
              </w:rPr>
            </w:pPr>
          </w:p>
        </w:tc>
      </w:tr>
      <w:tr w:rsidR="00661F35" w:rsidRPr="006979CE" w:rsidTr="00B84175">
        <w:tc>
          <w:tcPr>
            <w:tcW w:w="1695" w:type="dxa"/>
            <w:gridSpan w:val="2"/>
          </w:tcPr>
          <w:p w:rsidR="00091B98" w:rsidRPr="006979CE" w:rsidRDefault="00091B98" w:rsidP="00091B98">
            <w:pPr>
              <w:spacing w:after="0" w:line="240" w:lineRule="auto"/>
              <w:jc w:val="both"/>
              <w:rPr>
                <w:rFonts w:eastAsia="Times New Roman"/>
                <w:lang w:val="en-GB"/>
              </w:rPr>
            </w:pPr>
            <w:r w:rsidRPr="006979CE">
              <w:rPr>
                <w:rFonts w:eastAsia="Times New Roman"/>
                <w:lang w:val="en-GB"/>
              </w:rPr>
              <w:t>Nationality:</w:t>
            </w:r>
          </w:p>
        </w:tc>
        <w:tc>
          <w:tcPr>
            <w:tcW w:w="7482" w:type="dxa"/>
            <w:gridSpan w:val="5"/>
            <w:tcBorders>
              <w:bottom w:val="single" w:sz="4" w:space="0" w:color="auto"/>
            </w:tcBorders>
          </w:tcPr>
          <w:p w:rsidR="00091B98" w:rsidRPr="006979CE" w:rsidRDefault="00091B98" w:rsidP="00091B98">
            <w:pPr>
              <w:spacing w:after="0" w:line="240" w:lineRule="auto"/>
              <w:jc w:val="both"/>
              <w:rPr>
                <w:rFonts w:eastAsia="Times New Roman"/>
                <w:lang w:val="en-GB"/>
              </w:rPr>
            </w:pPr>
          </w:p>
        </w:tc>
      </w:tr>
      <w:tr w:rsidR="00661F35" w:rsidRPr="006979CE" w:rsidTr="00B84175">
        <w:tc>
          <w:tcPr>
            <w:tcW w:w="4572" w:type="dxa"/>
            <w:gridSpan w:val="6"/>
          </w:tcPr>
          <w:p w:rsidR="00091B98" w:rsidRPr="006979CE" w:rsidRDefault="00091B98" w:rsidP="00091B98">
            <w:pPr>
              <w:spacing w:after="0" w:line="240" w:lineRule="auto"/>
              <w:jc w:val="both"/>
              <w:rPr>
                <w:rFonts w:eastAsia="Times New Roman"/>
                <w:sz w:val="16"/>
                <w:szCs w:val="16"/>
                <w:lang w:val="en-GB"/>
              </w:rPr>
            </w:pPr>
          </w:p>
        </w:tc>
        <w:tc>
          <w:tcPr>
            <w:tcW w:w="4605" w:type="dxa"/>
          </w:tcPr>
          <w:p w:rsidR="00091B98" w:rsidRPr="006979CE" w:rsidRDefault="00091B98" w:rsidP="00091B98">
            <w:pPr>
              <w:spacing w:after="0" w:line="240" w:lineRule="auto"/>
              <w:jc w:val="both"/>
              <w:rPr>
                <w:rFonts w:eastAsia="Times New Roman"/>
                <w:sz w:val="16"/>
                <w:szCs w:val="16"/>
                <w:lang w:val="en-GB"/>
              </w:rPr>
            </w:pPr>
          </w:p>
        </w:tc>
      </w:tr>
      <w:tr w:rsidR="00091B98" w:rsidRPr="006979CE" w:rsidTr="00B84175">
        <w:tc>
          <w:tcPr>
            <w:tcW w:w="3315" w:type="dxa"/>
            <w:gridSpan w:val="5"/>
          </w:tcPr>
          <w:p w:rsidR="00091B98" w:rsidRPr="006979CE" w:rsidRDefault="00091B98" w:rsidP="00091B98">
            <w:pPr>
              <w:spacing w:after="0" w:line="240" w:lineRule="auto"/>
              <w:jc w:val="both"/>
              <w:rPr>
                <w:rFonts w:eastAsia="Times New Roman"/>
                <w:lang w:val="en-GB"/>
              </w:rPr>
            </w:pPr>
            <w:r w:rsidRPr="006979CE">
              <w:rPr>
                <w:rFonts w:eastAsia="Times New Roman"/>
                <w:lang w:val="en-GB"/>
              </w:rPr>
              <w:t>My previous surname:</w:t>
            </w:r>
          </w:p>
        </w:tc>
        <w:tc>
          <w:tcPr>
            <w:tcW w:w="5862" w:type="dxa"/>
            <w:gridSpan w:val="2"/>
            <w:tcBorders>
              <w:bottom w:val="single" w:sz="4" w:space="0" w:color="auto"/>
            </w:tcBorders>
          </w:tcPr>
          <w:p w:rsidR="00091B98" w:rsidRPr="006979CE" w:rsidRDefault="00091B98" w:rsidP="00091B98">
            <w:pPr>
              <w:spacing w:after="0" w:line="240" w:lineRule="auto"/>
              <w:jc w:val="both"/>
              <w:rPr>
                <w:rFonts w:eastAsia="Times New Roman"/>
                <w:lang w:val="en-GB"/>
              </w:rPr>
            </w:pPr>
          </w:p>
        </w:tc>
      </w:tr>
    </w:tbl>
    <w:p w:rsidR="00091B98" w:rsidRPr="006979CE" w:rsidRDefault="00091B98" w:rsidP="00091B98">
      <w:pPr>
        <w:spacing w:after="0" w:line="240" w:lineRule="auto"/>
        <w:ind w:left="1080"/>
        <w:jc w:val="both"/>
        <w:rPr>
          <w:rFonts w:eastAsia="Times New Roman"/>
          <w:lang w:val="en-GB"/>
        </w:rPr>
      </w:pPr>
    </w:p>
    <w:p w:rsidR="00091B98" w:rsidRPr="006979CE" w:rsidRDefault="00091B98" w:rsidP="00091B98">
      <w:pPr>
        <w:spacing w:after="0" w:line="240" w:lineRule="auto"/>
        <w:jc w:val="both"/>
        <w:rPr>
          <w:rFonts w:eastAsia="Times New Roman"/>
          <w:lang w:val="en-GB"/>
        </w:rPr>
      </w:pPr>
    </w:p>
    <w:p w:rsidR="00091B98" w:rsidRPr="006979CE" w:rsidRDefault="00091B98" w:rsidP="00091B98">
      <w:pPr>
        <w:spacing w:after="0" w:line="240" w:lineRule="auto"/>
        <w:ind w:left="1080"/>
        <w:jc w:val="both"/>
        <w:rPr>
          <w:rFonts w:eastAsia="Times New Roman"/>
          <w:lang w:val="en-GB"/>
        </w:rPr>
      </w:pPr>
    </w:p>
    <w:p w:rsidR="00091B98" w:rsidRPr="006979CE" w:rsidRDefault="00091B98" w:rsidP="00091B98">
      <w:pPr>
        <w:spacing w:after="0" w:line="240" w:lineRule="auto"/>
        <w:ind w:left="1080"/>
        <w:jc w:val="both"/>
        <w:rPr>
          <w:rFonts w:eastAsia="Times New Roman"/>
          <w:lang w:val="en-GB"/>
        </w:rPr>
      </w:pPr>
      <w:r w:rsidRPr="006979CE">
        <w:rPr>
          <w:rFonts w:eastAsia="Times New Roman"/>
          <w:lang w:val="en-GB"/>
        </w:rPr>
        <w:t>Date:</w:t>
      </w:r>
      <w:r w:rsidRPr="006979CE">
        <w:rPr>
          <w:rFonts w:eastAsia="Times New Roman"/>
          <w:lang w:val="en-GB"/>
        </w:rPr>
        <w:tab/>
      </w:r>
      <w:r w:rsidRPr="006979CE">
        <w:rPr>
          <w:rFonts w:eastAsia="Times New Roman"/>
          <w:lang w:val="en-GB"/>
        </w:rPr>
        <w:tab/>
      </w:r>
      <w:r w:rsidRPr="006979CE">
        <w:rPr>
          <w:rFonts w:eastAsia="Times New Roman"/>
          <w:lang w:val="en-GB"/>
        </w:rPr>
        <w:tab/>
      </w:r>
      <w:r w:rsidRPr="006979CE">
        <w:rPr>
          <w:rFonts w:eastAsia="Times New Roman"/>
          <w:lang w:val="en-GB"/>
        </w:rPr>
        <w:tab/>
      </w:r>
      <w:r w:rsidRPr="006979CE">
        <w:rPr>
          <w:rFonts w:eastAsia="Times New Roman"/>
          <w:lang w:val="en-GB"/>
        </w:rPr>
        <w:tab/>
        <w:t>Stamp:</w:t>
      </w:r>
      <w:r w:rsidRPr="006979CE">
        <w:rPr>
          <w:rFonts w:eastAsia="Times New Roman"/>
          <w:lang w:val="en-GB"/>
        </w:rPr>
        <w:tab/>
      </w:r>
      <w:r w:rsidRPr="006979CE">
        <w:rPr>
          <w:rFonts w:eastAsia="Times New Roman"/>
          <w:lang w:val="en-GB"/>
        </w:rPr>
        <w:tab/>
      </w:r>
      <w:r w:rsidRPr="006979CE">
        <w:rPr>
          <w:rFonts w:eastAsia="Times New Roman"/>
          <w:lang w:val="en-GB"/>
        </w:rPr>
        <w:tab/>
      </w:r>
      <w:r w:rsidRPr="006979CE">
        <w:rPr>
          <w:rFonts w:eastAsia="Times New Roman"/>
          <w:lang w:val="en-GB"/>
        </w:rPr>
        <w:tab/>
      </w:r>
      <w:r w:rsidRPr="006979CE">
        <w:rPr>
          <w:rFonts w:eastAsia="Times New Roman"/>
          <w:lang w:val="en-GB"/>
        </w:rPr>
        <w:tab/>
        <w:t>Signature:</w:t>
      </w:r>
    </w:p>
    <w:p w:rsidR="00091B98" w:rsidRPr="006979CE" w:rsidRDefault="00091B98" w:rsidP="00091B98">
      <w:pPr>
        <w:spacing w:after="0" w:line="240" w:lineRule="auto"/>
        <w:ind w:left="1080"/>
        <w:jc w:val="both"/>
        <w:rPr>
          <w:rFonts w:eastAsia="Times New Roman"/>
          <w:lang w:val="en-GB"/>
        </w:rPr>
      </w:pPr>
    </w:p>
    <w:p w:rsidR="00091B98" w:rsidRPr="006979CE" w:rsidRDefault="00091B98" w:rsidP="00091B98">
      <w:pPr>
        <w:spacing w:after="0" w:line="240" w:lineRule="auto"/>
        <w:ind w:left="1080"/>
        <w:jc w:val="both"/>
        <w:rPr>
          <w:rFonts w:eastAsia="Times New Roman"/>
          <w:lang w:val="en-GB"/>
        </w:rPr>
      </w:pPr>
    </w:p>
    <w:p w:rsidR="00091B98" w:rsidRPr="006979CE" w:rsidRDefault="00091B98" w:rsidP="00091B98">
      <w:pPr>
        <w:spacing w:after="0" w:line="240" w:lineRule="auto"/>
        <w:ind w:left="1080"/>
        <w:jc w:val="both"/>
        <w:rPr>
          <w:rFonts w:eastAsia="Times New Roman"/>
          <w:lang w:val="en-GB"/>
        </w:rPr>
      </w:pPr>
      <w:r w:rsidRPr="006979CE">
        <w:rPr>
          <w:rFonts w:eastAsia="Times New Roman"/>
          <w:lang w:val="en-GB"/>
        </w:rPr>
        <w:t>If a tenderer has multiple authorised representatives, the Statement and Authorisation of Legal Entity’s Authorised Representative shall be submitted for each authorised representative separately (the statement is photocopied).</w:t>
      </w:r>
    </w:p>
    <w:p w:rsidR="00091B98" w:rsidRPr="006979CE" w:rsidRDefault="00091B98" w:rsidP="00091B98">
      <w:pPr>
        <w:spacing w:after="0" w:line="240" w:lineRule="auto"/>
        <w:ind w:left="1080"/>
        <w:rPr>
          <w:rFonts w:eastAsia="Times New Roman"/>
          <w:lang w:val="en-GB"/>
        </w:rPr>
      </w:pPr>
      <w:r w:rsidRPr="006979CE">
        <w:rPr>
          <w:rFonts w:eastAsia="Times New Roman"/>
          <w:lang w:val="en-GB"/>
        </w:rPr>
        <w:t>In the event of a joint tender or inclusion of subcontractors, the statement shall be submitted for each tenderer separately (the statement is photocopied).</w:t>
      </w:r>
    </w:p>
    <w:p w:rsidR="006A3F79" w:rsidRPr="006979CE" w:rsidRDefault="006A3F79" w:rsidP="00091B98">
      <w:pPr>
        <w:spacing w:after="0" w:line="240" w:lineRule="auto"/>
        <w:ind w:left="1080"/>
        <w:rPr>
          <w:rFonts w:eastAsia="Times New Roman"/>
          <w:color w:val="00B050"/>
          <w:lang w:val="en-GB"/>
        </w:rPr>
      </w:pPr>
    </w:p>
    <w:p w:rsidR="00721151" w:rsidRPr="006979CE" w:rsidRDefault="00721151" w:rsidP="00091B98">
      <w:pPr>
        <w:spacing w:after="0" w:line="240" w:lineRule="auto"/>
        <w:ind w:left="1080"/>
        <w:rPr>
          <w:rFonts w:eastAsia="Times New Roman"/>
          <w:color w:val="00B050"/>
          <w:lang w:val="en-GB"/>
        </w:rPr>
      </w:pPr>
    </w:p>
    <w:p w:rsidR="006979CE" w:rsidRPr="006979CE" w:rsidRDefault="006979CE">
      <w:pPr>
        <w:rPr>
          <w:rFonts w:eastAsia="Times New Roman"/>
          <w:color w:val="00B050"/>
          <w:lang w:val="en-GB"/>
        </w:rPr>
      </w:pPr>
      <w:r w:rsidRPr="006979CE">
        <w:rPr>
          <w:rFonts w:eastAsia="Times New Roman"/>
          <w:color w:val="00B050"/>
          <w:lang w:val="en-GB"/>
        </w:rPr>
        <w:br w:type="page"/>
      </w:r>
    </w:p>
    <w:p w:rsidR="006A3F79" w:rsidRPr="006979CE" w:rsidRDefault="006A3F79" w:rsidP="00091B98">
      <w:pPr>
        <w:spacing w:after="0" w:line="240" w:lineRule="auto"/>
        <w:ind w:left="1080"/>
        <w:rPr>
          <w:rFonts w:eastAsia="Times New Roman"/>
          <w:color w:val="00B050"/>
          <w:lang w:val="en-GB"/>
        </w:rPr>
      </w:pPr>
    </w:p>
    <w:p w:rsidR="00091B98" w:rsidRPr="006979CE" w:rsidRDefault="00E924E4" w:rsidP="000B18F9">
      <w:pPr>
        <w:spacing w:after="0" w:line="240" w:lineRule="auto"/>
        <w:ind w:left="4248" w:firstLine="708"/>
        <w:jc w:val="right"/>
        <w:rPr>
          <w:rFonts w:eastAsia="Times New Roman"/>
          <w:b/>
          <w:lang w:val="en-GB"/>
        </w:rPr>
      </w:pPr>
      <w:r w:rsidRPr="006979CE">
        <w:rPr>
          <w:rFonts w:eastAsia="Times New Roman"/>
          <w:b/>
          <w:bCs/>
          <w:lang w:val="en-GB"/>
        </w:rPr>
        <w:t>FORM NO. 5</w:t>
      </w:r>
    </w:p>
    <w:p w:rsidR="00091B98" w:rsidRPr="006979CE" w:rsidRDefault="00091B98" w:rsidP="00091B98">
      <w:pPr>
        <w:spacing w:after="0" w:line="240" w:lineRule="auto"/>
        <w:ind w:left="2154"/>
        <w:jc w:val="both"/>
        <w:rPr>
          <w:rFonts w:eastAsia="Times New Roman"/>
          <w:lang w:val="en-GB"/>
        </w:rPr>
      </w:pPr>
    </w:p>
    <w:p w:rsidR="00091B98" w:rsidRPr="006979CE" w:rsidRDefault="00091B98" w:rsidP="00091B98">
      <w:pPr>
        <w:spacing w:after="0" w:line="240" w:lineRule="auto"/>
        <w:ind w:left="1074"/>
        <w:jc w:val="both"/>
        <w:rPr>
          <w:rFonts w:eastAsia="Times New Roman"/>
          <w:lang w:val="en-GB"/>
        </w:rPr>
      </w:pPr>
    </w:p>
    <w:p w:rsidR="00091B98" w:rsidRPr="006979CE" w:rsidRDefault="00091B98" w:rsidP="00091B98">
      <w:pPr>
        <w:spacing w:after="0" w:line="240" w:lineRule="auto"/>
        <w:ind w:left="993"/>
        <w:jc w:val="center"/>
        <w:rPr>
          <w:rFonts w:eastAsia="Times New Roman"/>
          <w:b/>
          <w:lang w:val="en-GB"/>
        </w:rPr>
      </w:pPr>
      <w:proofErr w:type="gramStart"/>
      <w:r w:rsidRPr="006979CE">
        <w:rPr>
          <w:rFonts w:eastAsia="Times New Roman"/>
          <w:b/>
          <w:bCs/>
          <w:sz w:val="28"/>
          <w:szCs w:val="28"/>
          <w:lang w:val="en-GB"/>
        </w:rPr>
        <w:t>T E N D E R</w:t>
      </w:r>
      <w:r w:rsidRPr="006979CE">
        <w:rPr>
          <w:rFonts w:eastAsia="Times New Roman"/>
          <w:b/>
          <w:bCs/>
          <w:lang w:val="en-GB"/>
        </w:rPr>
        <w:t xml:space="preserve">     No.</w:t>
      </w:r>
      <w:proofErr w:type="gramEnd"/>
      <w:r w:rsidRPr="006979CE">
        <w:rPr>
          <w:rFonts w:eastAsia="Times New Roman"/>
          <w:b/>
          <w:bCs/>
          <w:lang w:val="en-GB"/>
        </w:rPr>
        <w:t xml:space="preserve"> ……</w:t>
      </w:r>
    </w:p>
    <w:p w:rsidR="00091B98" w:rsidRPr="006979CE" w:rsidRDefault="00091B98" w:rsidP="00091B98">
      <w:pPr>
        <w:spacing w:after="0" w:line="240" w:lineRule="auto"/>
        <w:ind w:left="993"/>
        <w:jc w:val="center"/>
        <w:rPr>
          <w:rFonts w:eastAsia="Times New Roman"/>
          <w:b/>
          <w:lang w:val="en-GB"/>
        </w:rPr>
      </w:pPr>
    </w:p>
    <w:p w:rsidR="00091B98" w:rsidRPr="006979CE" w:rsidRDefault="00091B98" w:rsidP="00091B98">
      <w:pPr>
        <w:spacing w:after="0" w:line="240" w:lineRule="auto"/>
        <w:ind w:left="993"/>
        <w:jc w:val="both"/>
        <w:rPr>
          <w:rFonts w:eastAsia="Times New Roman"/>
          <w:i/>
          <w:lang w:val="en-GB"/>
        </w:rPr>
      </w:pPr>
    </w:p>
    <w:p w:rsidR="00091B98" w:rsidRPr="006979CE" w:rsidRDefault="00091B98" w:rsidP="00091B98">
      <w:pPr>
        <w:spacing w:after="0" w:line="240" w:lineRule="auto"/>
        <w:ind w:left="993"/>
        <w:rPr>
          <w:rFonts w:eastAsia="Times New Roman"/>
          <w:lang w:val="en-GB"/>
        </w:rPr>
      </w:pPr>
    </w:p>
    <w:p w:rsidR="00091B98" w:rsidRPr="006979CE" w:rsidRDefault="00091B98" w:rsidP="00091B98">
      <w:pPr>
        <w:spacing w:after="0" w:line="240" w:lineRule="auto"/>
        <w:ind w:left="993"/>
        <w:jc w:val="both"/>
        <w:rPr>
          <w:rFonts w:eastAsia="Times New Roman"/>
          <w:lang w:val="en-GB"/>
        </w:rPr>
      </w:pPr>
      <w:r w:rsidRPr="006979CE">
        <w:rPr>
          <w:rFonts w:eastAsia="Times New Roman"/>
          <w:lang w:val="en-GB"/>
        </w:rPr>
        <w:t>Tenderer: __________________________________________________________________,</w:t>
      </w:r>
    </w:p>
    <w:p w:rsidR="00091B98" w:rsidRPr="006979CE" w:rsidRDefault="00091B98" w:rsidP="00091B98">
      <w:pPr>
        <w:spacing w:after="0" w:line="240" w:lineRule="auto"/>
        <w:ind w:left="993"/>
        <w:jc w:val="both"/>
        <w:rPr>
          <w:rFonts w:eastAsia="Times New Roman"/>
          <w:lang w:val="en-GB"/>
        </w:rPr>
      </w:pPr>
    </w:p>
    <w:p w:rsidR="00DB7FC9" w:rsidRPr="006979CE" w:rsidRDefault="00091B98" w:rsidP="00091B98">
      <w:pPr>
        <w:spacing w:after="0" w:line="240" w:lineRule="auto"/>
        <w:ind w:left="993"/>
        <w:jc w:val="both"/>
        <w:rPr>
          <w:rFonts w:eastAsia="Times New Roman"/>
          <w:lang w:val="en-GB"/>
        </w:rPr>
      </w:pPr>
      <w:proofErr w:type="gramStart"/>
      <w:r w:rsidRPr="006979CE">
        <w:rPr>
          <w:rFonts w:eastAsia="Times New Roman"/>
          <w:lang w:val="en-GB"/>
        </w:rPr>
        <w:t>represented</w:t>
      </w:r>
      <w:proofErr w:type="gramEnd"/>
      <w:r w:rsidRPr="006979CE">
        <w:rPr>
          <w:rFonts w:eastAsia="Times New Roman"/>
          <w:lang w:val="en-GB"/>
        </w:rPr>
        <w:t xml:space="preserve"> by director ____________________________________________, hereby submits a tender </w:t>
      </w:r>
    </w:p>
    <w:p w:rsidR="00DB7FC9" w:rsidRPr="006979CE" w:rsidRDefault="00DB7FC9" w:rsidP="00091B98">
      <w:pPr>
        <w:spacing w:after="0" w:line="240" w:lineRule="auto"/>
        <w:ind w:left="993"/>
        <w:jc w:val="both"/>
        <w:rPr>
          <w:rFonts w:eastAsia="Times New Roman"/>
          <w:lang w:val="en-GB"/>
        </w:rPr>
      </w:pPr>
    </w:p>
    <w:p w:rsidR="00091B98" w:rsidRPr="006979CE" w:rsidRDefault="00091B98" w:rsidP="00091B98">
      <w:pPr>
        <w:spacing w:after="0" w:line="240" w:lineRule="auto"/>
        <w:ind w:left="993"/>
        <w:jc w:val="both"/>
        <w:rPr>
          <w:rFonts w:eastAsia="Times New Roman"/>
          <w:lang w:val="en-GB"/>
        </w:rPr>
      </w:pPr>
      <w:proofErr w:type="gramStart"/>
      <w:r w:rsidRPr="006979CE">
        <w:rPr>
          <w:rFonts w:eastAsia="Times New Roman"/>
          <w:lang w:val="en-GB"/>
        </w:rPr>
        <w:t>for</w:t>
      </w:r>
      <w:proofErr w:type="gramEnd"/>
      <w:r w:rsidRPr="006979CE">
        <w:rPr>
          <w:rFonts w:eastAsia="Times New Roman"/>
          <w:lang w:val="en-GB"/>
        </w:rPr>
        <w:t xml:space="preserve"> public procurement contract </w:t>
      </w:r>
      <w:r w:rsidRPr="006979CE">
        <w:rPr>
          <w:rFonts w:eastAsia="Times New Roman"/>
          <w:b/>
          <w:bCs/>
          <w:lang w:val="en-GB"/>
        </w:rPr>
        <w:t>No. 1/2017-JNMV-DigKam.</w:t>
      </w:r>
      <w:r w:rsidRPr="006979CE">
        <w:rPr>
          <w:rFonts w:eastAsia="Times New Roman"/>
          <w:lang w:val="en-GB"/>
        </w:rPr>
        <w:t xml:space="preserve"> </w:t>
      </w:r>
    </w:p>
    <w:p w:rsidR="00DB7FC9" w:rsidRPr="006979CE" w:rsidRDefault="00DB7FC9" w:rsidP="00091B98">
      <w:pPr>
        <w:spacing w:after="0" w:line="240" w:lineRule="auto"/>
        <w:ind w:left="993"/>
        <w:jc w:val="both"/>
        <w:rPr>
          <w:rFonts w:eastAsia="Times New Roman"/>
          <w:b/>
          <w:lang w:val="en-GB"/>
        </w:rPr>
      </w:pPr>
    </w:p>
    <w:p w:rsidR="00091B98" w:rsidRPr="006979CE" w:rsidRDefault="00091B98" w:rsidP="00091B98">
      <w:pPr>
        <w:spacing w:after="0" w:line="240" w:lineRule="auto"/>
        <w:ind w:left="993"/>
        <w:rPr>
          <w:rFonts w:eastAsia="Times New Roman"/>
          <w:i/>
          <w:lang w:val="en-GB"/>
        </w:rPr>
      </w:pPr>
    </w:p>
    <w:p w:rsidR="00091B98" w:rsidRPr="006979CE" w:rsidRDefault="00091B98" w:rsidP="00091B98">
      <w:pPr>
        <w:keepNext/>
        <w:spacing w:after="0" w:line="240" w:lineRule="auto"/>
        <w:ind w:left="993"/>
        <w:jc w:val="both"/>
        <w:rPr>
          <w:rFonts w:eastAsia="Times New Roman"/>
          <w:b/>
          <w:lang w:val="en-GB"/>
        </w:rPr>
      </w:pPr>
      <w:r w:rsidRPr="006979CE">
        <w:rPr>
          <w:rFonts w:eastAsia="Times New Roman"/>
          <w:lang w:val="en-GB"/>
        </w:rPr>
        <w:t xml:space="preserve">We are submitting the tender (select):  </w:t>
      </w:r>
    </w:p>
    <w:tbl>
      <w:tblPr>
        <w:tblW w:w="0" w:type="auto"/>
        <w:tblInd w:w="534" w:type="dxa"/>
        <w:tblLook w:val="04A0" w:firstRow="1" w:lastRow="0" w:firstColumn="1" w:lastColumn="0" w:noHBand="0" w:noVBand="1"/>
      </w:tblPr>
      <w:tblGrid>
        <w:gridCol w:w="3118"/>
        <w:gridCol w:w="3191"/>
        <w:gridCol w:w="3046"/>
      </w:tblGrid>
      <w:tr w:rsidR="00732324" w:rsidRPr="006979CE" w:rsidTr="00450CE8">
        <w:trPr>
          <w:trHeight w:val="189"/>
        </w:trPr>
        <w:tc>
          <w:tcPr>
            <w:tcW w:w="3118" w:type="dxa"/>
            <w:shd w:val="clear" w:color="auto" w:fill="FFFFFF"/>
            <w:hideMark/>
          </w:tcPr>
          <w:p w:rsidR="00091B98" w:rsidRPr="006979CE" w:rsidRDefault="00091B98" w:rsidP="00EE56FA">
            <w:pPr>
              <w:keepNext/>
              <w:numPr>
                <w:ilvl w:val="0"/>
                <w:numId w:val="10"/>
              </w:numPr>
              <w:spacing w:after="0" w:line="240" w:lineRule="auto"/>
              <w:ind w:left="993"/>
              <w:jc w:val="both"/>
              <w:rPr>
                <w:rFonts w:eastAsia="Times New Roman"/>
                <w:b/>
                <w:lang w:val="en-GB"/>
              </w:rPr>
            </w:pPr>
            <w:r w:rsidRPr="006979CE">
              <w:rPr>
                <w:rFonts w:eastAsia="Times New Roman"/>
                <w:lang w:val="en-GB"/>
              </w:rPr>
              <w:t>standalone</w:t>
            </w:r>
          </w:p>
        </w:tc>
        <w:tc>
          <w:tcPr>
            <w:tcW w:w="3191" w:type="dxa"/>
            <w:shd w:val="clear" w:color="auto" w:fill="FFFFFF"/>
            <w:hideMark/>
          </w:tcPr>
          <w:p w:rsidR="00091B98" w:rsidRPr="006979CE" w:rsidRDefault="00091B98" w:rsidP="00EE56FA">
            <w:pPr>
              <w:keepNext/>
              <w:numPr>
                <w:ilvl w:val="0"/>
                <w:numId w:val="10"/>
              </w:numPr>
              <w:spacing w:after="0" w:line="240" w:lineRule="auto"/>
              <w:ind w:left="993"/>
              <w:jc w:val="both"/>
              <w:rPr>
                <w:rFonts w:eastAsia="Times New Roman"/>
                <w:b/>
                <w:lang w:val="en-GB"/>
              </w:rPr>
            </w:pPr>
            <w:r w:rsidRPr="006979CE">
              <w:rPr>
                <w:rFonts w:eastAsia="Times New Roman"/>
                <w:lang w:val="en-GB"/>
              </w:rPr>
              <w:t>joint tender</w:t>
            </w:r>
          </w:p>
        </w:tc>
        <w:tc>
          <w:tcPr>
            <w:tcW w:w="3046" w:type="dxa"/>
            <w:shd w:val="clear" w:color="auto" w:fill="FFFFFF"/>
            <w:hideMark/>
          </w:tcPr>
          <w:p w:rsidR="00091B98" w:rsidRPr="006979CE" w:rsidRDefault="00091B98" w:rsidP="00EE56FA">
            <w:pPr>
              <w:keepNext/>
              <w:numPr>
                <w:ilvl w:val="0"/>
                <w:numId w:val="10"/>
              </w:numPr>
              <w:spacing w:after="0" w:line="240" w:lineRule="auto"/>
              <w:ind w:left="993"/>
              <w:jc w:val="both"/>
              <w:rPr>
                <w:rFonts w:eastAsia="Times New Roman"/>
                <w:b/>
                <w:lang w:val="en-GB"/>
              </w:rPr>
            </w:pPr>
            <w:r w:rsidRPr="006979CE">
              <w:rPr>
                <w:rFonts w:eastAsia="Times New Roman"/>
                <w:lang w:val="en-GB"/>
              </w:rPr>
              <w:t>with subcontractors</w:t>
            </w:r>
          </w:p>
        </w:tc>
      </w:tr>
    </w:tbl>
    <w:p w:rsidR="00091B98" w:rsidRPr="006979CE" w:rsidRDefault="00091B98" w:rsidP="00091B98">
      <w:pPr>
        <w:keepNext/>
        <w:spacing w:after="0" w:line="240" w:lineRule="auto"/>
        <w:ind w:left="1986" w:hanging="993"/>
        <w:jc w:val="both"/>
        <w:rPr>
          <w:rFonts w:eastAsia="Times New Roman"/>
          <w:b/>
          <w:lang w:val="en-GB"/>
        </w:rPr>
      </w:pPr>
    </w:p>
    <w:p w:rsidR="00BE14A1" w:rsidRPr="006979CE" w:rsidRDefault="00BE14A1" w:rsidP="00BE14A1">
      <w:pPr>
        <w:pStyle w:val="Glava"/>
        <w:tabs>
          <w:tab w:val="clear" w:pos="4536"/>
          <w:tab w:val="clear" w:pos="9072"/>
        </w:tabs>
        <w:jc w:val="both"/>
        <w:rPr>
          <w:i w:val="0"/>
          <w:sz w:val="22"/>
          <w:szCs w:val="22"/>
          <w:lang w:val="en-GB"/>
        </w:rPr>
      </w:pPr>
    </w:p>
    <w:p w:rsidR="00BE14A1" w:rsidRPr="006979CE" w:rsidRDefault="00F55A8B" w:rsidP="00BE14A1">
      <w:pPr>
        <w:pStyle w:val="Glava"/>
        <w:tabs>
          <w:tab w:val="clear" w:pos="4536"/>
          <w:tab w:val="clear" w:pos="9072"/>
        </w:tabs>
        <w:ind w:left="1134"/>
        <w:jc w:val="both"/>
        <w:rPr>
          <w:i w:val="0"/>
          <w:sz w:val="28"/>
          <w:szCs w:val="28"/>
          <w:lang w:val="en-GB"/>
        </w:rPr>
      </w:pPr>
      <w:r w:rsidRPr="006979CE">
        <w:rPr>
          <w:b/>
          <w:bCs/>
          <w:i w:val="0"/>
          <w:sz w:val="28"/>
          <w:szCs w:val="28"/>
          <w:lang w:val="en-GB"/>
        </w:rPr>
        <w:t>Contract value:</w:t>
      </w:r>
    </w:p>
    <w:p w:rsidR="00BE14A1" w:rsidRPr="006979CE" w:rsidRDefault="00BE14A1" w:rsidP="00BE14A1">
      <w:pPr>
        <w:pStyle w:val="Glava"/>
        <w:tabs>
          <w:tab w:val="clear" w:pos="4536"/>
          <w:tab w:val="clear" w:pos="9072"/>
        </w:tabs>
        <w:ind w:left="1440"/>
        <w:jc w:val="both"/>
        <w:rPr>
          <w:i w:val="0"/>
          <w:sz w:val="22"/>
          <w:szCs w:val="22"/>
          <w:lang w:val="en-GB"/>
        </w:rPr>
      </w:pPr>
    </w:p>
    <w:tbl>
      <w:tblPr>
        <w:tblW w:w="8559"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2"/>
        <w:gridCol w:w="4547"/>
      </w:tblGrid>
      <w:tr w:rsidR="00732324" w:rsidRPr="006979CE" w:rsidTr="00FF0B49">
        <w:trPr>
          <w:trHeight w:val="496"/>
        </w:trPr>
        <w:tc>
          <w:tcPr>
            <w:tcW w:w="4012" w:type="dxa"/>
            <w:vAlign w:val="center"/>
          </w:tcPr>
          <w:p w:rsidR="00FF0B49" w:rsidRPr="006979CE" w:rsidRDefault="00FF0B49" w:rsidP="00BE14A1">
            <w:pPr>
              <w:pStyle w:val="Seznam2"/>
              <w:spacing w:line="240" w:lineRule="atLeast"/>
              <w:ind w:left="0" w:firstLine="0"/>
              <w:jc w:val="both"/>
              <w:rPr>
                <w:rFonts w:ascii="Times New Roman" w:hAnsi="Times New Roman"/>
                <w:b/>
                <w:bCs/>
                <w:szCs w:val="24"/>
                <w:lang w:val="en-GB"/>
              </w:rPr>
            </w:pPr>
            <w:r w:rsidRPr="006979CE">
              <w:rPr>
                <w:rFonts w:ascii="Times New Roman" w:hAnsi="Times New Roman"/>
                <w:b/>
                <w:bCs/>
                <w:szCs w:val="24"/>
                <w:lang w:val="en-GB"/>
              </w:rPr>
              <w:t>Description of item</w:t>
            </w:r>
          </w:p>
        </w:tc>
        <w:tc>
          <w:tcPr>
            <w:tcW w:w="4547" w:type="dxa"/>
          </w:tcPr>
          <w:p w:rsidR="00FF0B49" w:rsidRPr="006979CE" w:rsidRDefault="00FF0B49" w:rsidP="00BE14A1">
            <w:pPr>
              <w:pStyle w:val="Seznam2"/>
              <w:spacing w:line="240" w:lineRule="atLeast"/>
              <w:ind w:left="0" w:firstLine="0"/>
              <w:jc w:val="both"/>
              <w:rPr>
                <w:rFonts w:ascii="Times New Roman" w:hAnsi="Times New Roman"/>
                <w:b/>
                <w:szCs w:val="22"/>
                <w:lang w:val="en-GB"/>
              </w:rPr>
            </w:pPr>
            <w:r w:rsidRPr="006979CE">
              <w:rPr>
                <w:rFonts w:ascii="Times New Roman" w:hAnsi="Times New Roman"/>
                <w:b/>
                <w:bCs/>
                <w:szCs w:val="22"/>
                <w:lang w:val="en-GB"/>
              </w:rPr>
              <w:t>Value in EUR</w:t>
            </w:r>
          </w:p>
        </w:tc>
      </w:tr>
      <w:tr w:rsidR="00732324" w:rsidRPr="006979CE" w:rsidTr="00FF0B49">
        <w:trPr>
          <w:trHeight w:val="496"/>
        </w:trPr>
        <w:tc>
          <w:tcPr>
            <w:tcW w:w="4012" w:type="dxa"/>
            <w:vAlign w:val="center"/>
          </w:tcPr>
          <w:p w:rsidR="00FF0B49" w:rsidRPr="006979CE" w:rsidRDefault="00FF0B49" w:rsidP="00C54323">
            <w:pPr>
              <w:pStyle w:val="Seznam2"/>
              <w:spacing w:line="240" w:lineRule="atLeast"/>
              <w:ind w:left="0" w:firstLine="0"/>
              <w:jc w:val="both"/>
              <w:rPr>
                <w:rFonts w:ascii="Times New Roman" w:hAnsi="Times New Roman"/>
                <w:b/>
                <w:bCs/>
                <w:sz w:val="22"/>
                <w:szCs w:val="22"/>
                <w:lang w:val="en-GB"/>
              </w:rPr>
            </w:pPr>
            <w:r w:rsidRPr="006979CE">
              <w:rPr>
                <w:rFonts w:ascii="Times New Roman" w:hAnsi="Times New Roman"/>
                <w:b/>
                <w:bCs/>
                <w:sz w:val="22"/>
                <w:szCs w:val="22"/>
                <w:lang w:val="en-GB"/>
              </w:rPr>
              <w:t xml:space="preserve">Net value of goods (in accordance with the Tender </w:t>
            </w:r>
            <w:proofErr w:type="spellStart"/>
            <w:r w:rsidRPr="006979CE">
              <w:rPr>
                <w:rFonts w:ascii="Times New Roman" w:hAnsi="Times New Roman"/>
                <w:b/>
                <w:bCs/>
                <w:sz w:val="22"/>
                <w:szCs w:val="22"/>
                <w:lang w:val="en-GB"/>
              </w:rPr>
              <w:t>Proforma</w:t>
            </w:r>
            <w:proofErr w:type="spellEnd"/>
            <w:r w:rsidRPr="006979CE">
              <w:rPr>
                <w:rFonts w:ascii="Times New Roman" w:hAnsi="Times New Roman"/>
                <w:b/>
                <w:bCs/>
                <w:sz w:val="22"/>
                <w:szCs w:val="22"/>
                <w:lang w:val="en-GB"/>
              </w:rPr>
              <w:t xml:space="preserve"> Invoice – Form no. 6)</w:t>
            </w:r>
          </w:p>
        </w:tc>
        <w:tc>
          <w:tcPr>
            <w:tcW w:w="4547" w:type="dxa"/>
          </w:tcPr>
          <w:p w:rsidR="00FF0B49" w:rsidRPr="006979CE" w:rsidRDefault="00FF0B49" w:rsidP="00BE14A1">
            <w:pPr>
              <w:pStyle w:val="Seznam2"/>
              <w:spacing w:line="240" w:lineRule="atLeast"/>
              <w:ind w:left="0" w:firstLine="0"/>
              <w:jc w:val="both"/>
              <w:rPr>
                <w:rFonts w:ascii="Times New Roman" w:hAnsi="Times New Roman"/>
                <w:b/>
                <w:szCs w:val="22"/>
                <w:lang w:val="en-GB"/>
              </w:rPr>
            </w:pPr>
          </w:p>
        </w:tc>
      </w:tr>
      <w:tr w:rsidR="00732324" w:rsidRPr="006979CE" w:rsidTr="00FF0B49">
        <w:trPr>
          <w:trHeight w:val="496"/>
        </w:trPr>
        <w:tc>
          <w:tcPr>
            <w:tcW w:w="4012" w:type="dxa"/>
            <w:vAlign w:val="center"/>
          </w:tcPr>
          <w:p w:rsidR="00FF0B49" w:rsidRPr="006979CE" w:rsidRDefault="00FF0B49" w:rsidP="00FF0B49">
            <w:pPr>
              <w:pStyle w:val="Seznam2"/>
              <w:spacing w:line="240" w:lineRule="atLeast"/>
              <w:ind w:left="0" w:firstLine="0"/>
              <w:jc w:val="both"/>
              <w:rPr>
                <w:rFonts w:ascii="Times New Roman" w:hAnsi="Times New Roman"/>
                <w:b/>
                <w:bCs/>
                <w:szCs w:val="22"/>
                <w:lang w:val="en-GB"/>
              </w:rPr>
            </w:pPr>
            <w:r w:rsidRPr="006979CE">
              <w:rPr>
                <w:rFonts w:ascii="Times New Roman" w:hAnsi="Times New Roman"/>
                <w:b/>
                <w:bCs/>
                <w:sz w:val="22"/>
                <w:szCs w:val="22"/>
                <w:lang w:val="en-GB"/>
              </w:rPr>
              <w:t>Discount</w:t>
            </w:r>
            <w:r w:rsidRPr="006979CE">
              <w:rPr>
                <w:rFonts w:ascii="Times New Roman" w:hAnsi="Times New Roman"/>
                <w:sz w:val="22"/>
                <w:szCs w:val="22"/>
                <w:lang w:val="en-GB"/>
              </w:rPr>
              <w:t xml:space="preserve"> </w:t>
            </w:r>
          </w:p>
        </w:tc>
        <w:tc>
          <w:tcPr>
            <w:tcW w:w="4547" w:type="dxa"/>
          </w:tcPr>
          <w:p w:rsidR="00FF0B49" w:rsidRPr="006979CE" w:rsidRDefault="00FF0B49" w:rsidP="00BE14A1">
            <w:pPr>
              <w:pStyle w:val="Seznam2"/>
              <w:spacing w:line="240" w:lineRule="atLeast"/>
              <w:ind w:left="0" w:firstLine="0"/>
              <w:jc w:val="both"/>
              <w:rPr>
                <w:rFonts w:ascii="Times New Roman" w:hAnsi="Times New Roman"/>
                <w:b/>
                <w:szCs w:val="22"/>
                <w:lang w:val="en-GB"/>
              </w:rPr>
            </w:pPr>
          </w:p>
          <w:p w:rsidR="00FF0B49" w:rsidRPr="006979CE" w:rsidRDefault="00FF0B49" w:rsidP="00BE14A1">
            <w:pPr>
              <w:pStyle w:val="Seznam2"/>
              <w:spacing w:line="240" w:lineRule="atLeast"/>
              <w:ind w:left="0" w:firstLine="0"/>
              <w:jc w:val="both"/>
              <w:rPr>
                <w:rFonts w:ascii="Times New Roman" w:hAnsi="Times New Roman"/>
                <w:b/>
                <w:szCs w:val="22"/>
                <w:lang w:val="en-GB"/>
              </w:rPr>
            </w:pPr>
          </w:p>
        </w:tc>
      </w:tr>
      <w:tr w:rsidR="00732324" w:rsidRPr="006979CE" w:rsidTr="00FF0B49">
        <w:trPr>
          <w:trHeight w:val="410"/>
        </w:trPr>
        <w:tc>
          <w:tcPr>
            <w:tcW w:w="4012" w:type="dxa"/>
            <w:vAlign w:val="center"/>
          </w:tcPr>
          <w:p w:rsidR="005055DE" w:rsidRPr="006979CE" w:rsidRDefault="005055DE" w:rsidP="00F55A8B">
            <w:pPr>
              <w:pStyle w:val="Seznam2"/>
              <w:spacing w:line="240" w:lineRule="atLeast"/>
              <w:ind w:left="0" w:firstLine="0"/>
              <w:jc w:val="both"/>
              <w:rPr>
                <w:rFonts w:ascii="Times New Roman" w:hAnsi="Times New Roman"/>
                <w:b/>
                <w:bCs/>
                <w:sz w:val="22"/>
                <w:szCs w:val="22"/>
                <w:lang w:val="en-GB"/>
              </w:rPr>
            </w:pPr>
            <w:r w:rsidRPr="006979CE">
              <w:rPr>
                <w:rFonts w:ascii="Times New Roman" w:hAnsi="Times New Roman"/>
                <w:b/>
                <w:bCs/>
                <w:sz w:val="22"/>
                <w:szCs w:val="22"/>
                <w:lang w:val="en-GB"/>
              </w:rPr>
              <w:t>Net value of goods with discount</w:t>
            </w:r>
          </w:p>
        </w:tc>
        <w:tc>
          <w:tcPr>
            <w:tcW w:w="4547" w:type="dxa"/>
          </w:tcPr>
          <w:p w:rsidR="005055DE" w:rsidRPr="006979CE" w:rsidRDefault="005055DE" w:rsidP="00BE14A1">
            <w:pPr>
              <w:pStyle w:val="Seznam2"/>
              <w:spacing w:line="240" w:lineRule="atLeast"/>
              <w:ind w:left="0" w:firstLine="0"/>
              <w:jc w:val="both"/>
              <w:rPr>
                <w:rFonts w:ascii="Times New Roman" w:hAnsi="Times New Roman"/>
                <w:b/>
                <w:szCs w:val="22"/>
                <w:lang w:val="en-GB"/>
              </w:rPr>
            </w:pPr>
          </w:p>
        </w:tc>
      </w:tr>
      <w:tr w:rsidR="00732324" w:rsidRPr="006979CE" w:rsidTr="00FF0B49">
        <w:trPr>
          <w:trHeight w:val="410"/>
        </w:trPr>
        <w:tc>
          <w:tcPr>
            <w:tcW w:w="4012" w:type="dxa"/>
            <w:vAlign w:val="center"/>
          </w:tcPr>
          <w:p w:rsidR="00FF0B49" w:rsidRPr="006979CE" w:rsidRDefault="00FF0B49" w:rsidP="00BE14A1">
            <w:pPr>
              <w:pStyle w:val="Seznam2"/>
              <w:spacing w:line="240" w:lineRule="atLeast"/>
              <w:ind w:left="0" w:firstLine="0"/>
              <w:jc w:val="both"/>
              <w:rPr>
                <w:rFonts w:ascii="Times New Roman" w:hAnsi="Times New Roman"/>
                <w:b/>
                <w:bCs/>
                <w:szCs w:val="22"/>
                <w:lang w:val="en-GB"/>
              </w:rPr>
            </w:pPr>
            <w:r w:rsidRPr="006979CE">
              <w:rPr>
                <w:rFonts w:ascii="Times New Roman" w:hAnsi="Times New Roman"/>
                <w:b/>
                <w:bCs/>
                <w:sz w:val="22"/>
                <w:szCs w:val="22"/>
                <w:lang w:val="en-GB"/>
              </w:rPr>
              <w:t>22% VAT</w:t>
            </w:r>
          </w:p>
        </w:tc>
        <w:tc>
          <w:tcPr>
            <w:tcW w:w="4547" w:type="dxa"/>
          </w:tcPr>
          <w:p w:rsidR="00FF0B49" w:rsidRPr="006979CE" w:rsidRDefault="00FF0B49" w:rsidP="00BE14A1">
            <w:pPr>
              <w:pStyle w:val="Seznam2"/>
              <w:spacing w:line="240" w:lineRule="atLeast"/>
              <w:ind w:left="0" w:firstLine="0"/>
              <w:jc w:val="both"/>
              <w:rPr>
                <w:rFonts w:ascii="Times New Roman" w:hAnsi="Times New Roman"/>
                <w:b/>
                <w:szCs w:val="22"/>
                <w:lang w:val="en-GB"/>
              </w:rPr>
            </w:pPr>
          </w:p>
          <w:p w:rsidR="00FF0B49" w:rsidRPr="006979CE" w:rsidRDefault="00FF0B49" w:rsidP="00BE14A1">
            <w:pPr>
              <w:pStyle w:val="Seznam2"/>
              <w:spacing w:line="240" w:lineRule="atLeast"/>
              <w:ind w:left="0" w:firstLine="0"/>
              <w:jc w:val="both"/>
              <w:rPr>
                <w:rFonts w:ascii="Times New Roman" w:hAnsi="Times New Roman"/>
                <w:b/>
                <w:szCs w:val="22"/>
                <w:lang w:val="en-GB"/>
              </w:rPr>
            </w:pPr>
          </w:p>
        </w:tc>
      </w:tr>
      <w:tr w:rsidR="00732324" w:rsidRPr="006979CE" w:rsidTr="00FF0B49">
        <w:trPr>
          <w:trHeight w:val="417"/>
        </w:trPr>
        <w:tc>
          <w:tcPr>
            <w:tcW w:w="4012" w:type="dxa"/>
            <w:vAlign w:val="center"/>
          </w:tcPr>
          <w:p w:rsidR="005055DE" w:rsidRPr="006979CE" w:rsidRDefault="00FF0B49" w:rsidP="00BE14A1">
            <w:pPr>
              <w:pStyle w:val="Seznam2"/>
              <w:spacing w:line="240" w:lineRule="atLeast"/>
              <w:ind w:left="0" w:firstLine="0"/>
              <w:jc w:val="both"/>
              <w:rPr>
                <w:rFonts w:ascii="Times New Roman" w:hAnsi="Times New Roman"/>
                <w:b/>
                <w:bCs/>
                <w:sz w:val="28"/>
                <w:szCs w:val="28"/>
                <w:lang w:val="en-GB"/>
              </w:rPr>
            </w:pPr>
            <w:r w:rsidRPr="006979CE">
              <w:rPr>
                <w:rFonts w:ascii="Times New Roman" w:hAnsi="Times New Roman"/>
                <w:b/>
                <w:bCs/>
                <w:sz w:val="28"/>
                <w:szCs w:val="28"/>
                <w:lang w:val="en-GB"/>
              </w:rPr>
              <w:t>Total contract price</w:t>
            </w:r>
            <w:r w:rsidRPr="006979CE">
              <w:rPr>
                <w:rFonts w:ascii="Times New Roman" w:hAnsi="Times New Roman"/>
                <w:sz w:val="28"/>
                <w:szCs w:val="28"/>
                <w:lang w:val="en-GB"/>
              </w:rPr>
              <w:t xml:space="preserve"> </w:t>
            </w:r>
          </w:p>
          <w:p w:rsidR="00FF0B49" w:rsidRPr="006979CE" w:rsidRDefault="00FF0B49" w:rsidP="00BE14A1">
            <w:pPr>
              <w:pStyle w:val="Seznam2"/>
              <w:spacing w:line="240" w:lineRule="atLeast"/>
              <w:ind w:left="0" w:firstLine="0"/>
              <w:jc w:val="both"/>
              <w:rPr>
                <w:rFonts w:ascii="Times New Roman" w:hAnsi="Times New Roman"/>
                <w:b/>
                <w:bCs/>
                <w:sz w:val="28"/>
                <w:szCs w:val="28"/>
                <w:lang w:val="en-GB"/>
              </w:rPr>
            </w:pPr>
            <w:r w:rsidRPr="006979CE">
              <w:rPr>
                <w:rFonts w:ascii="Times New Roman" w:hAnsi="Times New Roman"/>
                <w:b/>
                <w:bCs/>
                <w:sz w:val="28"/>
                <w:szCs w:val="28"/>
                <w:lang w:val="en-GB"/>
              </w:rPr>
              <w:t>in EUR, VAT incl.</w:t>
            </w:r>
            <w:r w:rsidRPr="006979CE">
              <w:rPr>
                <w:rFonts w:ascii="Times New Roman" w:hAnsi="Times New Roman"/>
                <w:sz w:val="28"/>
                <w:szCs w:val="28"/>
                <w:lang w:val="en-GB"/>
              </w:rPr>
              <w:t xml:space="preserve"> </w:t>
            </w:r>
          </w:p>
        </w:tc>
        <w:tc>
          <w:tcPr>
            <w:tcW w:w="4547" w:type="dxa"/>
          </w:tcPr>
          <w:p w:rsidR="00FF0B49" w:rsidRPr="006979CE" w:rsidRDefault="00FF0B49" w:rsidP="00BE14A1">
            <w:pPr>
              <w:pStyle w:val="Seznam2"/>
              <w:spacing w:line="240" w:lineRule="atLeast"/>
              <w:ind w:left="0" w:firstLine="0"/>
              <w:jc w:val="both"/>
              <w:rPr>
                <w:rFonts w:ascii="Times New Roman" w:hAnsi="Times New Roman"/>
                <w:b/>
                <w:szCs w:val="22"/>
                <w:lang w:val="en-GB"/>
              </w:rPr>
            </w:pPr>
          </w:p>
          <w:p w:rsidR="00FF0B49" w:rsidRPr="006979CE" w:rsidRDefault="00FF0B49" w:rsidP="00BE14A1">
            <w:pPr>
              <w:pStyle w:val="Seznam2"/>
              <w:spacing w:line="240" w:lineRule="atLeast"/>
              <w:ind w:left="0" w:firstLine="0"/>
              <w:jc w:val="both"/>
              <w:rPr>
                <w:rFonts w:ascii="Times New Roman" w:hAnsi="Times New Roman"/>
                <w:b/>
                <w:szCs w:val="22"/>
                <w:lang w:val="en-GB"/>
              </w:rPr>
            </w:pPr>
          </w:p>
        </w:tc>
      </w:tr>
    </w:tbl>
    <w:p w:rsidR="00BE14A1" w:rsidRPr="006979CE" w:rsidRDefault="00BE14A1" w:rsidP="002A0A11">
      <w:pPr>
        <w:tabs>
          <w:tab w:val="left" w:pos="1305"/>
        </w:tabs>
        <w:jc w:val="both"/>
        <w:rPr>
          <w:lang w:val="en-GB"/>
        </w:rPr>
      </w:pPr>
      <w:r w:rsidRPr="006979CE">
        <w:rPr>
          <w:lang w:val="en-GB"/>
        </w:rPr>
        <w:t xml:space="preserve">    </w:t>
      </w:r>
      <w:r w:rsidRPr="006979CE">
        <w:rPr>
          <w:lang w:val="en-GB"/>
        </w:rPr>
        <w:tab/>
      </w:r>
    </w:p>
    <w:p w:rsidR="00075A5E" w:rsidRPr="006979CE" w:rsidRDefault="002A0A11" w:rsidP="002A0A11">
      <w:pPr>
        <w:tabs>
          <w:tab w:val="left" w:pos="1305"/>
        </w:tabs>
        <w:ind w:left="1134"/>
        <w:jc w:val="both"/>
        <w:rPr>
          <w:b/>
          <w:lang w:val="en-GB"/>
        </w:rPr>
      </w:pPr>
      <w:r w:rsidRPr="006979CE">
        <w:rPr>
          <w:b/>
          <w:bCs/>
          <w:lang w:val="en-GB"/>
        </w:rPr>
        <w:t xml:space="preserve">The total contract value shall be formed on the basis of invoice items from the Tender </w:t>
      </w:r>
      <w:proofErr w:type="spellStart"/>
      <w:r w:rsidRPr="006979CE">
        <w:rPr>
          <w:b/>
          <w:bCs/>
          <w:lang w:val="en-GB"/>
        </w:rPr>
        <w:t>Proforma</w:t>
      </w:r>
      <w:proofErr w:type="spellEnd"/>
      <w:r w:rsidRPr="006979CE">
        <w:rPr>
          <w:b/>
          <w:bCs/>
          <w:lang w:val="en-GB"/>
        </w:rPr>
        <w:t xml:space="preserve"> Invoice (Form no. 6) and shall include all costs.</w:t>
      </w:r>
      <w:r w:rsidRPr="006979CE">
        <w:rPr>
          <w:lang w:val="en-GB"/>
        </w:rPr>
        <w:t xml:space="preserve"> </w:t>
      </w:r>
    </w:p>
    <w:p w:rsidR="002A0A11" w:rsidRPr="006979CE" w:rsidRDefault="00075A5E" w:rsidP="002A0A11">
      <w:pPr>
        <w:tabs>
          <w:tab w:val="left" w:pos="1305"/>
        </w:tabs>
        <w:ind w:left="1134"/>
        <w:jc w:val="both"/>
        <w:rPr>
          <w:b/>
          <w:lang w:val="en-GB"/>
        </w:rPr>
      </w:pPr>
      <w:r w:rsidRPr="006979CE">
        <w:rPr>
          <w:b/>
          <w:bCs/>
          <w:lang w:val="en-GB"/>
        </w:rPr>
        <w:t>The prices are fixed for the full duration of contract.</w:t>
      </w:r>
    </w:p>
    <w:p w:rsidR="005534DC" w:rsidRPr="006979CE" w:rsidRDefault="005534DC" w:rsidP="005534DC">
      <w:pPr>
        <w:tabs>
          <w:tab w:val="num" w:pos="1134"/>
        </w:tabs>
        <w:ind w:left="1134"/>
        <w:rPr>
          <w:b/>
          <w:lang w:val="en-GB"/>
        </w:rPr>
      </w:pPr>
      <w:r w:rsidRPr="006979CE">
        <w:rPr>
          <w:b/>
          <w:bCs/>
          <w:lang w:val="en-GB"/>
        </w:rPr>
        <w:t>The tender is valid for 120 days after the tender opening date.</w:t>
      </w:r>
    </w:p>
    <w:p w:rsidR="00FF2388" w:rsidRPr="006979CE" w:rsidRDefault="00FF2388" w:rsidP="00077D00">
      <w:pPr>
        <w:spacing w:after="0" w:line="240" w:lineRule="auto"/>
        <w:ind w:left="7655"/>
        <w:jc w:val="both"/>
        <w:rPr>
          <w:rFonts w:eastAsia="Times New Roman"/>
          <w:b/>
          <w:lang w:val="en-GB"/>
        </w:rPr>
      </w:pPr>
    </w:p>
    <w:p w:rsidR="00091B98" w:rsidRPr="006979CE" w:rsidRDefault="00091B98" w:rsidP="00091B98">
      <w:pPr>
        <w:spacing w:after="0" w:line="240" w:lineRule="auto"/>
        <w:ind w:left="1986" w:hanging="993"/>
        <w:rPr>
          <w:rFonts w:eastAsia="Times New Roman"/>
          <w:lang w:val="en-GB"/>
        </w:rPr>
      </w:pPr>
    </w:p>
    <w:p w:rsidR="00091B98" w:rsidRPr="006979CE" w:rsidRDefault="00091B98" w:rsidP="00091B98">
      <w:pPr>
        <w:spacing w:after="0" w:line="240" w:lineRule="auto"/>
        <w:ind w:left="993"/>
        <w:rPr>
          <w:rFonts w:eastAsia="Times New Roman"/>
          <w:lang w:val="en-GB"/>
        </w:rPr>
      </w:pPr>
    </w:p>
    <w:p w:rsidR="00091B98" w:rsidRPr="006979CE" w:rsidRDefault="00091B98" w:rsidP="00091B98">
      <w:pPr>
        <w:spacing w:after="0" w:line="240" w:lineRule="auto"/>
        <w:ind w:left="993"/>
        <w:rPr>
          <w:rFonts w:eastAsia="Times New Roman"/>
          <w:i/>
          <w:lang w:val="en-GB"/>
        </w:rPr>
      </w:pPr>
    </w:p>
    <w:p w:rsidR="0011526D" w:rsidRPr="006979CE" w:rsidRDefault="00091B98" w:rsidP="00091B98">
      <w:pPr>
        <w:spacing w:after="0" w:line="240" w:lineRule="auto"/>
        <w:ind w:left="993"/>
        <w:rPr>
          <w:rFonts w:eastAsia="Times New Roman"/>
          <w:lang w:val="en-GB"/>
        </w:rPr>
      </w:pPr>
      <w:r w:rsidRPr="006979CE">
        <w:rPr>
          <w:rFonts w:eastAsia="Times New Roman"/>
          <w:lang w:val="en-GB"/>
        </w:rPr>
        <w:t>Date:</w:t>
      </w:r>
      <w:r w:rsidRPr="006979CE">
        <w:rPr>
          <w:rFonts w:eastAsia="Times New Roman"/>
          <w:lang w:val="en-GB"/>
        </w:rPr>
        <w:tab/>
      </w:r>
      <w:r w:rsidRPr="006979CE">
        <w:rPr>
          <w:rFonts w:eastAsia="Times New Roman"/>
          <w:lang w:val="en-GB"/>
        </w:rPr>
        <w:tab/>
      </w:r>
      <w:r w:rsidRPr="006979CE">
        <w:rPr>
          <w:rFonts w:eastAsia="Times New Roman"/>
          <w:lang w:val="en-GB"/>
        </w:rPr>
        <w:tab/>
      </w:r>
      <w:r w:rsidRPr="006979CE">
        <w:rPr>
          <w:rFonts w:eastAsia="Times New Roman"/>
          <w:lang w:val="en-GB"/>
        </w:rPr>
        <w:tab/>
      </w:r>
      <w:r w:rsidRPr="006979CE">
        <w:rPr>
          <w:rFonts w:eastAsia="Times New Roman"/>
          <w:lang w:val="en-GB"/>
        </w:rPr>
        <w:tab/>
        <w:t>Stamp:</w:t>
      </w:r>
      <w:r w:rsidRPr="006979CE">
        <w:rPr>
          <w:rFonts w:eastAsia="Times New Roman"/>
          <w:lang w:val="en-GB"/>
        </w:rPr>
        <w:tab/>
      </w:r>
      <w:r w:rsidRPr="006979CE">
        <w:rPr>
          <w:rFonts w:eastAsia="Times New Roman"/>
          <w:lang w:val="en-GB"/>
        </w:rPr>
        <w:tab/>
      </w:r>
      <w:r w:rsidRPr="006979CE">
        <w:rPr>
          <w:rFonts w:eastAsia="Times New Roman"/>
          <w:lang w:val="en-GB"/>
        </w:rPr>
        <w:tab/>
      </w:r>
      <w:r w:rsidRPr="006979CE">
        <w:rPr>
          <w:rFonts w:eastAsia="Times New Roman"/>
          <w:lang w:val="en-GB"/>
        </w:rPr>
        <w:tab/>
        <w:t>Signature:</w:t>
      </w:r>
    </w:p>
    <w:p w:rsidR="00091B98" w:rsidRPr="006979CE" w:rsidRDefault="00091B98" w:rsidP="00091B98">
      <w:pPr>
        <w:spacing w:after="0" w:line="240" w:lineRule="auto"/>
        <w:ind w:left="993"/>
        <w:rPr>
          <w:rFonts w:eastAsia="Times New Roman"/>
          <w:lang w:val="en-GB"/>
        </w:rPr>
      </w:pPr>
      <w:r w:rsidRPr="006979CE">
        <w:rPr>
          <w:rFonts w:eastAsia="Times New Roman"/>
          <w:b/>
          <w:bCs/>
          <w:lang w:val="en-GB"/>
        </w:rPr>
        <w:br w:type="page"/>
      </w:r>
    </w:p>
    <w:p w:rsidR="00091B98" w:rsidRPr="006979CE" w:rsidRDefault="00091B98" w:rsidP="00091B98">
      <w:pPr>
        <w:spacing w:after="0" w:line="240" w:lineRule="auto"/>
        <w:ind w:left="8182"/>
        <w:jc w:val="both"/>
        <w:rPr>
          <w:rFonts w:eastAsia="Times New Roman"/>
          <w:b/>
          <w:lang w:val="en-GB"/>
        </w:rPr>
      </w:pPr>
      <w:r w:rsidRPr="006979CE">
        <w:rPr>
          <w:rFonts w:eastAsia="Times New Roman"/>
          <w:lang w:val="en-GB"/>
        </w:rPr>
        <w:lastRenderedPageBreak/>
        <w:t xml:space="preserve">      </w:t>
      </w:r>
      <w:r w:rsidRPr="006979CE">
        <w:rPr>
          <w:rFonts w:eastAsia="Times New Roman"/>
          <w:b/>
          <w:bCs/>
          <w:lang w:val="en-GB"/>
        </w:rPr>
        <w:t>FORM NO. 6</w:t>
      </w:r>
    </w:p>
    <w:p w:rsidR="00091B98" w:rsidRPr="006979CE" w:rsidRDefault="00091B98" w:rsidP="00091B98">
      <w:pPr>
        <w:spacing w:after="0" w:line="240" w:lineRule="auto"/>
        <w:ind w:left="394"/>
        <w:jc w:val="both"/>
        <w:rPr>
          <w:rFonts w:eastAsia="Times New Roman"/>
          <w:lang w:val="en-GB"/>
        </w:rPr>
      </w:pPr>
    </w:p>
    <w:p w:rsidR="00E27D4B" w:rsidRPr="006979CE" w:rsidRDefault="00E27D4B" w:rsidP="00091B98">
      <w:pPr>
        <w:spacing w:after="0" w:line="240" w:lineRule="auto"/>
        <w:ind w:left="394"/>
        <w:jc w:val="both"/>
        <w:rPr>
          <w:rFonts w:eastAsia="Times New Roman"/>
          <w:lang w:val="en-GB"/>
        </w:rPr>
      </w:pPr>
    </w:p>
    <w:p w:rsidR="00E27D4B" w:rsidRPr="006979CE" w:rsidRDefault="00E27D4B" w:rsidP="00E27D4B">
      <w:pPr>
        <w:pStyle w:val="Glava"/>
        <w:tabs>
          <w:tab w:val="clear" w:pos="4536"/>
          <w:tab w:val="clear" w:pos="9072"/>
        </w:tabs>
        <w:jc w:val="center"/>
        <w:rPr>
          <w:b/>
          <w:i w:val="0"/>
          <w:sz w:val="28"/>
          <w:szCs w:val="28"/>
          <w:lang w:val="en-GB"/>
        </w:rPr>
      </w:pPr>
      <w:r w:rsidRPr="006979CE">
        <w:rPr>
          <w:b/>
          <w:bCs/>
          <w:i w:val="0"/>
          <w:sz w:val="28"/>
          <w:szCs w:val="28"/>
          <w:lang w:val="en-GB"/>
        </w:rPr>
        <w:t>TENDER PROFORMA INVOICE</w:t>
      </w:r>
      <w:r w:rsidRPr="006979CE">
        <w:rPr>
          <w:i w:val="0"/>
          <w:sz w:val="28"/>
          <w:szCs w:val="28"/>
          <w:lang w:val="en-GB"/>
        </w:rPr>
        <w:t xml:space="preserve"> </w:t>
      </w:r>
    </w:p>
    <w:p w:rsidR="00E27D4B" w:rsidRPr="006979CE" w:rsidRDefault="00E27D4B" w:rsidP="00E27D4B">
      <w:pPr>
        <w:pStyle w:val="Glava"/>
        <w:tabs>
          <w:tab w:val="clear" w:pos="4536"/>
          <w:tab w:val="clear" w:pos="9072"/>
        </w:tabs>
        <w:jc w:val="center"/>
        <w:rPr>
          <w:b/>
          <w:sz w:val="28"/>
          <w:szCs w:val="28"/>
          <w:lang w:val="en-GB"/>
        </w:rPr>
      </w:pPr>
    </w:p>
    <w:p w:rsidR="00E27D4B" w:rsidRPr="006979CE" w:rsidRDefault="00E27D4B" w:rsidP="00E27D4B">
      <w:pPr>
        <w:pStyle w:val="Glava"/>
        <w:tabs>
          <w:tab w:val="clear" w:pos="4536"/>
          <w:tab w:val="clear" w:pos="9072"/>
        </w:tabs>
        <w:jc w:val="center"/>
        <w:rPr>
          <w:b/>
          <w:sz w:val="18"/>
          <w:lang w:val="en-GB"/>
        </w:rPr>
      </w:pPr>
    </w:p>
    <w:p w:rsidR="00E27D4B" w:rsidRPr="006979CE" w:rsidRDefault="00E27D4B" w:rsidP="00E27D4B">
      <w:pPr>
        <w:pStyle w:val="Glava"/>
        <w:tabs>
          <w:tab w:val="clear" w:pos="4536"/>
          <w:tab w:val="clear" w:pos="9072"/>
        </w:tabs>
        <w:ind w:left="709"/>
        <w:rPr>
          <w:sz w:val="18"/>
          <w:lang w:val="en-GB"/>
        </w:rPr>
      </w:pPr>
      <w:r w:rsidRPr="006979CE">
        <w:rPr>
          <w:b/>
          <w:bCs/>
          <w:i w:val="0"/>
          <w:szCs w:val="24"/>
          <w:lang w:val="en-GB"/>
        </w:rPr>
        <w:t>TENDERER</w:t>
      </w:r>
      <w:r w:rsidRPr="006979CE">
        <w:rPr>
          <w:b/>
          <w:bCs/>
          <w:iCs/>
          <w:szCs w:val="24"/>
          <w:lang w:val="en-GB"/>
        </w:rPr>
        <w:t>:</w:t>
      </w:r>
      <w:r w:rsidRPr="006979CE">
        <w:rPr>
          <w:iCs/>
          <w:sz w:val="18"/>
          <w:lang w:val="en-GB"/>
        </w:rPr>
        <w:tab/>
        <w:t>_____________________________________________________________________</w:t>
      </w:r>
    </w:p>
    <w:p w:rsidR="00E27D4B" w:rsidRPr="006979CE" w:rsidRDefault="00E27D4B" w:rsidP="00E27D4B">
      <w:pPr>
        <w:pStyle w:val="Glava"/>
        <w:tabs>
          <w:tab w:val="clear" w:pos="4536"/>
          <w:tab w:val="clear" w:pos="9072"/>
        </w:tabs>
        <w:rPr>
          <w:sz w:val="18"/>
          <w:lang w:val="en-GB"/>
        </w:rPr>
      </w:pPr>
    </w:p>
    <w:p w:rsidR="00E27D4B" w:rsidRPr="006979CE" w:rsidRDefault="00E27D4B" w:rsidP="00E27D4B">
      <w:pPr>
        <w:pStyle w:val="Glava"/>
        <w:tabs>
          <w:tab w:val="clear" w:pos="4536"/>
          <w:tab w:val="clear" w:pos="9072"/>
        </w:tabs>
        <w:rPr>
          <w:sz w:val="18"/>
          <w:lang w:val="en-GB"/>
        </w:rPr>
      </w:pPr>
      <w:r w:rsidRPr="006979CE">
        <w:rPr>
          <w:i w:val="0"/>
          <w:sz w:val="18"/>
          <w:lang w:val="en-GB"/>
        </w:rPr>
        <w:tab/>
      </w:r>
      <w:r w:rsidRPr="006979CE">
        <w:rPr>
          <w:iCs/>
          <w:sz w:val="18"/>
          <w:lang w:val="en-GB"/>
        </w:rPr>
        <w:t xml:space="preserve">                              </w:t>
      </w:r>
      <w:r w:rsidRPr="006979CE">
        <w:rPr>
          <w:iCs/>
          <w:sz w:val="18"/>
          <w:lang w:val="en-GB"/>
        </w:rPr>
        <w:tab/>
        <w:t>_____________________________________________________________________</w:t>
      </w:r>
    </w:p>
    <w:p w:rsidR="00E27D4B" w:rsidRPr="006979CE" w:rsidRDefault="00E27D4B" w:rsidP="00E27D4B">
      <w:pPr>
        <w:pStyle w:val="Glava"/>
        <w:tabs>
          <w:tab w:val="clear" w:pos="4536"/>
          <w:tab w:val="clear" w:pos="9072"/>
        </w:tabs>
        <w:rPr>
          <w:sz w:val="18"/>
          <w:lang w:val="en-GB"/>
        </w:rPr>
      </w:pPr>
    </w:p>
    <w:p w:rsidR="00E27D4B" w:rsidRPr="006979CE" w:rsidRDefault="00E27D4B" w:rsidP="00E27D4B">
      <w:pPr>
        <w:pStyle w:val="Glava"/>
        <w:tabs>
          <w:tab w:val="clear" w:pos="4536"/>
          <w:tab w:val="clear" w:pos="9072"/>
        </w:tabs>
        <w:rPr>
          <w:sz w:val="18"/>
          <w:lang w:val="en-GB"/>
        </w:rPr>
      </w:pPr>
    </w:p>
    <w:p w:rsidR="00E27D4B" w:rsidRPr="006979CE" w:rsidRDefault="00E27D4B" w:rsidP="00E27D4B">
      <w:pPr>
        <w:pStyle w:val="Glava"/>
        <w:tabs>
          <w:tab w:val="clear" w:pos="4536"/>
          <w:tab w:val="clear" w:pos="9072"/>
        </w:tabs>
        <w:ind w:left="567"/>
        <w:rPr>
          <w:b/>
          <w:lang w:val="en-GB"/>
        </w:rPr>
      </w:pPr>
      <w:r w:rsidRPr="006979CE">
        <w:rPr>
          <w:b/>
          <w:bCs/>
          <w:i w:val="0"/>
          <w:lang w:val="en-GB"/>
        </w:rPr>
        <w:t>ITEM DESCRIPTION (goods, costs, discounts)</w:t>
      </w:r>
      <w:r w:rsidRPr="006979CE">
        <w:rPr>
          <w:i w:val="0"/>
          <w:lang w:val="en-GB"/>
        </w:rPr>
        <w:tab/>
      </w:r>
      <w:r w:rsidRPr="006979CE">
        <w:rPr>
          <w:i w:val="0"/>
          <w:sz w:val="18"/>
          <w:lang w:val="en-GB"/>
        </w:rPr>
        <w:tab/>
      </w:r>
      <w:r w:rsidRPr="006979CE">
        <w:rPr>
          <w:i w:val="0"/>
          <w:sz w:val="18"/>
          <w:lang w:val="en-GB"/>
        </w:rPr>
        <w:tab/>
      </w:r>
      <w:r w:rsidRPr="006979CE">
        <w:rPr>
          <w:iCs/>
          <w:sz w:val="18"/>
          <w:lang w:val="en-GB"/>
        </w:rPr>
        <w:t xml:space="preserve">             </w:t>
      </w:r>
      <w:r w:rsidRPr="006979CE">
        <w:rPr>
          <w:b/>
          <w:bCs/>
          <w:iCs/>
          <w:lang w:val="en-GB"/>
        </w:rPr>
        <w:t>VALUE IN EUR</w:t>
      </w:r>
      <w:r w:rsidRPr="006979CE">
        <w:rPr>
          <w:i w:val="0"/>
          <w:sz w:val="18"/>
          <w:lang w:val="en-GB"/>
        </w:rPr>
        <w:t xml:space="preserv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143"/>
        <w:gridCol w:w="238"/>
        <w:gridCol w:w="2017"/>
      </w:tblGrid>
      <w:tr w:rsidR="00E27D4B" w:rsidRPr="006979CE" w:rsidTr="00573F78">
        <w:trPr>
          <w:trHeight w:val="113"/>
          <w:jc w:val="center"/>
        </w:trPr>
        <w:tc>
          <w:tcPr>
            <w:tcW w:w="7143" w:type="dxa"/>
            <w:tcBorders>
              <w:top w:val="dotted" w:sz="4" w:space="0" w:color="auto"/>
              <w:left w:val="dotted" w:sz="4" w:space="0" w:color="auto"/>
              <w:bottom w:val="dotted" w:sz="4" w:space="0" w:color="auto"/>
              <w:right w:val="dotted" w:sz="4" w:space="0" w:color="auto"/>
            </w:tcBorders>
            <w:vAlign w:val="bottom"/>
          </w:tcPr>
          <w:p w:rsidR="00E27D4B" w:rsidRPr="006979CE" w:rsidRDefault="00E27D4B" w:rsidP="00961D26">
            <w:pPr>
              <w:rPr>
                <w:rFonts w:ascii="Arial" w:hAnsi="Arial" w:cs="Arial"/>
                <w:sz w:val="20"/>
                <w:lang w:val="en-GB"/>
              </w:rPr>
            </w:pPr>
          </w:p>
        </w:tc>
        <w:tc>
          <w:tcPr>
            <w:tcW w:w="238" w:type="dxa"/>
            <w:tcBorders>
              <w:top w:val="dotted" w:sz="4" w:space="0" w:color="auto"/>
              <w:left w:val="dotted" w:sz="4" w:space="0" w:color="auto"/>
              <w:bottom w:val="dotted" w:sz="4" w:space="0" w:color="auto"/>
              <w:right w:val="dotted" w:sz="4" w:space="0" w:color="auto"/>
            </w:tcBorders>
            <w:vAlign w:val="center"/>
          </w:tcPr>
          <w:p w:rsidR="00E27D4B" w:rsidRPr="006979CE" w:rsidRDefault="00E27D4B" w:rsidP="00961D26">
            <w:pPr>
              <w:spacing w:line="288" w:lineRule="auto"/>
              <w:jc w:val="right"/>
              <w:rPr>
                <w:rFonts w:ascii="Arial" w:hAnsi="Arial" w:cs="Arial"/>
                <w:color w:val="000000"/>
                <w:sz w:val="20"/>
                <w:lang w:val="en-GB"/>
              </w:rPr>
            </w:pPr>
          </w:p>
        </w:tc>
        <w:tc>
          <w:tcPr>
            <w:tcW w:w="2017" w:type="dxa"/>
            <w:tcBorders>
              <w:top w:val="dotted" w:sz="4" w:space="0" w:color="auto"/>
              <w:left w:val="dotted" w:sz="4" w:space="0" w:color="auto"/>
              <w:bottom w:val="dotted" w:sz="4" w:space="0" w:color="auto"/>
              <w:right w:val="dotted" w:sz="4" w:space="0" w:color="auto"/>
            </w:tcBorders>
            <w:vAlign w:val="center"/>
          </w:tcPr>
          <w:p w:rsidR="00E27D4B" w:rsidRPr="006979CE" w:rsidRDefault="00E27D4B" w:rsidP="00961D26">
            <w:pPr>
              <w:spacing w:line="288" w:lineRule="auto"/>
              <w:rPr>
                <w:rFonts w:ascii="Arial" w:hAnsi="Arial" w:cs="Arial"/>
                <w:color w:val="000000"/>
                <w:sz w:val="20"/>
                <w:lang w:val="en-GB"/>
              </w:rPr>
            </w:pPr>
          </w:p>
        </w:tc>
      </w:tr>
      <w:tr w:rsidR="00E27D4B" w:rsidRPr="006979CE" w:rsidTr="00573F78">
        <w:trPr>
          <w:trHeight w:val="227"/>
          <w:jc w:val="center"/>
        </w:trPr>
        <w:tc>
          <w:tcPr>
            <w:tcW w:w="7143" w:type="dxa"/>
            <w:vAlign w:val="bottom"/>
          </w:tcPr>
          <w:p w:rsidR="00E27D4B" w:rsidRPr="006979CE" w:rsidRDefault="00E27D4B" w:rsidP="00961D26">
            <w:pPr>
              <w:rPr>
                <w:rFonts w:ascii="Arial" w:hAnsi="Arial" w:cs="Arial"/>
                <w:sz w:val="20"/>
                <w:lang w:val="en-GB"/>
              </w:rPr>
            </w:pPr>
          </w:p>
        </w:tc>
        <w:tc>
          <w:tcPr>
            <w:tcW w:w="238" w:type="dxa"/>
            <w:vAlign w:val="center"/>
          </w:tcPr>
          <w:p w:rsidR="00E27D4B" w:rsidRPr="006979CE" w:rsidRDefault="00E27D4B" w:rsidP="00961D26">
            <w:pPr>
              <w:spacing w:line="288" w:lineRule="auto"/>
              <w:jc w:val="right"/>
              <w:rPr>
                <w:rFonts w:ascii="Arial" w:hAnsi="Arial" w:cs="Arial"/>
                <w:color w:val="000000"/>
                <w:sz w:val="20"/>
                <w:lang w:val="en-GB"/>
              </w:rPr>
            </w:pPr>
          </w:p>
        </w:tc>
        <w:tc>
          <w:tcPr>
            <w:tcW w:w="2017" w:type="dxa"/>
            <w:vAlign w:val="center"/>
          </w:tcPr>
          <w:p w:rsidR="00E27D4B" w:rsidRPr="006979CE" w:rsidRDefault="00E27D4B" w:rsidP="00961D26">
            <w:pPr>
              <w:spacing w:line="288" w:lineRule="auto"/>
              <w:rPr>
                <w:rFonts w:ascii="Arial" w:hAnsi="Arial" w:cs="Arial"/>
                <w:color w:val="000000"/>
                <w:sz w:val="20"/>
                <w:lang w:val="en-GB"/>
              </w:rPr>
            </w:pPr>
          </w:p>
        </w:tc>
      </w:tr>
      <w:tr w:rsidR="00E27D4B" w:rsidRPr="006979CE" w:rsidTr="00573F78">
        <w:trPr>
          <w:trHeight w:val="227"/>
          <w:jc w:val="center"/>
        </w:trPr>
        <w:tc>
          <w:tcPr>
            <w:tcW w:w="7143" w:type="dxa"/>
            <w:vAlign w:val="bottom"/>
          </w:tcPr>
          <w:p w:rsidR="00E27D4B" w:rsidRPr="006979CE" w:rsidRDefault="00E27D4B" w:rsidP="00961D26">
            <w:pPr>
              <w:rPr>
                <w:rFonts w:ascii="Arial" w:hAnsi="Arial" w:cs="Arial"/>
                <w:sz w:val="20"/>
                <w:lang w:val="en-GB"/>
              </w:rPr>
            </w:pPr>
          </w:p>
        </w:tc>
        <w:tc>
          <w:tcPr>
            <w:tcW w:w="238" w:type="dxa"/>
            <w:vAlign w:val="center"/>
          </w:tcPr>
          <w:p w:rsidR="00E27D4B" w:rsidRPr="006979CE" w:rsidRDefault="00E27D4B" w:rsidP="00961D26">
            <w:pPr>
              <w:spacing w:line="288" w:lineRule="auto"/>
              <w:jc w:val="right"/>
              <w:rPr>
                <w:rFonts w:ascii="Arial" w:hAnsi="Arial" w:cs="Arial"/>
                <w:color w:val="000000"/>
                <w:sz w:val="20"/>
                <w:lang w:val="en-GB"/>
              </w:rPr>
            </w:pPr>
          </w:p>
        </w:tc>
        <w:tc>
          <w:tcPr>
            <w:tcW w:w="2017" w:type="dxa"/>
            <w:vAlign w:val="center"/>
          </w:tcPr>
          <w:p w:rsidR="00E27D4B" w:rsidRPr="006979CE" w:rsidRDefault="00E27D4B" w:rsidP="00961D26">
            <w:pPr>
              <w:spacing w:line="288" w:lineRule="auto"/>
              <w:rPr>
                <w:rFonts w:ascii="Arial" w:hAnsi="Arial" w:cs="Arial"/>
                <w:color w:val="000000"/>
                <w:sz w:val="20"/>
                <w:lang w:val="en-GB"/>
              </w:rPr>
            </w:pPr>
          </w:p>
        </w:tc>
      </w:tr>
      <w:tr w:rsidR="00E27D4B" w:rsidRPr="006979CE" w:rsidTr="00573F78">
        <w:trPr>
          <w:trHeight w:val="227"/>
          <w:jc w:val="center"/>
        </w:trPr>
        <w:tc>
          <w:tcPr>
            <w:tcW w:w="7143" w:type="dxa"/>
            <w:vAlign w:val="bottom"/>
          </w:tcPr>
          <w:p w:rsidR="00E27D4B" w:rsidRPr="006979CE" w:rsidRDefault="00E27D4B" w:rsidP="00961D26">
            <w:pPr>
              <w:rPr>
                <w:rFonts w:ascii="Arial" w:hAnsi="Arial" w:cs="Arial"/>
                <w:sz w:val="20"/>
                <w:lang w:val="en-GB"/>
              </w:rPr>
            </w:pPr>
          </w:p>
        </w:tc>
        <w:tc>
          <w:tcPr>
            <w:tcW w:w="238" w:type="dxa"/>
            <w:vAlign w:val="center"/>
          </w:tcPr>
          <w:p w:rsidR="00E27D4B" w:rsidRPr="006979CE" w:rsidRDefault="00E27D4B" w:rsidP="00961D26">
            <w:pPr>
              <w:spacing w:line="288" w:lineRule="auto"/>
              <w:jc w:val="right"/>
              <w:rPr>
                <w:rFonts w:ascii="Arial" w:hAnsi="Arial" w:cs="Arial"/>
                <w:color w:val="000000"/>
                <w:sz w:val="20"/>
                <w:lang w:val="en-GB"/>
              </w:rPr>
            </w:pPr>
          </w:p>
        </w:tc>
        <w:tc>
          <w:tcPr>
            <w:tcW w:w="2017" w:type="dxa"/>
            <w:vAlign w:val="center"/>
          </w:tcPr>
          <w:p w:rsidR="00E27D4B" w:rsidRPr="006979CE" w:rsidRDefault="00E27D4B" w:rsidP="00961D26">
            <w:pPr>
              <w:spacing w:line="288" w:lineRule="auto"/>
              <w:rPr>
                <w:rFonts w:ascii="Arial" w:hAnsi="Arial" w:cs="Arial"/>
                <w:color w:val="000000"/>
                <w:sz w:val="20"/>
                <w:lang w:val="en-GB"/>
              </w:rPr>
            </w:pPr>
          </w:p>
        </w:tc>
      </w:tr>
      <w:tr w:rsidR="00E27D4B" w:rsidRPr="006979CE" w:rsidTr="00573F78">
        <w:trPr>
          <w:trHeight w:val="227"/>
          <w:jc w:val="center"/>
        </w:trPr>
        <w:tc>
          <w:tcPr>
            <w:tcW w:w="7143" w:type="dxa"/>
            <w:vAlign w:val="bottom"/>
          </w:tcPr>
          <w:p w:rsidR="00E27D4B" w:rsidRPr="006979CE" w:rsidRDefault="00E27D4B" w:rsidP="00961D26">
            <w:pPr>
              <w:rPr>
                <w:rFonts w:ascii="Arial" w:hAnsi="Arial" w:cs="Arial"/>
                <w:sz w:val="20"/>
                <w:lang w:val="en-GB"/>
              </w:rPr>
            </w:pPr>
          </w:p>
        </w:tc>
        <w:tc>
          <w:tcPr>
            <w:tcW w:w="238" w:type="dxa"/>
            <w:vAlign w:val="center"/>
          </w:tcPr>
          <w:p w:rsidR="00E27D4B" w:rsidRPr="006979CE" w:rsidRDefault="00E27D4B" w:rsidP="00961D26">
            <w:pPr>
              <w:spacing w:line="288" w:lineRule="auto"/>
              <w:jc w:val="right"/>
              <w:rPr>
                <w:rFonts w:ascii="Arial" w:hAnsi="Arial" w:cs="Arial"/>
                <w:color w:val="000000"/>
                <w:sz w:val="20"/>
                <w:lang w:val="en-GB"/>
              </w:rPr>
            </w:pPr>
          </w:p>
        </w:tc>
        <w:tc>
          <w:tcPr>
            <w:tcW w:w="2017" w:type="dxa"/>
            <w:vAlign w:val="center"/>
          </w:tcPr>
          <w:p w:rsidR="00E27D4B" w:rsidRPr="006979CE" w:rsidRDefault="00E27D4B" w:rsidP="00961D26">
            <w:pPr>
              <w:spacing w:line="288" w:lineRule="auto"/>
              <w:rPr>
                <w:rFonts w:ascii="Arial" w:hAnsi="Arial" w:cs="Arial"/>
                <w:color w:val="000000"/>
                <w:sz w:val="20"/>
                <w:lang w:val="en-GB"/>
              </w:rPr>
            </w:pPr>
          </w:p>
        </w:tc>
      </w:tr>
      <w:tr w:rsidR="00E27D4B" w:rsidRPr="006979CE" w:rsidTr="00573F78">
        <w:trPr>
          <w:trHeight w:val="227"/>
          <w:jc w:val="center"/>
        </w:trPr>
        <w:tc>
          <w:tcPr>
            <w:tcW w:w="7143" w:type="dxa"/>
            <w:vAlign w:val="bottom"/>
          </w:tcPr>
          <w:p w:rsidR="00E27D4B" w:rsidRPr="006979CE" w:rsidRDefault="00E27D4B" w:rsidP="00961D26">
            <w:pPr>
              <w:rPr>
                <w:rFonts w:ascii="Arial" w:hAnsi="Arial" w:cs="Arial"/>
                <w:sz w:val="20"/>
                <w:lang w:val="en-GB"/>
              </w:rPr>
            </w:pPr>
          </w:p>
        </w:tc>
        <w:tc>
          <w:tcPr>
            <w:tcW w:w="238" w:type="dxa"/>
            <w:vAlign w:val="center"/>
          </w:tcPr>
          <w:p w:rsidR="00E27D4B" w:rsidRPr="006979CE" w:rsidRDefault="00E27D4B" w:rsidP="00961D26">
            <w:pPr>
              <w:spacing w:line="288" w:lineRule="auto"/>
              <w:jc w:val="right"/>
              <w:rPr>
                <w:rFonts w:ascii="Arial" w:hAnsi="Arial" w:cs="Arial"/>
                <w:color w:val="000000"/>
                <w:sz w:val="20"/>
                <w:lang w:val="en-GB"/>
              </w:rPr>
            </w:pPr>
          </w:p>
        </w:tc>
        <w:tc>
          <w:tcPr>
            <w:tcW w:w="2017" w:type="dxa"/>
            <w:vAlign w:val="center"/>
          </w:tcPr>
          <w:p w:rsidR="00E27D4B" w:rsidRPr="006979CE" w:rsidRDefault="00E27D4B" w:rsidP="00961D26">
            <w:pPr>
              <w:spacing w:line="288" w:lineRule="auto"/>
              <w:rPr>
                <w:rFonts w:ascii="Arial" w:hAnsi="Arial" w:cs="Arial"/>
                <w:color w:val="000000"/>
                <w:sz w:val="20"/>
                <w:lang w:val="en-GB"/>
              </w:rPr>
            </w:pPr>
          </w:p>
        </w:tc>
      </w:tr>
      <w:tr w:rsidR="00E27D4B" w:rsidRPr="006979CE" w:rsidTr="00573F78">
        <w:trPr>
          <w:trHeight w:val="227"/>
          <w:jc w:val="center"/>
        </w:trPr>
        <w:tc>
          <w:tcPr>
            <w:tcW w:w="7143" w:type="dxa"/>
            <w:vAlign w:val="bottom"/>
          </w:tcPr>
          <w:p w:rsidR="00E27D4B" w:rsidRPr="006979CE" w:rsidRDefault="00E27D4B" w:rsidP="00961D26">
            <w:pPr>
              <w:rPr>
                <w:rFonts w:ascii="Arial" w:hAnsi="Arial" w:cs="Arial"/>
                <w:sz w:val="20"/>
                <w:lang w:val="en-GB"/>
              </w:rPr>
            </w:pPr>
          </w:p>
        </w:tc>
        <w:tc>
          <w:tcPr>
            <w:tcW w:w="238" w:type="dxa"/>
            <w:vAlign w:val="center"/>
          </w:tcPr>
          <w:p w:rsidR="00E27D4B" w:rsidRPr="006979CE" w:rsidRDefault="00E27D4B" w:rsidP="00961D26">
            <w:pPr>
              <w:spacing w:line="288" w:lineRule="auto"/>
              <w:jc w:val="right"/>
              <w:rPr>
                <w:rFonts w:ascii="Arial" w:hAnsi="Arial" w:cs="Arial"/>
                <w:color w:val="000000"/>
                <w:sz w:val="20"/>
                <w:lang w:val="en-GB"/>
              </w:rPr>
            </w:pPr>
          </w:p>
        </w:tc>
        <w:tc>
          <w:tcPr>
            <w:tcW w:w="2017" w:type="dxa"/>
            <w:vAlign w:val="center"/>
          </w:tcPr>
          <w:p w:rsidR="00E27D4B" w:rsidRPr="006979CE" w:rsidRDefault="00E27D4B" w:rsidP="00961D26">
            <w:pPr>
              <w:spacing w:line="288" w:lineRule="auto"/>
              <w:rPr>
                <w:rFonts w:ascii="Arial" w:hAnsi="Arial" w:cs="Arial"/>
                <w:color w:val="000000"/>
                <w:sz w:val="20"/>
                <w:lang w:val="en-GB"/>
              </w:rPr>
            </w:pPr>
          </w:p>
        </w:tc>
      </w:tr>
      <w:tr w:rsidR="00E27D4B" w:rsidRPr="006979CE" w:rsidTr="00573F78">
        <w:trPr>
          <w:trHeight w:val="227"/>
          <w:jc w:val="center"/>
        </w:trPr>
        <w:tc>
          <w:tcPr>
            <w:tcW w:w="7143" w:type="dxa"/>
            <w:tcBorders>
              <w:bottom w:val="dotted" w:sz="4" w:space="0" w:color="auto"/>
            </w:tcBorders>
            <w:vAlign w:val="bottom"/>
          </w:tcPr>
          <w:p w:rsidR="00E27D4B" w:rsidRPr="006979CE" w:rsidRDefault="00E27D4B" w:rsidP="00961D26">
            <w:pPr>
              <w:rPr>
                <w:rFonts w:ascii="Arial" w:hAnsi="Arial" w:cs="Arial"/>
                <w:sz w:val="20"/>
                <w:lang w:val="en-GB"/>
              </w:rPr>
            </w:pPr>
          </w:p>
        </w:tc>
        <w:tc>
          <w:tcPr>
            <w:tcW w:w="238" w:type="dxa"/>
            <w:tcBorders>
              <w:bottom w:val="dotted" w:sz="4" w:space="0" w:color="auto"/>
            </w:tcBorders>
            <w:vAlign w:val="center"/>
          </w:tcPr>
          <w:p w:rsidR="00E27D4B" w:rsidRPr="006979CE" w:rsidRDefault="00E27D4B" w:rsidP="00961D26">
            <w:pPr>
              <w:spacing w:line="288" w:lineRule="auto"/>
              <w:jc w:val="right"/>
              <w:rPr>
                <w:rFonts w:ascii="Arial" w:hAnsi="Arial" w:cs="Arial"/>
                <w:color w:val="000000"/>
                <w:sz w:val="20"/>
                <w:lang w:val="en-GB"/>
              </w:rPr>
            </w:pPr>
          </w:p>
        </w:tc>
        <w:tc>
          <w:tcPr>
            <w:tcW w:w="2017" w:type="dxa"/>
            <w:tcBorders>
              <w:bottom w:val="dotted" w:sz="4" w:space="0" w:color="auto"/>
            </w:tcBorders>
            <w:vAlign w:val="center"/>
          </w:tcPr>
          <w:p w:rsidR="00E27D4B" w:rsidRPr="006979CE" w:rsidRDefault="00E27D4B" w:rsidP="00961D26">
            <w:pPr>
              <w:spacing w:line="288" w:lineRule="auto"/>
              <w:rPr>
                <w:rFonts w:ascii="Arial" w:hAnsi="Arial" w:cs="Arial"/>
                <w:color w:val="000000"/>
                <w:sz w:val="20"/>
                <w:lang w:val="en-GB"/>
              </w:rPr>
            </w:pPr>
          </w:p>
        </w:tc>
      </w:tr>
      <w:tr w:rsidR="00D23965" w:rsidRPr="006979CE" w:rsidTr="00573F78">
        <w:trPr>
          <w:trHeight w:val="329"/>
          <w:jc w:val="center"/>
        </w:trPr>
        <w:tc>
          <w:tcPr>
            <w:tcW w:w="7143" w:type="dxa"/>
            <w:tcBorders>
              <w:bottom w:val="dotted" w:sz="4" w:space="0" w:color="auto"/>
            </w:tcBorders>
            <w:vAlign w:val="bottom"/>
          </w:tcPr>
          <w:p w:rsidR="00D23965" w:rsidRPr="006979CE" w:rsidRDefault="00D23965" w:rsidP="00961D26">
            <w:pPr>
              <w:rPr>
                <w:rFonts w:ascii="Arial" w:hAnsi="Arial" w:cs="Arial"/>
                <w:sz w:val="20"/>
                <w:lang w:val="en-GB"/>
              </w:rPr>
            </w:pPr>
          </w:p>
        </w:tc>
        <w:tc>
          <w:tcPr>
            <w:tcW w:w="238" w:type="dxa"/>
            <w:tcBorders>
              <w:bottom w:val="dotted" w:sz="4" w:space="0" w:color="auto"/>
            </w:tcBorders>
            <w:vAlign w:val="center"/>
          </w:tcPr>
          <w:p w:rsidR="00D23965" w:rsidRPr="006979CE" w:rsidRDefault="00D23965" w:rsidP="00961D26">
            <w:pPr>
              <w:spacing w:line="288" w:lineRule="auto"/>
              <w:jc w:val="right"/>
              <w:rPr>
                <w:rFonts w:ascii="Arial" w:hAnsi="Arial" w:cs="Arial"/>
                <w:color w:val="000000"/>
                <w:sz w:val="20"/>
                <w:lang w:val="en-GB"/>
              </w:rPr>
            </w:pPr>
          </w:p>
        </w:tc>
        <w:tc>
          <w:tcPr>
            <w:tcW w:w="2017" w:type="dxa"/>
            <w:tcBorders>
              <w:bottom w:val="dotted" w:sz="4" w:space="0" w:color="auto"/>
            </w:tcBorders>
            <w:vAlign w:val="center"/>
          </w:tcPr>
          <w:p w:rsidR="00D23965" w:rsidRPr="006979CE" w:rsidRDefault="00D23965" w:rsidP="00961D26">
            <w:pPr>
              <w:spacing w:line="288" w:lineRule="auto"/>
              <w:rPr>
                <w:rFonts w:ascii="Arial" w:hAnsi="Arial" w:cs="Arial"/>
                <w:color w:val="000000"/>
                <w:sz w:val="20"/>
                <w:lang w:val="en-GB"/>
              </w:rPr>
            </w:pPr>
          </w:p>
        </w:tc>
      </w:tr>
      <w:tr w:rsidR="00D23965" w:rsidRPr="006979CE" w:rsidTr="00573F78">
        <w:trPr>
          <w:trHeight w:val="227"/>
          <w:jc w:val="center"/>
        </w:trPr>
        <w:tc>
          <w:tcPr>
            <w:tcW w:w="7143" w:type="dxa"/>
            <w:tcBorders>
              <w:bottom w:val="dotted" w:sz="4" w:space="0" w:color="auto"/>
            </w:tcBorders>
            <w:vAlign w:val="bottom"/>
          </w:tcPr>
          <w:p w:rsidR="00D23965" w:rsidRPr="006979CE" w:rsidRDefault="00D23965" w:rsidP="00961D26">
            <w:pPr>
              <w:rPr>
                <w:rFonts w:ascii="Arial" w:hAnsi="Arial" w:cs="Arial"/>
                <w:sz w:val="20"/>
                <w:lang w:val="en-GB"/>
              </w:rPr>
            </w:pPr>
          </w:p>
        </w:tc>
        <w:tc>
          <w:tcPr>
            <w:tcW w:w="238" w:type="dxa"/>
            <w:tcBorders>
              <w:bottom w:val="dotted" w:sz="4" w:space="0" w:color="auto"/>
            </w:tcBorders>
            <w:vAlign w:val="center"/>
          </w:tcPr>
          <w:p w:rsidR="00D23965" w:rsidRPr="006979CE" w:rsidRDefault="00D23965" w:rsidP="00961D26">
            <w:pPr>
              <w:spacing w:line="288" w:lineRule="auto"/>
              <w:jc w:val="right"/>
              <w:rPr>
                <w:rFonts w:ascii="Arial" w:hAnsi="Arial" w:cs="Arial"/>
                <w:color w:val="000000"/>
                <w:sz w:val="20"/>
                <w:lang w:val="en-GB"/>
              </w:rPr>
            </w:pPr>
          </w:p>
        </w:tc>
        <w:tc>
          <w:tcPr>
            <w:tcW w:w="2017" w:type="dxa"/>
            <w:tcBorders>
              <w:bottom w:val="dotted" w:sz="4" w:space="0" w:color="auto"/>
            </w:tcBorders>
            <w:vAlign w:val="center"/>
          </w:tcPr>
          <w:p w:rsidR="00D23965" w:rsidRPr="006979CE" w:rsidRDefault="00D23965" w:rsidP="00961D26">
            <w:pPr>
              <w:spacing w:line="288" w:lineRule="auto"/>
              <w:rPr>
                <w:rFonts w:ascii="Arial" w:hAnsi="Arial" w:cs="Arial"/>
                <w:color w:val="000000"/>
                <w:sz w:val="20"/>
                <w:lang w:val="en-GB"/>
              </w:rPr>
            </w:pPr>
          </w:p>
        </w:tc>
      </w:tr>
      <w:tr w:rsidR="00E27D4B" w:rsidRPr="006979CE" w:rsidTr="00573F78">
        <w:trPr>
          <w:trHeight w:val="227"/>
          <w:jc w:val="center"/>
        </w:trPr>
        <w:tc>
          <w:tcPr>
            <w:tcW w:w="7143" w:type="dxa"/>
            <w:tcBorders>
              <w:bottom w:val="dotted" w:sz="4" w:space="0" w:color="auto"/>
            </w:tcBorders>
            <w:vAlign w:val="bottom"/>
          </w:tcPr>
          <w:p w:rsidR="00E27D4B" w:rsidRPr="006979CE" w:rsidRDefault="00E27D4B" w:rsidP="00961D26">
            <w:pPr>
              <w:rPr>
                <w:rFonts w:ascii="Arial" w:hAnsi="Arial" w:cs="Arial"/>
                <w:sz w:val="20"/>
                <w:lang w:val="en-GB"/>
              </w:rPr>
            </w:pPr>
          </w:p>
        </w:tc>
        <w:tc>
          <w:tcPr>
            <w:tcW w:w="238" w:type="dxa"/>
            <w:tcBorders>
              <w:bottom w:val="dotted" w:sz="4" w:space="0" w:color="auto"/>
            </w:tcBorders>
            <w:vAlign w:val="center"/>
          </w:tcPr>
          <w:p w:rsidR="00E27D4B" w:rsidRPr="006979CE" w:rsidRDefault="00E27D4B" w:rsidP="00961D26">
            <w:pPr>
              <w:spacing w:line="288" w:lineRule="auto"/>
              <w:jc w:val="right"/>
              <w:rPr>
                <w:rFonts w:ascii="Arial" w:hAnsi="Arial" w:cs="Arial"/>
                <w:color w:val="000000"/>
                <w:sz w:val="20"/>
                <w:lang w:val="en-GB"/>
              </w:rPr>
            </w:pPr>
          </w:p>
        </w:tc>
        <w:tc>
          <w:tcPr>
            <w:tcW w:w="2017" w:type="dxa"/>
            <w:tcBorders>
              <w:bottom w:val="dotted" w:sz="4" w:space="0" w:color="auto"/>
            </w:tcBorders>
            <w:vAlign w:val="center"/>
          </w:tcPr>
          <w:p w:rsidR="00E27D4B" w:rsidRPr="006979CE" w:rsidRDefault="00E27D4B" w:rsidP="00961D26">
            <w:pPr>
              <w:spacing w:line="288" w:lineRule="auto"/>
              <w:rPr>
                <w:rFonts w:ascii="Arial" w:hAnsi="Arial" w:cs="Arial"/>
                <w:color w:val="000000"/>
                <w:sz w:val="20"/>
                <w:lang w:val="en-GB"/>
              </w:rPr>
            </w:pPr>
          </w:p>
        </w:tc>
      </w:tr>
      <w:tr w:rsidR="00E27D4B" w:rsidRPr="006979CE" w:rsidTr="00573F78">
        <w:trPr>
          <w:trHeight w:val="227"/>
          <w:jc w:val="center"/>
        </w:trPr>
        <w:tc>
          <w:tcPr>
            <w:tcW w:w="7143" w:type="dxa"/>
            <w:tcBorders>
              <w:bottom w:val="dotted" w:sz="4" w:space="0" w:color="auto"/>
            </w:tcBorders>
            <w:vAlign w:val="bottom"/>
          </w:tcPr>
          <w:p w:rsidR="00E27D4B" w:rsidRPr="006979CE" w:rsidRDefault="00E27D4B" w:rsidP="00961D26">
            <w:pPr>
              <w:rPr>
                <w:rFonts w:ascii="Arial" w:hAnsi="Arial" w:cs="Arial"/>
                <w:sz w:val="20"/>
                <w:lang w:val="en-GB"/>
              </w:rPr>
            </w:pPr>
          </w:p>
        </w:tc>
        <w:tc>
          <w:tcPr>
            <w:tcW w:w="238" w:type="dxa"/>
            <w:tcBorders>
              <w:bottom w:val="dotted" w:sz="4" w:space="0" w:color="auto"/>
            </w:tcBorders>
            <w:vAlign w:val="center"/>
          </w:tcPr>
          <w:p w:rsidR="00E27D4B" w:rsidRPr="006979CE" w:rsidRDefault="00E27D4B" w:rsidP="00961D26">
            <w:pPr>
              <w:spacing w:line="288" w:lineRule="auto"/>
              <w:jc w:val="right"/>
              <w:rPr>
                <w:rFonts w:ascii="Arial" w:hAnsi="Arial" w:cs="Arial"/>
                <w:color w:val="000000"/>
                <w:sz w:val="20"/>
                <w:lang w:val="en-GB"/>
              </w:rPr>
            </w:pPr>
          </w:p>
        </w:tc>
        <w:tc>
          <w:tcPr>
            <w:tcW w:w="2017" w:type="dxa"/>
            <w:tcBorders>
              <w:bottom w:val="dotted" w:sz="4" w:space="0" w:color="auto"/>
            </w:tcBorders>
            <w:vAlign w:val="center"/>
          </w:tcPr>
          <w:p w:rsidR="00E27D4B" w:rsidRPr="006979CE" w:rsidRDefault="00E27D4B" w:rsidP="00961D26">
            <w:pPr>
              <w:spacing w:line="288" w:lineRule="auto"/>
              <w:rPr>
                <w:rFonts w:ascii="Arial" w:hAnsi="Arial" w:cs="Arial"/>
                <w:color w:val="000000"/>
                <w:sz w:val="20"/>
                <w:lang w:val="en-GB"/>
              </w:rPr>
            </w:pPr>
          </w:p>
        </w:tc>
      </w:tr>
      <w:tr w:rsidR="00E27D4B" w:rsidRPr="006979CE" w:rsidTr="00573F78">
        <w:trPr>
          <w:trHeight w:val="227"/>
          <w:jc w:val="center"/>
        </w:trPr>
        <w:tc>
          <w:tcPr>
            <w:tcW w:w="7143" w:type="dxa"/>
            <w:vAlign w:val="bottom"/>
          </w:tcPr>
          <w:p w:rsidR="00E27D4B" w:rsidRPr="006979CE" w:rsidRDefault="00E27D4B" w:rsidP="00961D26">
            <w:pPr>
              <w:rPr>
                <w:rFonts w:ascii="Arial" w:hAnsi="Arial" w:cs="Arial"/>
                <w:sz w:val="20"/>
                <w:lang w:val="en-GB"/>
              </w:rPr>
            </w:pPr>
          </w:p>
        </w:tc>
        <w:tc>
          <w:tcPr>
            <w:tcW w:w="238" w:type="dxa"/>
            <w:vAlign w:val="center"/>
          </w:tcPr>
          <w:p w:rsidR="00E27D4B" w:rsidRPr="006979CE" w:rsidRDefault="00E27D4B" w:rsidP="00961D26">
            <w:pPr>
              <w:spacing w:line="288" w:lineRule="auto"/>
              <w:jc w:val="right"/>
              <w:rPr>
                <w:rFonts w:ascii="Arial" w:hAnsi="Arial" w:cs="Arial"/>
                <w:color w:val="000000"/>
                <w:sz w:val="20"/>
                <w:lang w:val="en-GB"/>
              </w:rPr>
            </w:pPr>
          </w:p>
        </w:tc>
        <w:tc>
          <w:tcPr>
            <w:tcW w:w="2017" w:type="dxa"/>
            <w:vAlign w:val="center"/>
          </w:tcPr>
          <w:p w:rsidR="00E27D4B" w:rsidRPr="006979CE" w:rsidRDefault="00E27D4B" w:rsidP="00961D26">
            <w:pPr>
              <w:spacing w:line="288" w:lineRule="auto"/>
              <w:rPr>
                <w:rFonts w:ascii="Arial" w:hAnsi="Arial" w:cs="Arial"/>
                <w:color w:val="000000"/>
                <w:sz w:val="20"/>
                <w:lang w:val="en-GB"/>
              </w:rPr>
            </w:pPr>
          </w:p>
        </w:tc>
      </w:tr>
      <w:tr w:rsidR="00E27D4B" w:rsidRPr="006979CE" w:rsidTr="00573F78">
        <w:trPr>
          <w:trHeight w:val="227"/>
          <w:jc w:val="center"/>
        </w:trPr>
        <w:tc>
          <w:tcPr>
            <w:tcW w:w="7143" w:type="dxa"/>
            <w:tcBorders>
              <w:bottom w:val="dotted" w:sz="4" w:space="0" w:color="auto"/>
            </w:tcBorders>
            <w:vAlign w:val="bottom"/>
          </w:tcPr>
          <w:p w:rsidR="00E27D4B" w:rsidRPr="006979CE" w:rsidRDefault="00E27D4B" w:rsidP="00961D26">
            <w:pPr>
              <w:rPr>
                <w:rFonts w:ascii="Arial" w:hAnsi="Arial" w:cs="Arial"/>
                <w:sz w:val="20"/>
                <w:lang w:val="en-GB"/>
              </w:rPr>
            </w:pPr>
          </w:p>
        </w:tc>
        <w:tc>
          <w:tcPr>
            <w:tcW w:w="238" w:type="dxa"/>
            <w:tcBorders>
              <w:bottom w:val="dotted" w:sz="4" w:space="0" w:color="auto"/>
            </w:tcBorders>
            <w:vAlign w:val="center"/>
          </w:tcPr>
          <w:p w:rsidR="00E27D4B" w:rsidRPr="006979CE" w:rsidRDefault="00E27D4B" w:rsidP="00961D26">
            <w:pPr>
              <w:spacing w:line="288" w:lineRule="auto"/>
              <w:jc w:val="right"/>
              <w:rPr>
                <w:rFonts w:ascii="Arial" w:hAnsi="Arial" w:cs="Arial"/>
                <w:color w:val="000000"/>
                <w:sz w:val="20"/>
                <w:lang w:val="en-GB"/>
              </w:rPr>
            </w:pPr>
          </w:p>
        </w:tc>
        <w:tc>
          <w:tcPr>
            <w:tcW w:w="2017" w:type="dxa"/>
            <w:tcBorders>
              <w:bottom w:val="dotted" w:sz="4" w:space="0" w:color="auto"/>
            </w:tcBorders>
            <w:vAlign w:val="center"/>
          </w:tcPr>
          <w:p w:rsidR="00E27D4B" w:rsidRPr="006979CE" w:rsidRDefault="00E27D4B" w:rsidP="00961D26">
            <w:pPr>
              <w:spacing w:line="288" w:lineRule="auto"/>
              <w:rPr>
                <w:rFonts w:ascii="Arial" w:hAnsi="Arial" w:cs="Arial"/>
                <w:color w:val="000000"/>
                <w:sz w:val="20"/>
                <w:lang w:val="en-GB"/>
              </w:rPr>
            </w:pPr>
          </w:p>
        </w:tc>
      </w:tr>
      <w:tr w:rsidR="00E27D4B" w:rsidRPr="006979CE" w:rsidTr="00573F78">
        <w:trPr>
          <w:trHeight w:val="227"/>
          <w:jc w:val="center"/>
        </w:trPr>
        <w:tc>
          <w:tcPr>
            <w:tcW w:w="7143" w:type="dxa"/>
            <w:vAlign w:val="bottom"/>
          </w:tcPr>
          <w:p w:rsidR="00E27D4B" w:rsidRPr="006979CE" w:rsidRDefault="00E27D4B" w:rsidP="00961D26">
            <w:pPr>
              <w:rPr>
                <w:rFonts w:ascii="Arial" w:hAnsi="Arial" w:cs="Arial"/>
                <w:sz w:val="20"/>
                <w:lang w:val="en-GB"/>
              </w:rPr>
            </w:pPr>
          </w:p>
        </w:tc>
        <w:tc>
          <w:tcPr>
            <w:tcW w:w="238" w:type="dxa"/>
            <w:vAlign w:val="center"/>
          </w:tcPr>
          <w:p w:rsidR="00E27D4B" w:rsidRPr="006979CE" w:rsidRDefault="00E27D4B" w:rsidP="00961D26">
            <w:pPr>
              <w:spacing w:line="288" w:lineRule="auto"/>
              <w:jc w:val="right"/>
              <w:rPr>
                <w:rFonts w:ascii="Arial" w:hAnsi="Arial" w:cs="Arial"/>
                <w:color w:val="000000"/>
                <w:sz w:val="20"/>
                <w:lang w:val="en-GB"/>
              </w:rPr>
            </w:pPr>
          </w:p>
        </w:tc>
        <w:tc>
          <w:tcPr>
            <w:tcW w:w="2017" w:type="dxa"/>
            <w:vAlign w:val="center"/>
          </w:tcPr>
          <w:p w:rsidR="00E27D4B" w:rsidRPr="006979CE" w:rsidRDefault="00E27D4B" w:rsidP="00961D26">
            <w:pPr>
              <w:spacing w:line="288" w:lineRule="auto"/>
              <w:rPr>
                <w:rFonts w:ascii="Arial" w:hAnsi="Arial" w:cs="Arial"/>
                <w:color w:val="000000"/>
                <w:sz w:val="20"/>
                <w:lang w:val="en-GB"/>
              </w:rPr>
            </w:pPr>
          </w:p>
        </w:tc>
      </w:tr>
      <w:tr w:rsidR="00E27D4B" w:rsidRPr="006979CE" w:rsidTr="00573F78">
        <w:trPr>
          <w:trHeight w:val="227"/>
          <w:jc w:val="center"/>
        </w:trPr>
        <w:tc>
          <w:tcPr>
            <w:tcW w:w="7143" w:type="dxa"/>
            <w:tcBorders>
              <w:bottom w:val="dotted" w:sz="4" w:space="0" w:color="auto"/>
            </w:tcBorders>
            <w:vAlign w:val="bottom"/>
          </w:tcPr>
          <w:p w:rsidR="00E27D4B" w:rsidRPr="006979CE" w:rsidRDefault="00E27D4B" w:rsidP="00961D26">
            <w:pPr>
              <w:rPr>
                <w:rFonts w:ascii="Arial" w:hAnsi="Arial" w:cs="Arial"/>
                <w:sz w:val="20"/>
                <w:lang w:val="en-GB"/>
              </w:rPr>
            </w:pPr>
          </w:p>
        </w:tc>
        <w:tc>
          <w:tcPr>
            <w:tcW w:w="238" w:type="dxa"/>
            <w:tcBorders>
              <w:bottom w:val="dotted" w:sz="4" w:space="0" w:color="auto"/>
            </w:tcBorders>
            <w:vAlign w:val="center"/>
          </w:tcPr>
          <w:p w:rsidR="00E27D4B" w:rsidRPr="006979CE" w:rsidRDefault="00E27D4B" w:rsidP="00961D26">
            <w:pPr>
              <w:spacing w:line="288" w:lineRule="auto"/>
              <w:jc w:val="right"/>
              <w:rPr>
                <w:rFonts w:ascii="Arial" w:hAnsi="Arial" w:cs="Arial"/>
                <w:color w:val="000000"/>
                <w:sz w:val="20"/>
                <w:lang w:val="en-GB"/>
              </w:rPr>
            </w:pPr>
          </w:p>
        </w:tc>
        <w:tc>
          <w:tcPr>
            <w:tcW w:w="2017" w:type="dxa"/>
            <w:tcBorders>
              <w:bottom w:val="dotted" w:sz="4" w:space="0" w:color="auto"/>
            </w:tcBorders>
            <w:vAlign w:val="center"/>
          </w:tcPr>
          <w:p w:rsidR="00E27D4B" w:rsidRPr="006979CE" w:rsidRDefault="00E27D4B" w:rsidP="00961D26">
            <w:pPr>
              <w:spacing w:line="288" w:lineRule="auto"/>
              <w:rPr>
                <w:rFonts w:ascii="Arial" w:hAnsi="Arial" w:cs="Arial"/>
                <w:color w:val="000000"/>
                <w:sz w:val="20"/>
                <w:lang w:val="en-GB"/>
              </w:rPr>
            </w:pPr>
          </w:p>
        </w:tc>
      </w:tr>
      <w:tr w:rsidR="00D23965" w:rsidRPr="006979CE" w:rsidTr="00573F78">
        <w:trPr>
          <w:trHeight w:val="227"/>
          <w:jc w:val="center"/>
        </w:trPr>
        <w:tc>
          <w:tcPr>
            <w:tcW w:w="7143" w:type="dxa"/>
            <w:tcBorders>
              <w:bottom w:val="dotted" w:sz="4" w:space="0" w:color="auto"/>
            </w:tcBorders>
            <w:vAlign w:val="bottom"/>
          </w:tcPr>
          <w:p w:rsidR="00D23965" w:rsidRPr="006979CE" w:rsidRDefault="00D23965" w:rsidP="00961D26">
            <w:pPr>
              <w:rPr>
                <w:rFonts w:ascii="Arial" w:hAnsi="Arial" w:cs="Arial"/>
                <w:sz w:val="20"/>
                <w:lang w:val="en-GB"/>
              </w:rPr>
            </w:pPr>
          </w:p>
        </w:tc>
        <w:tc>
          <w:tcPr>
            <w:tcW w:w="238" w:type="dxa"/>
            <w:tcBorders>
              <w:bottom w:val="dotted" w:sz="4" w:space="0" w:color="auto"/>
            </w:tcBorders>
            <w:vAlign w:val="center"/>
          </w:tcPr>
          <w:p w:rsidR="00D23965" w:rsidRPr="006979CE" w:rsidRDefault="00D23965" w:rsidP="00961D26">
            <w:pPr>
              <w:spacing w:line="288" w:lineRule="auto"/>
              <w:jc w:val="right"/>
              <w:rPr>
                <w:rFonts w:ascii="Arial" w:hAnsi="Arial" w:cs="Arial"/>
                <w:color w:val="000000"/>
                <w:sz w:val="20"/>
                <w:lang w:val="en-GB"/>
              </w:rPr>
            </w:pPr>
          </w:p>
        </w:tc>
        <w:tc>
          <w:tcPr>
            <w:tcW w:w="2017" w:type="dxa"/>
            <w:tcBorders>
              <w:bottom w:val="dotted" w:sz="4" w:space="0" w:color="auto"/>
            </w:tcBorders>
            <w:vAlign w:val="center"/>
          </w:tcPr>
          <w:p w:rsidR="00D23965" w:rsidRPr="006979CE" w:rsidRDefault="00D23965" w:rsidP="00961D26">
            <w:pPr>
              <w:spacing w:line="288" w:lineRule="auto"/>
              <w:rPr>
                <w:rFonts w:ascii="Arial" w:hAnsi="Arial" w:cs="Arial"/>
                <w:color w:val="000000"/>
                <w:sz w:val="20"/>
                <w:lang w:val="en-GB"/>
              </w:rPr>
            </w:pPr>
          </w:p>
        </w:tc>
      </w:tr>
      <w:tr w:rsidR="00D23965" w:rsidRPr="006979CE" w:rsidTr="00573F78">
        <w:trPr>
          <w:trHeight w:val="227"/>
          <w:jc w:val="center"/>
        </w:trPr>
        <w:tc>
          <w:tcPr>
            <w:tcW w:w="7143" w:type="dxa"/>
            <w:tcBorders>
              <w:bottom w:val="dotted" w:sz="4" w:space="0" w:color="auto"/>
            </w:tcBorders>
            <w:vAlign w:val="bottom"/>
          </w:tcPr>
          <w:p w:rsidR="00D23965" w:rsidRPr="006979CE" w:rsidRDefault="00D23965" w:rsidP="00961D26">
            <w:pPr>
              <w:rPr>
                <w:rFonts w:ascii="Arial" w:hAnsi="Arial" w:cs="Arial"/>
                <w:sz w:val="20"/>
                <w:lang w:val="en-GB"/>
              </w:rPr>
            </w:pPr>
          </w:p>
        </w:tc>
        <w:tc>
          <w:tcPr>
            <w:tcW w:w="238" w:type="dxa"/>
            <w:tcBorders>
              <w:bottom w:val="dotted" w:sz="4" w:space="0" w:color="auto"/>
            </w:tcBorders>
            <w:vAlign w:val="center"/>
          </w:tcPr>
          <w:p w:rsidR="00D23965" w:rsidRPr="006979CE" w:rsidRDefault="00D23965" w:rsidP="00961D26">
            <w:pPr>
              <w:spacing w:line="288" w:lineRule="auto"/>
              <w:jc w:val="right"/>
              <w:rPr>
                <w:rFonts w:ascii="Arial" w:hAnsi="Arial" w:cs="Arial"/>
                <w:color w:val="000000"/>
                <w:sz w:val="20"/>
                <w:lang w:val="en-GB"/>
              </w:rPr>
            </w:pPr>
          </w:p>
        </w:tc>
        <w:tc>
          <w:tcPr>
            <w:tcW w:w="2017" w:type="dxa"/>
            <w:tcBorders>
              <w:bottom w:val="dotted" w:sz="4" w:space="0" w:color="auto"/>
            </w:tcBorders>
            <w:vAlign w:val="center"/>
          </w:tcPr>
          <w:p w:rsidR="00D23965" w:rsidRPr="006979CE" w:rsidRDefault="00D23965" w:rsidP="00961D26">
            <w:pPr>
              <w:spacing w:line="288" w:lineRule="auto"/>
              <w:rPr>
                <w:rFonts w:ascii="Arial" w:hAnsi="Arial" w:cs="Arial"/>
                <w:color w:val="000000"/>
                <w:sz w:val="20"/>
                <w:lang w:val="en-GB"/>
              </w:rPr>
            </w:pPr>
          </w:p>
        </w:tc>
      </w:tr>
      <w:tr w:rsidR="00E27D4B" w:rsidRPr="006979CE" w:rsidTr="00573F78">
        <w:trPr>
          <w:trHeight w:val="227"/>
          <w:jc w:val="center"/>
        </w:trPr>
        <w:tc>
          <w:tcPr>
            <w:tcW w:w="7143" w:type="dxa"/>
            <w:tcBorders>
              <w:bottom w:val="dotted" w:sz="4" w:space="0" w:color="auto"/>
            </w:tcBorders>
            <w:vAlign w:val="bottom"/>
          </w:tcPr>
          <w:p w:rsidR="00E27D4B" w:rsidRPr="006979CE" w:rsidRDefault="00E27D4B" w:rsidP="00961D26">
            <w:pPr>
              <w:rPr>
                <w:rFonts w:ascii="Arial" w:hAnsi="Arial" w:cs="Arial"/>
                <w:sz w:val="20"/>
                <w:lang w:val="en-GB"/>
              </w:rPr>
            </w:pPr>
          </w:p>
        </w:tc>
        <w:tc>
          <w:tcPr>
            <w:tcW w:w="238" w:type="dxa"/>
            <w:tcBorders>
              <w:bottom w:val="dotted" w:sz="4" w:space="0" w:color="auto"/>
            </w:tcBorders>
            <w:vAlign w:val="center"/>
          </w:tcPr>
          <w:p w:rsidR="00E27D4B" w:rsidRPr="006979CE" w:rsidRDefault="00E27D4B" w:rsidP="00961D26">
            <w:pPr>
              <w:spacing w:line="288" w:lineRule="auto"/>
              <w:jc w:val="right"/>
              <w:rPr>
                <w:rFonts w:ascii="Arial" w:hAnsi="Arial" w:cs="Arial"/>
                <w:color w:val="000000"/>
                <w:sz w:val="20"/>
                <w:lang w:val="en-GB"/>
              </w:rPr>
            </w:pPr>
          </w:p>
        </w:tc>
        <w:tc>
          <w:tcPr>
            <w:tcW w:w="2017" w:type="dxa"/>
            <w:tcBorders>
              <w:bottom w:val="dotted" w:sz="4" w:space="0" w:color="auto"/>
            </w:tcBorders>
            <w:vAlign w:val="center"/>
          </w:tcPr>
          <w:p w:rsidR="00E27D4B" w:rsidRPr="006979CE" w:rsidRDefault="00E27D4B" w:rsidP="00961D26">
            <w:pPr>
              <w:spacing w:line="288" w:lineRule="auto"/>
              <w:rPr>
                <w:rFonts w:ascii="Arial" w:hAnsi="Arial" w:cs="Arial"/>
                <w:color w:val="000000"/>
                <w:sz w:val="20"/>
                <w:lang w:val="en-GB"/>
              </w:rPr>
            </w:pPr>
          </w:p>
        </w:tc>
      </w:tr>
      <w:tr w:rsidR="00E27D4B" w:rsidRPr="006979CE" w:rsidTr="00573F78">
        <w:trPr>
          <w:trHeight w:val="227"/>
          <w:jc w:val="center"/>
        </w:trPr>
        <w:tc>
          <w:tcPr>
            <w:tcW w:w="7143" w:type="dxa"/>
            <w:vAlign w:val="bottom"/>
          </w:tcPr>
          <w:p w:rsidR="00E27D4B" w:rsidRPr="006979CE" w:rsidRDefault="00E27D4B" w:rsidP="00961D26">
            <w:pPr>
              <w:rPr>
                <w:rFonts w:ascii="Arial" w:hAnsi="Arial" w:cs="Arial"/>
                <w:sz w:val="20"/>
                <w:lang w:val="en-GB"/>
              </w:rPr>
            </w:pPr>
          </w:p>
        </w:tc>
        <w:tc>
          <w:tcPr>
            <w:tcW w:w="238" w:type="dxa"/>
            <w:vAlign w:val="center"/>
          </w:tcPr>
          <w:p w:rsidR="00E27D4B" w:rsidRPr="006979CE" w:rsidRDefault="00E27D4B" w:rsidP="00961D26">
            <w:pPr>
              <w:spacing w:line="288" w:lineRule="auto"/>
              <w:jc w:val="right"/>
              <w:rPr>
                <w:rFonts w:ascii="Arial" w:hAnsi="Arial" w:cs="Arial"/>
                <w:color w:val="000000"/>
                <w:sz w:val="20"/>
                <w:lang w:val="en-GB"/>
              </w:rPr>
            </w:pPr>
          </w:p>
        </w:tc>
        <w:tc>
          <w:tcPr>
            <w:tcW w:w="2017" w:type="dxa"/>
            <w:vAlign w:val="center"/>
          </w:tcPr>
          <w:p w:rsidR="00E27D4B" w:rsidRPr="006979CE" w:rsidRDefault="00E27D4B" w:rsidP="00961D26">
            <w:pPr>
              <w:spacing w:line="288" w:lineRule="auto"/>
              <w:rPr>
                <w:rFonts w:ascii="Arial" w:hAnsi="Arial" w:cs="Arial"/>
                <w:color w:val="000000"/>
                <w:sz w:val="20"/>
                <w:lang w:val="en-GB"/>
              </w:rPr>
            </w:pPr>
          </w:p>
        </w:tc>
      </w:tr>
      <w:tr w:rsidR="00E27D4B" w:rsidRPr="006979CE" w:rsidTr="00573F78">
        <w:trPr>
          <w:trHeight w:val="227"/>
          <w:jc w:val="center"/>
        </w:trPr>
        <w:tc>
          <w:tcPr>
            <w:tcW w:w="7143" w:type="dxa"/>
            <w:vAlign w:val="bottom"/>
          </w:tcPr>
          <w:p w:rsidR="00E27D4B" w:rsidRPr="006979CE" w:rsidRDefault="00E27D4B" w:rsidP="00961D26">
            <w:pPr>
              <w:rPr>
                <w:rFonts w:ascii="Arial" w:hAnsi="Arial" w:cs="Arial"/>
                <w:sz w:val="20"/>
                <w:lang w:val="en-GB"/>
              </w:rPr>
            </w:pPr>
          </w:p>
        </w:tc>
        <w:tc>
          <w:tcPr>
            <w:tcW w:w="238" w:type="dxa"/>
            <w:vAlign w:val="center"/>
          </w:tcPr>
          <w:p w:rsidR="00E27D4B" w:rsidRPr="006979CE" w:rsidRDefault="00E27D4B" w:rsidP="00961D26">
            <w:pPr>
              <w:spacing w:line="288" w:lineRule="auto"/>
              <w:jc w:val="right"/>
              <w:rPr>
                <w:rFonts w:ascii="Arial" w:hAnsi="Arial" w:cs="Arial"/>
                <w:color w:val="000000"/>
                <w:sz w:val="20"/>
                <w:lang w:val="en-GB"/>
              </w:rPr>
            </w:pPr>
          </w:p>
        </w:tc>
        <w:tc>
          <w:tcPr>
            <w:tcW w:w="2017" w:type="dxa"/>
            <w:vAlign w:val="center"/>
          </w:tcPr>
          <w:p w:rsidR="00E27D4B" w:rsidRPr="006979CE" w:rsidRDefault="00E27D4B" w:rsidP="00961D26">
            <w:pPr>
              <w:spacing w:line="288" w:lineRule="auto"/>
              <w:rPr>
                <w:rFonts w:ascii="Arial" w:hAnsi="Arial" w:cs="Arial"/>
                <w:color w:val="000000"/>
                <w:sz w:val="20"/>
                <w:lang w:val="en-GB"/>
              </w:rPr>
            </w:pPr>
          </w:p>
        </w:tc>
      </w:tr>
      <w:tr w:rsidR="00D23965" w:rsidRPr="006979CE" w:rsidTr="00573F78">
        <w:trPr>
          <w:trHeight w:val="284"/>
          <w:jc w:val="center"/>
        </w:trPr>
        <w:tc>
          <w:tcPr>
            <w:tcW w:w="7143" w:type="dxa"/>
            <w:vAlign w:val="bottom"/>
          </w:tcPr>
          <w:p w:rsidR="00D23965" w:rsidRPr="006979CE" w:rsidRDefault="00D23965" w:rsidP="00961D26">
            <w:pPr>
              <w:rPr>
                <w:rFonts w:ascii="Arial" w:hAnsi="Arial" w:cs="Arial"/>
                <w:sz w:val="20"/>
                <w:lang w:val="en-GB"/>
              </w:rPr>
            </w:pPr>
          </w:p>
        </w:tc>
        <w:tc>
          <w:tcPr>
            <w:tcW w:w="238" w:type="dxa"/>
            <w:vAlign w:val="center"/>
          </w:tcPr>
          <w:p w:rsidR="00D23965" w:rsidRPr="006979CE" w:rsidRDefault="00D23965" w:rsidP="00961D26">
            <w:pPr>
              <w:spacing w:line="288" w:lineRule="auto"/>
              <w:jc w:val="right"/>
              <w:rPr>
                <w:rFonts w:ascii="Arial" w:hAnsi="Arial" w:cs="Arial"/>
                <w:color w:val="000000"/>
                <w:sz w:val="20"/>
                <w:lang w:val="en-GB"/>
              </w:rPr>
            </w:pPr>
          </w:p>
        </w:tc>
        <w:tc>
          <w:tcPr>
            <w:tcW w:w="2017" w:type="dxa"/>
            <w:vAlign w:val="center"/>
          </w:tcPr>
          <w:p w:rsidR="00D23965" w:rsidRPr="006979CE" w:rsidRDefault="00D23965" w:rsidP="00961D26">
            <w:pPr>
              <w:spacing w:line="288" w:lineRule="auto"/>
              <w:rPr>
                <w:rFonts w:ascii="Arial" w:hAnsi="Arial" w:cs="Arial"/>
                <w:color w:val="000000"/>
                <w:sz w:val="20"/>
                <w:lang w:val="en-GB"/>
              </w:rPr>
            </w:pPr>
          </w:p>
        </w:tc>
      </w:tr>
      <w:tr w:rsidR="00D23965" w:rsidRPr="006979CE" w:rsidTr="00573F78">
        <w:trPr>
          <w:trHeight w:val="227"/>
          <w:jc w:val="center"/>
        </w:trPr>
        <w:tc>
          <w:tcPr>
            <w:tcW w:w="7143" w:type="dxa"/>
            <w:vAlign w:val="bottom"/>
          </w:tcPr>
          <w:p w:rsidR="00D23965" w:rsidRPr="006979CE" w:rsidRDefault="00D23965" w:rsidP="00961D26">
            <w:pPr>
              <w:rPr>
                <w:rFonts w:ascii="Arial" w:hAnsi="Arial" w:cs="Arial"/>
                <w:sz w:val="20"/>
                <w:lang w:val="en-GB"/>
              </w:rPr>
            </w:pPr>
          </w:p>
        </w:tc>
        <w:tc>
          <w:tcPr>
            <w:tcW w:w="238" w:type="dxa"/>
            <w:vAlign w:val="center"/>
          </w:tcPr>
          <w:p w:rsidR="00D23965" w:rsidRPr="006979CE" w:rsidRDefault="00D23965" w:rsidP="00961D26">
            <w:pPr>
              <w:spacing w:line="288" w:lineRule="auto"/>
              <w:jc w:val="right"/>
              <w:rPr>
                <w:rFonts w:ascii="Arial" w:hAnsi="Arial" w:cs="Arial"/>
                <w:color w:val="000000"/>
                <w:sz w:val="20"/>
                <w:lang w:val="en-GB"/>
              </w:rPr>
            </w:pPr>
          </w:p>
        </w:tc>
        <w:tc>
          <w:tcPr>
            <w:tcW w:w="2017" w:type="dxa"/>
            <w:vAlign w:val="center"/>
          </w:tcPr>
          <w:p w:rsidR="00D23965" w:rsidRPr="006979CE" w:rsidRDefault="00D23965" w:rsidP="00961D26">
            <w:pPr>
              <w:spacing w:line="288" w:lineRule="auto"/>
              <w:rPr>
                <w:rFonts w:ascii="Arial" w:hAnsi="Arial" w:cs="Arial"/>
                <w:color w:val="000000"/>
                <w:sz w:val="20"/>
                <w:lang w:val="en-GB"/>
              </w:rPr>
            </w:pPr>
          </w:p>
        </w:tc>
      </w:tr>
      <w:tr w:rsidR="00D23965" w:rsidRPr="006979CE" w:rsidTr="00573F78">
        <w:trPr>
          <w:trHeight w:val="227"/>
          <w:jc w:val="center"/>
        </w:trPr>
        <w:tc>
          <w:tcPr>
            <w:tcW w:w="7143" w:type="dxa"/>
            <w:vAlign w:val="bottom"/>
          </w:tcPr>
          <w:p w:rsidR="00D23965" w:rsidRPr="006979CE" w:rsidRDefault="00D23965" w:rsidP="00961D26">
            <w:pPr>
              <w:rPr>
                <w:rFonts w:ascii="Arial" w:hAnsi="Arial" w:cs="Arial"/>
                <w:sz w:val="20"/>
                <w:lang w:val="en-GB"/>
              </w:rPr>
            </w:pPr>
          </w:p>
        </w:tc>
        <w:tc>
          <w:tcPr>
            <w:tcW w:w="238" w:type="dxa"/>
            <w:vAlign w:val="center"/>
          </w:tcPr>
          <w:p w:rsidR="00D23965" w:rsidRPr="006979CE" w:rsidRDefault="00D23965" w:rsidP="00961D26">
            <w:pPr>
              <w:spacing w:line="288" w:lineRule="auto"/>
              <w:jc w:val="right"/>
              <w:rPr>
                <w:rFonts w:ascii="Arial" w:hAnsi="Arial" w:cs="Arial"/>
                <w:color w:val="000000"/>
                <w:sz w:val="20"/>
                <w:lang w:val="en-GB"/>
              </w:rPr>
            </w:pPr>
          </w:p>
        </w:tc>
        <w:tc>
          <w:tcPr>
            <w:tcW w:w="2017" w:type="dxa"/>
            <w:vAlign w:val="center"/>
          </w:tcPr>
          <w:p w:rsidR="00D23965" w:rsidRPr="006979CE" w:rsidRDefault="00D23965" w:rsidP="00961D26">
            <w:pPr>
              <w:spacing w:line="288" w:lineRule="auto"/>
              <w:rPr>
                <w:rFonts w:ascii="Arial" w:hAnsi="Arial" w:cs="Arial"/>
                <w:color w:val="000000"/>
                <w:sz w:val="20"/>
                <w:lang w:val="en-GB"/>
              </w:rPr>
            </w:pPr>
          </w:p>
        </w:tc>
      </w:tr>
      <w:tr w:rsidR="00D23965" w:rsidRPr="006979CE" w:rsidTr="00573F78">
        <w:trPr>
          <w:trHeight w:val="227"/>
          <w:jc w:val="center"/>
        </w:trPr>
        <w:tc>
          <w:tcPr>
            <w:tcW w:w="7143" w:type="dxa"/>
            <w:vAlign w:val="bottom"/>
          </w:tcPr>
          <w:p w:rsidR="00D23965" w:rsidRPr="006979CE" w:rsidRDefault="00D23965" w:rsidP="00961D26">
            <w:pPr>
              <w:rPr>
                <w:rFonts w:ascii="Arial" w:hAnsi="Arial" w:cs="Arial"/>
                <w:sz w:val="20"/>
                <w:lang w:val="en-GB"/>
              </w:rPr>
            </w:pPr>
          </w:p>
        </w:tc>
        <w:tc>
          <w:tcPr>
            <w:tcW w:w="238" w:type="dxa"/>
            <w:vAlign w:val="center"/>
          </w:tcPr>
          <w:p w:rsidR="00D23965" w:rsidRPr="006979CE" w:rsidRDefault="00D23965" w:rsidP="00961D26">
            <w:pPr>
              <w:spacing w:line="288" w:lineRule="auto"/>
              <w:jc w:val="right"/>
              <w:rPr>
                <w:rFonts w:ascii="Arial" w:hAnsi="Arial" w:cs="Arial"/>
                <w:color w:val="000000"/>
                <w:sz w:val="20"/>
                <w:lang w:val="en-GB"/>
              </w:rPr>
            </w:pPr>
          </w:p>
        </w:tc>
        <w:tc>
          <w:tcPr>
            <w:tcW w:w="2017" w:type="dxa"/>
            <w:vAlign w:val="center"/>
          </w:tcPr>
          <w:p w:rsidR="00D23965" w:rsidRPr="006979CE" w:rsidRDefault="00D23965" w:rsidP="00961D26">
            <w:pPr>
              <w:spacing w:line="288" w:lineRule="auto"/>
              <w:rPr>
                <w:rFonts w:ascii="Arial" w:hAnsi="Arial" w:cs="Arial"/>
                <w:color w:val="000000"/>
                <w:sz w:val="20"/>
                <w:lang w:val="en-GB"/>
              </w:rPr>
            </w:pPr>
          </w:p>
        </w:tc>
      </w:tr>
      <w:tr w:rsidR="00D23965" w:rsidRPr="006979CE" w:rsidTr="00573F78">
        <w:trPr>
          <w:trHeight w:val="227"/>
          <w:jc w:val="center"/>
        </w:trPr>
        <w:tc>
          <w:tcPr>
            <w:tcW w:w="7143" w:type="dxa"/>
            <w:vAlign w:val="bottom"/>
          </w:tcPr>
          <w:p w:rsidR="00D23965" w:rsidRPr="006979CE" w:rsidRDefault="00D23965" w:rsidP="00961D26">
            <w:pPr>
              <w:rPr>
                <w:rFonts w:ascii="Arial" w:hAnsi="Arial" w:cs="Arial"/>
                <w:sz w:val="20"/>
                <w:lang w:val="en-GB"/>
              </w:rPr>
            </w:pPr>
          </w:p>
        </w:tc>
        <w:tc>
          <w:tcPr>
            <w:tcW w:w="238" w:type="dxa"/>
            <w:vAlign w:val="center"/>
          </w:tcPr>
          <w:p w:rsidR="00D23965" w:rsidRPr="006979CE" w:rsidRDefault="00D23965" w:rsidP="00961D26">
            <w:pPr>
              <w:spacing w:line="288" w:lineRule="auto"/>
              <w:jc w:val="right"/>
              <w:rPr>
                <w:rFonts w:ascii="Arial" w:hAnsi="Arial" w:cs="Arial"/>
                <w:color w:val="000000"/>
                <w:sz w:val="20"/>
                <w:lang w:val="en-GB"/>
              </w:rPr>
            </w:pPr>
          </w:p>
        </w:tc>
        <w:tc>
          <w:tcPr>
            <w:tcW w:w="2017" w:type="dxa"/>
            <w:vAlign w:val="center"/>
          </w:tcPr>
          <w:p w:rsidR="00D23965" w:rsidRPr="006979CE" w:rsidRDefault="00D23965" w:rsidP="00961D26">
            <w:pPr>
              <w:spacing w:line="288" w:lineRule="auto"/>
              <w:rPr>
                <w:rFonts w:ascii="Arial" w:hAnsi="Arial" w:cs="Arial"/>
                <w:color w:val="000000"/>
                <w:sz w:val="20"/>
                <w:lang w:val="en-GB"/>
              </w:rPr>
            </w:pPr>
          </w:p>
        </w:tc>
      </w:tr>
      <w:tr w:rsidR="00D23965" w:rsidRPr="006979CE" w:rsidTr="00573F78">
        <w:trPr>
          <w:trHeight w:val="170"/>
          <w:jc w:val="center"/>
        </w:trPr>
        <w:tc>
          <w:tcPr>
            <w:tcW w:w="7143" w:type="dxa"/>
            <w:vAlign w:val="bottom"/>
          </w:tcPr>
          <w:p w:rsidR="00D23965" w:rsidRPr="006979CE" w:rsidRDefault="00D23965" w:rsidP="00961D26">
            <w:pPr>
              <w:rPr>
                <w:rFonts w:ascii="Arial" w:hAnsi="Arial" w:cs="Arial"/>
                <w:sz w:val="20"/>
                <w:lang w:val="en-GB"/>
              </w:rPr>
            </w:pPr>
          </w:p>
        </w:tc>
        <w:tc>
          <w:tcPr>
            <w:tcW w:w="238" w:type="dxa"/>
            <w:vAlign w:val="center"/>
          </w:tcPr>
          <w:p w:rsidR="00D23965" w:rsidRPr="006979CE" w:rsidRDefault="00D23965" w:rsidP="00961D26">
            <w:pPr>
              <w:spacing w:line="288" w:lineRule="auto"/>
              <w:jc w:val="right"/>
              <w:rPr>
                <w:rFonts w:ascii="Arial" w:hAnsi="Arial" w:cs="Arial"/>
                <w:color w:val="000000"/>
                <w:sz w:val="20"/>
                <w:lang w:val="en-GB"/>
              </w:rPr>
            </w:pPr>
          </w:p>
        </w:tc>
        <w:tc>
          <w:tcPr>
            <w:tcW w:w="2017" w:type="dxa"/>
            <w:vAlign w:val="center"/>
          </w:tcPr>
          <w:p w:rsidR="00D23965" w:rsidRPr="006979CE" w:rsidRDefault="00D23965" w:rsidP="00961D26">
            <w:pPr>
              <w:spacing w:line="288" w:lineRule="auto"/>
              <w:rPr>
                <w:rFonts w:ascii="Arial" w:hAnsi="Arial" w:cs="Arial"/>
                <w:color w:val="000000"/>
                <w:sz w:val="20"/>
                <w:lang w:val="en-GB"/>
              </w:rPr>
            </w:pPr>
          </w:p>
        </w:tc>
      </w:tr>
      <w:tr w:rsidR="00D23965" w:rsidRPr="006979CE" w:rsidTr="00573F78">
        <w:trPr>
          <w:trHeight w:val="227"/>
          <w:jc w:val="center"/>
        </w:trPr>
        <w:tc>
          <w:tcPr>
            <w:tcW w:w="7143" w:type="dxa"/>
            <w:vAlign w:val="bottom"/>
          </w:tcPr>
          <w:p w:rsidR="00D23965" w:rsidRPr="006979CE" w:rsidRDefault="00D23965" w:rsidP="00961D26">
            <w:pPr>
              <w:rPr>
                <w:rFonts w:ascii="Arial" w:hAnsi="Arial" w:cs="Arial"/>
                <w:sz w:val="20"/>
                <w:lang w:val="en-GB"/>
              </w:rPr>
            </w:pPr>
          </w:p>
        </w:tc>
        <w:tc>
          <w:tcPr>
            <w:tcW w:w="238" w:type="dxa"/>
            <w:vAlign w:val="center"/>
          </w:tcPr>
          <w:p w:rsidR="00D23965" w:rsidRPr="006979CE" w:rsidRDefault="00D23965" w:rsidP="00961D26">
            <w:pPr>
              <w:spacing w:line="288" w:lineRule="auto"/>
              <w:jc w:val="right"/>
              <w:rPr>
                <w:rFonts w:ascii="Arial" w:hAnsi="Arial" w:cs="Arial"/>
                <w:color w:val="000000"/>
                <w:sz w:val="20"/>
                <w:lang w:val="en-GB"/>
              </w:rPr>
            </w:pPr>
          </w:p>
        </w:tc>
        <w:tc>
          <w:tcPr>
            <w:tcW w:w="2017" w:type="dxa"/>
            <w:vAlign w:val="center"/>
          </w:tcPr>
          <w:p w:rsidR="00D23965" w:rsidRPr="006979CE" w:rsidRDefault="00D23965" w:rsidP="00961D26">
            <w:pPr>
              <w:spacing w:line="288" w:lineRule="auto"/>
              <w:rPr>
                <w:rFonts w:ascii="Arial" w:hAnsi="Arial" w:cs="Arial"/>
                <w:color w:val="000000"/>
                <w:sz w:val="20"/>
                <w:lang w:val="en-GB"/>
              </w:rPr>
            </w:pPr>
          </w:p>
        </w:tc>
      </w:tr>
      <w:tr w:rsidR="00D23965" w:rsidRPr="006979CE" w:rsidTr="00573F78">
        <w:trPr>
          <w:trHeight w:val="170"/>
          <w:jc w:val="center"/>
        </w:trPr>
        <w:tc>
          <w:tcPr>
            <w:tcW w:w="7143" w:type="dxa"/>
            <w:vAlign w:val="bottom"/>
          </w:tcPr>
          <w:p w:rsidR="00D23965" w:rsidRPr="006979CE" w:rsidRDefault="00D23965" w:rsidP="00961D26">
            <w:pPr>
              <w:rPr>
                <w:rFonts w:ascii="Arial" w:hAnsi="Arial" w:cs="Arial"/>
                <w:sz w:val="20"/>
                <w:lang w:val="en-GB"/>
              </w:rPr>
            </w:pPr>
          </w:p>
        </w:tc>
        <w:tc>
          <w:tcPr>
            <w:tcW w:w="238" w:type="dxa"/>
            <w:vAlign w:val="center"/>
          </w:tcPr>
          <w:p w:rsidR="00D23965" w:rsidRPr="006979CE" w:rsidRDefault="00D23965" w:rsidP="00961D26">
            <w:pPr>
              <w:spacing w:line="288" w:lineRule="auto"/>
              <w:jc w:val="right"/>
              <w:rPr>
                <w:rFonts w:ascii="Arial" w:hAnsi="Arial" w:cs="Arial"/>
                <w:color w:val="000000"/>
                <w:sz w:val="20"/>
                <w:lang w:val="en-GB"/>
              </w:rPr>
            </w:pPr>
          </w:p>
        </w:tc>
        <w:tc>
          <w:tcPr>
            <w:tcW w:w="2017" w:type="dxa"/>
            <w:vAlign w:val="center"/>
          </w:tcPr>
          <w:p w:rsidR="00D23965" w:rsidRPr="006979CE" w:rsidRDefault="00D23965" w:rsidP="00961D26">
            <w:pPr>
              <w:spacing w:line="288" w:lineRule="auto"/>
              <w:rPr>
                <w:rFonts w:ascii="Arial" w:hAnsi="Arial" w:cs="Arial"/>
                <w:color w:val="000000"/>
                <w:sz w:val="20"/>
                <w:lang w:val="en-GB"/>
              </w:rPr>
            </w:pPr>
          </w:p>
        </w:tc>
      </w:tr>
      <w:tr w:rsidR="00D23965" w:rsidRPr="006979CE" w:rsidTr="00573F78">
        <w:trPr>
          <w:trHeight w:val="170"/>
          <w:jc w:val="center"/>
        </w:trPr>
        <w:tc>
          <w:tcPr>
            <w:tcW w:w="7143" w:type="dxa"/>
            <w:vAlign w:val="bottom"/>
          </w:tcPr>
          <w:p w:rsidR="00D23965" w:rsidRPr="006979CE" w:rsidRDefault="00D23965" w:rsidP="00961D26">
            <w:pPr>
              <w:rPr>
                <w:rFonts w:ascii="Arial" w:hAnsi="Arial" w:cs="Arial"/>
                <w:sz w:val="20"/>
                <w:lang w:val="en-GB"/>
              </w:rPr>
            </w:pPr>
          </w:p>
        </w:tc>
        <w:tc>
          <w:tcPr>
            <w:tcW w:w="238" w:type="dxa"/>
            <w:vAlign w:val="center"/>
          </w:tcPr>
          <w:p w:rsidR="00D23965" w:rsidRPr="006979CE" w:rsidRDefault="00D23965" w:rsidP="00961D26">
            <w:pPr>
              <w:spacing w:line="288" w:lineRule="auto"/>
              <w:jc w:val="right"/>
              <w:rPr>
                <w:rFonts w:ascii="Arial" w:hAnsi="Arial" w:cs="Arial"/>
                <w:color w:val="000000"/>
                <w:sz w:val="20"/>
                <w:lang w:val="en-GB"/>
              </w:rPr>
            </w:pPr>
          </w:p>
        </w:tc>
        <w:tc>
          <w:tcPr>
            <w:tcW w:w="2017" w:type="dxa"/>
            <w:vAlign w:val="center"/>
          </w:tcPr>
          <w:p w:rsidR="00D23965" w:rsidRPr="006979CE" w:rsidRDefault="00D23965" w:rsidP="00961D26">
            <w:pPr>
              <w:spacing w:line="288" w:lineRule="auto"/>
              <w:rPr>
                <w:rFonts w:ascii="Arial" w:hAnsi="Arial" w:cs="Arial"/>
                <w:color w:val="000000"/>
                <w:sz w:val="20"/>
                <w:lang w:val="en-GB"/>
              </w:rPr>
            </w:pPr>
          </w:p>
        </w:tc>
      </w:tr>
      <w:tr w:rsidR="00D23965" w:rsidRPr="006979CE" w:rsidTr="00573F78">
        <w:trPr>
          <w:trHeight w:val="170"/>
          <w:jc w:val="center"/>
        </w:trPr>
        <w:tc>
          <w:tcPr>
            <w:tcW w:w="7143" w:type="dxa"/>
            <w:vAlign w:val="bottom"/>
          </w:tcPr>
          <w:p w:rsidR="00D23965" w:rsidRPr="006979CE" w:rsidRDefault="00D23965" w:rsidP="00961D26">
            <w:pPr>
              <w:rPr>
                <w:rFonts w:ascii="Arial" w:hAnsi="Arial" w:cs="Arial"/>
                <w:sz w:val="20"/>
                <w:lang w:val="en-GB"/>
              </w:rPr>
            </w:pPr>
          </w:p>
        </w:tc>
        <w:tc>
          <w:tcPr>
            <w:tcW w:w="238" w:type="dxa"/>
            <w:vAlign w:val="center"/>
          </w:tcPr>
          <w:p w:rsidR="00D23965" w:rsidRPr="006979CE" w:rsidRDefault="00D23965" w:rsidP="00961D26">
            <w:pPr>
              <w:spacing w:line="288" w:lineRule="auto"/>
              <w:jc w:val="right"/>
              <w:rPr>
                <w:rFonts w:ascii="Arial" w:hAnsi="Arial" w:cs="Arial"/>
                <w:color w:val="000000"/>
                <w:sz w:val="20"/>
                <w:lang w:val="en-GB"/>
              </w:rPr>
            </w:pPr>
          </w:p>
        </w:tc>
        <w:tc>
          <w:tcPr>
            <w:tcW w:w="2017" w:type="dxa"/>
            <w:vAlign w:val="center"/>
          </w:tcPr>
          <w:p w:rsidR="00D23965" w:rsidRPr="006979CE" w:rsidRDefault="00D23965" w:rsidP="00961D26">
            <w:pPr>
              <w:spacing w:line="288" w:lineRule="auto"/>
              <w:rPr>
                <w:rFonts w:ascii="Arial" w:hAnsi="Arial" w:cs="Arial"/>
                <w:color w:val="000000"/>
                <w:sz w:val="20"/>
                <w:lang w:val="en-GB"/>
              </w:rPr>
            </w:pPr>
          </w:p>
        </w:tc>
      </w:tr>
      <w:tr w:rsidR="00D23965" w:rsidRPr="006979CE" w:rsidTr="00573F78">
        <w:trPr>
          <w:trHeight w:val="170"/>
          <w:jc w:val="center"/>
        </w:trPr>
        <w:tc>
          <w:tcPr>
            <w:tcW w:w="7143" w:type="dxa"/>
            <w:vAlign w:val="bottom"/>
          </w:tcPr>
          <w:p w:rsidR="00D23965" w:rsidRPr="006979CE" w:rsidRDefault="00D23965" w:rsidP="00961D26">
            <w:pPr>
              <w:rPr>
                <w:rFonts w:ascii="Arial" w:hAnsi="Arial" w:cs="Arial"/>
                <w:sz w:val="20"/>
                <w:lang w:val="en-GB"/>
              </w:rPr>
            </w:pPr>
          </w:p>
        </w:tc>
        <w:tc>
          <w:tcPr>
            <w:tcW w:w="238" w:type="dxa"/>
            <w:vAlign w:val="center"/>
          </w:tcPr>
          <w:p w:rsidR="00D23965" w:rsidRPr="006979CE" w:rsidRDefault="00D23965" w:rsidP="00961D26">
            <w:pPr>
              <w:spacing w:line="288" w:lineRule="auto"/>
              <w:jc w:val="right"/>
              <w:rPr>
                <w:rFonts w:ascii="Arial" w:hAnsi="Arial" w:cs="Arial"/>
                <w:color w:val="000000"/>
                <w:sz w:val="20"/>
                <w:lang w:val="en-GB"/>
              </w:rPr>
            </w:pPr>
          </w:p>
        </w:tc>
        <w:tc>
          <w:tcPr>
            <w:tcW w:w="2017" w:type="dxa"/>
            <w:vAlign w:val="center"/>
          </w:tcPr>
          <w:p w:rsidR="00D23965" w:rsidRPr="006979CE" w:rsidRDefault="00D23965" w:rsidP="00961D26">
            <w:pPr>
              <w:spacing w:line="288" w:lineRule="auto"/>
              <w:rPr>
                <w:rFonts w:ascii="Arial" w:hAnsi="Arial" w:cs="Arial"/>
                <w:color w:val="000000"/>
                <w:sz w:val="20"/>
                <w:lang w:val="en-GB"/>
              </w:rPr>
            </w:pPr>
          </w:p>
        </w:tc>
      </w:tr>
      <w:tr w:rsidR="00D23965" w:rsidRPr="006979CE" w:rsidTr="00573F78">
        <w:trPr>
          <w:trHeight w:val="170"/>
          <w:jc w:val="center"/>
        </w:trPr>
        <w:tc>
          <w:tcPr>
            <w:tcW w:w="7143" w:type="dxa"/>
            <w:vAlign w:val="bottom"/>
          </w:tcPr>
          <w:p w:rsidR="00D23965" w:rsidRPr="006979CE" w:rsidRDefault="00D23965" w:rsidP="00961D26">
            <w:pPr>
              <w:rPr>
                <w:rFonts w:ascii="Arial" w:hAnsi="Arial" w:cs="Arial"/>
                <w:sz w:val="20"/>
                <w:lang w:val="en-GB"/>
              </w:rPr>
            </w:pPr>
          </w:p>
        </w:tc>
        <w:tc>
          <w:tcPr>
            <w:tcW w:w="238" w:type="dxa"/>
            <w:vAlign w:val="center"/>
          </w:tcPr>
          <w:p w:rsidR="00D23965" w:rsidRPr="006979CE" w:rsidRDefault="00D23965" w:rsidP="00961D26">
            <w:pPr>
              <w:spacing w:line="288" w:lineRule="auto"/>
              <w:jc w:val="right"/>
              <w:rPr>
                <w:rFonts w:ascii="Arial" w:hAnsi="Arial" w:cs="Arial"/>
                <w:color w:val="000000"/>
                <w:sz w:val="20"/>
                <w:lang w:val="en-GB"/>
              </w:rPr>
            </w:pPr>
          </w:p>
        </w:tc>
        <w:tc>
          <w:tcPr>
            <w:tcW w:w="2017" w:type="dxa"/>
            <w:vAlign w:val="center"/>
          </w:tcPr>
          <w:p w:rsidR="00D23965" w:rsidRPr="006979CE" w:rsidRDefault="00D23965" w:rsidP="00961D26">
            <w:pPr>
              <w:spacing w:line="288" w:lineRule="auto"/>
              <w:rPr>
                <w:rFonts w:ascii="Arial" w:hAnsi="Arial" w:cs="Arial"/>
                <w:color w:val="000000"/>
                <w:sz w:val="20"/>
                <w:lang w:val="en-GB"/>
              </w:rPr>
            </w:pPr>
          </w:p>
        </w:tc>
      </w:tr>
      <w:tr w:rsidR="00A07A5C" w:rsidRPr="006979CE" w:rsidTr="00573F78">
        <w:trPr>
          <w:trHeight w:val="170"/>
          <w:jc w:val="center"/>
        </w:trPr>
        <w:tc>
          <w:tcPr>
            <w:tcW w:w="7143" w:type="dxa"/>
            <w:vAlign w:val="bottom"/>
          </w:tcPr>
          <w:p w:rsidR="00A07A5C" w:rsidRPr="006979CE" w:rsidRDefault="00A07A5C" w:rsidP="00961D26">
            <w:pPr>
              <w:rPr>
                <w:rFonts w:ascii="Arial" w:hAnsi="Arial" w:cs="Arial"/>
                <w:sz w:val="20"/>
                <w:lang w:val="en-GB"/>
              </w:rPr>
            </w:pPr>
          </w:p>
        </w:tc>
        <w:tc>
          <w:tcPr>
            <w:tcW w:w="238" w:type="dxa"/>
            <w:vAlign w:val="center"/>
          </w:tcPr>
          <w:p w:rsidR="00A07A5C" w:rsidRPr="006979CE" w:rsidRDefault="00A07A5C" w:rsidP="00961D26">
            <w:pPr>
              <w:spacing w:line="288" w:lineRule="auto"/>
              <w:jc w:val="right"/>
              <w:rPr>
                <w:rFonts w:ascii="Arial" w:hAnsi="Arial" w:cs="Arial"/>
                <w:color w:val="000000"/>
                <w:sz w:val="20"/>
                <w:lang w:val="en-GB"/>
              </w:rPr>
            </w:pPr>
          </w:p>
        </w:tc>
        <w:tc>
          <w:tcPr>
            <w:tcW w:w="2017" w:type="dxa"/>
            <w:vAlign w:val="center"/>
          </w:tcPr>
          <w:p w:rsidR="00A07A5C" w:rsidRPr="006979CE" w:rsidRDefault="00A07A5C" w:rsidP="00961D26">
            <w:pPr>
              <w:spacing w:line="288" w:lineRule="auto"/>
              <w:rPr>
                <w:rFonts w:ascii="Arial" w:hAnsi="Arial" w:cs="Arial"/>
                <w:color w:val="000000"/>
                <w:sz w:val="20"/>
                <w:lang w:val="en-GB"/>
              </w:rPr>
            </w:pPr>
          </w:p>
        </w:tc>
      </w:tr>
      <w:tr w:rsidR="00D23965" w:rsidRPr="006979CE" w:rsidTr="00573F78">
        <w:trPr>
          <w:trHeight w:val="170"/>
          <w:jc w:val="center"/>
        </w:trPr>
        <w:tc>
          <w:tcPr>
            <w:tcW w:w="7143" w:type="dxa"/>
            <w:vAlign w:val="bottom"/>
          </w:tcPr>
          <w:p w:rsidR="00D23965" w:rsidRPr="006979CE" w:rsidRDefault="00D23965" w:rsidP="00961D26">
            <w:pPr>
              <w:rPr>
                <w:rFonts w:ascii="Arial" w:hAnsi="Arial" w:cs="Arial"/>
                <w:sz w:val="20"/>
                <w:lang w:val="en-GB"/>
              </w:rPr>
            </w:pPr>
          </w:p>
        </w:tc>
        <w:tc>
          <w:tcPr>
            <w:tcW w:w="238" w:type="dxa"/>
            <w:vAlign w:val="center"/>
          </w:tcPr>
          <w:p w:rsidR="00D23965" w:rsidRPr="006979CE" w:rsidRDefault="00D23965" w:rsidP="00961D26">
            <w:pPr>
              <w:spacing w:line="288" w:lineRule="auto"/>
              <w:jc w:val="right"/>
              <w:rPr>
                <w:rFonts w:ascii="Arial" w:hAnsi="Arial" w:cs="Arial"/>
                <w:color w:val="000000"/>
                <w:sz w:val="20"/>
                <w:lang w:val="en-GB"/>
              </w:rPr>
            </w:pPr>
          </w:p>
        </w:tc>
        <w:tc>
          <w:tcPr>
            <w:tcW w:w="2017" w:type="dxa"/>
            <w:vAlign w:val="center"/>
          </w:tcPr>
          <w:p w:rsidR="00D23965" w:rsidRPr="006979CE" w:rsidRDefault="00D23965" w:rsidP="00961D26">
            <w:pPr>
              <w:spacing w:line="288" w:lineRule="auto"/>
              <w:rPr>
                <w:rFonts w:ascii="Arial" w:hAnsi="Arial" w:cs="Arial"/>
                <w:color w:val="000000"/>
                <w:sz w:val="20"/>
                <w:lang w:val="en-GB"/>
              </w:rPr>
            </w:pPr>
          </w:p>
        </w:tc>
      </w:tr>
      <w:tr w:rsidR="00573F78" w:rsidRPr="006979CE" w:rsidTr="00573F78">
        <w:trPr>
          <w:trHeight w:val="170"/>
          <w:jc w:val="center"/>
        </w:trPr>
        <w:tc>
          <w:tcPr>
            <w:tcW w:w="7143" w:type="dxa"/>
            <w:vAlign w:val="bottom"/>
          </w:tcPr>
          <w:p w:rsidR="00573F78" w:rsidRPr="006979CE" w:rsidRDefault="00573F78" w:rsidP="00961D26">
            <w:pPr>
              <w:rPr>
                <w:rFonts w:ascii="Arial" w:hAnsi="Arial" w:cs="Arial"/>
                <w:sz w:val="20"/>
                <w:lang w:val="en-GB"/>
              </w:rPr>
            </w:pPr>
          </w:p>
        </w:tc>
        <w:tc>
          <w:tcPr>
            <w:tcW w:w="238" w:type="dxa"/>
            <w:vAlign w:val="center"/>
          </w:tcPr>
          <w:p w:rsidR="00573F78" w:rsidRPr="006979CE" w:rsidRDefault="00573F78" w:rsidP="00961D26">
            <w:pPr>
              <w:spacing w:line="288" w:lineRule="auto"/>
              <w:jc w:val="right"/>
              <w:rPr>
                <w:rFonts w:ascii="Arial" w:hAnsi="Arial" w:cs="Arial"/>
                <w:color w:val="000000"/>
                <w:sz w:val="20"/>
                <w:lang w:val="en-GB"/>
              </w:rPr>
            </w:pPr>
          </w:p>
        </w:tc>
        <w:tc>
          <w:tcPr>
            <w:tcW w:w="2017" w:type="dxa"/>
            <w:vAlign w:val="center"/>
          </w:tcPr>
          <w:p w:rsidR="00573F78" w:rsidRPr="006979CE" w:rsidRDefault="00573F78" w:rsidP="00961D26">
            <w:pPr>
              <w:spacing w:line="288" w:lineRule="auto"/>
              <w:rPr>
                <w:rFonts w:ascii="Arial" w:hAnsi="Arial" w:cs="Arial"/>
                <w:color w:val="000000"/>
                <w:sz w:val="20"/>
                <w:lang w:val="en-GB"/>
              </w:rPr>
            </w:pPr>
          </w:p>
        </w:tc>
      </w:tr>
      <w:tr w:rsidR="00E27D4B" w:rsidRPr="006979CE" w:rsidTr="00573F78">
        <w:trPr>
          <w:trHeight w:val="227"/>
          <w:jc w:val="center"/>
        </w:trPr>
        <w:tc>
          <w:tcPr>
            <w:tcW w:w="7143" w:type="dxa"/>
            <w:tcBorders>
              <w:bottom w:val="single" w:sz="4" w:space="0" w:color="auto"/>
            </w:tcBorders>
            <w:vAlign w:val="bottom"/>
          </w:tcPr>
          <w:p w:rsidR="00E27D4B" w:rsidRPr="006979CE" w:rsidRDefault="00E27D4B" w:rsidP="00961D26">
            <w:pPr>
              <w:rPr>
                <w:rFonts w:ascii="Arial" w:hAnsi="Arial" w:cs="Arial"/>
                <w:sz w:val="20"/>
                <w:lang w:val="en-GB"/>
              </w:rPr>
            </w:pPr>
          </w:p>
        </w:tc>
        <w:tc>
          <w:tcPr>
            <w:tcW w:w="238" w:type="dxa"/>
            <w:tcBorders>
              <w:bottom w:val="single" w:sz="4" w:space="0" w:color="auto"/>
            </w:tcBorders>
            <w:vAlign w:val="center"/>
          </w:tcPr>
          <w:p w:rsidR="00E27D4B" w:rsidRPr="006979CE" w:rsidRDefault="00E27D4B" w:rsidP="00961D26">
            <w:pPr>
              <w:spacing w:line="288" w:lineRule="auto"/>
              <w:jc w:val="right"/>
              <w:rPr>
                <w:rFonts w:ascii="Arial" w:hAnsi="Arial" w:cs="Arial"/>
                <w:color w:val="000000"/>
                <w:sz w:val="20"/>
                <w:lang w:val="en-GB"/>
              </w:rPr>
            </w:pPr>
          </w:p>
        </w:tc>
        <w:tc>
          <w:tcPr>
            <w:tcW w:w="2017" w:type="dxa"/>
            <w:tcBorders>
              <w:bottom w:val="single" w:sz="4" w:space="0" w:color="auto"/>
            </w:tcBorders>
            <w:vAlign w:val="center"/>
          </w:tcPr>
          <w:p w:rsidR="00E27D4B" w:rsidRPr="006979CE" w:rsidRDefault="00E27D4B" w:rsidP="00961D26">
            <w:pPr>
              <w:spacing w:line="288" w:lineRule="auto"/>
              <w:rPr>
                <w:rFonts w:ascii="Arial" w:hAnsi="Arial" w:cs="Arial"/>
                <w:color w:val="000000"/>
                <w:sz w:val="20"/>
                <w:lang w:val="en-GB"/>
              </w:rPr>
            </w:pPr>
          </w:p>
        </w:tc>
      </w:tr>
      <w:tr w:rsidR="00E27D4B" w:rsidRPr="006979CE" w:rsidTr="00573F78">
        <w:trPr>
          <w:trHeight w:val="454"/>
          <w:jc w:val="center"/>
        </w:trPr>
        <w:tc>
          <w:tcPr>
            <w:tcW w:w="7143" w:type="dxa"/>
            <w:tcBorders>
              <w:top w:val="single" w:sz="4" w:space="0" w:color="auto"/>
              <w:left w:val="single" w:sz="4" w:space="0" w:color="auto"/>
              <w:bottom w:val="single" w:sz="4" w:space="0" w:color="auto"/>
            </w:tcBorders>
            <w:vAlign w:val="bottom"/>
          </w:tcPr>
          <w:p w:rsidR="00E27D4B" w:rsidRPr="006979CE" w:rsidRDefault="00E27D4B" w:rsidP="00961D26">
            <w:pPr>
              <w:rPr>
                <w:rFonts w:ascii="Arial" w:hAnsi="Arial" w:cs="Arial"/>
                <w:b/>
                <w:sz w:val="20"/>
                <w:lang w:val="en-GB"/>
              </w:rPr>
            </w:pPr>
            <w:r w:rsidRPr="006979CE">
              <w:rPr>
                <w:rFonts w:ascii="Arial" w:hAnsi="Arial" w:cs="Arial"/>
                <w:b/>
                <w:bCs/>
                <w:sz w:val="20"/>
                <w:lang w:val="en-GB"/>
              </w:rPr>
              <w:t>Value of supply of goods with all costs</w:t>
            </w:r>
          </w:p>
        </w:tc>
        <w:tc>
          <w:tcPr>
            <w:tcW w:w="238" w:type="dxa"/>
            <w:tcBorders>
              <w:top w:val="single" w:sz="4" w:space="0" w:color="auto"/>
              <w:bottom w:val="single" w:sz="4" w:space="0" w:color="auto"/>
            </w:tcBorders>
            <w:vAlign w:val="center"/>
          </w:tcPr>
          <w:p w:rsidR="00E27D4B" w:rsidRPr="006979CE" w:rsidRDefault="00E27D4B" w:rsidP="00961D26">
            <w:pPr>
              <w:spacing w:line="288" w:lineRule="auto"/>
              <w:jc w:val="right"/>
              <w:rPr>
                <w:rFonts w:ascii="Arial" w:hAnsi="Arial" w:cs="Arial"/>
                <w:b/>
                <w:color w:val="000000"/>
                <w:sz w:val="20"/>
                <w:lang w:val="en-GB"/>
              </w:rPr>
            </w:pPr>
          </w:p>
        </w:tc>
        <w:tc>
          <w:tcPr>
            <w:tcW w:w="2017" w:type="dxa"/>
            <w:tcBorders>
              <w:top w:val="single" w:sz="4" w:space="0" w:color="auto"/>
              <w:bottom w:val="single" w:sz="4" w:space="0" w:color="auto"/>
              <w:right w:val="single" w:sz="4" w:space="0" w:color="auto"/>
            </w:tcBorders>
            <w:vAlign w:val="center"/>
          </w:tcPr>
          <w:p w:rsidR="00E27D4B" w:rsidRPr="006979CE" w:rsidRDefault="00E27D4B" w:rsidP="00961D26">
            <w:pPr>
              <w:spacing w:line="288" w:lineRule="auto"/>
              <w:rPr>
                <w:rFonts w:ascii="Arial" w:hAnsi="Arial" w:cs="Arial"/>
                <w:b/>
                <w:color w:val="000000"/>
                <w:sz w:val="20"/>
                <w:lang w:val="en-GB"/>
              </w:rPr>
            </w:pPr>
          </w:p>
        </w:tc>
      </w:tr>
      <w:tr w:rsidR="00E27D4B" w:rsidRPr="006979CE" w:rsidTr="00573F78">
        <w:trPr>
          <w:trHeight w:val="397"/>
          <w:jc w:val="center"/>
        </w:trPr>
        <w:tc>
          <w:tcPr>
            <w:tcW w:w="7143" w:type="dxa"/>
            <w:tcBorders>
              <w:top w:val="single" w:sz="4" w:space="0" w:color="auto"/>
              <w:left w:val="single" w:sz="4" w:space="0" w:color="auto"/>
            </w:tcBorders>
            <w:vAlign w:val="bottom"/>
          </w:tcPr>
          <w:p w:rsidR="00E27D4B" w:rsidRPr="006979CE" w:rsidRDefault="00E27D4B" w:rsidP="00961D26">
            <w:pPr>
              <w:rPr>
                <w:rFonts w:ascii="Arial" w:hAnsi="Arial" w:cs="Arial"/>
                <w:b/>
                <w:sz w:val="20"/>
                <w:lang w:val="en-GB"/>
              </w:rPr>
            </w:pPr>
            <w:r w:rsidRPr="006979CE">
              <w:rPr>
                <w:rFonts w:ascii="Arial" w:hAnsi="Arial" w:cs="Arial"/>
                <w:b/>
                <w:bCs/>
                <w:sz w:val="20"/>
                <w:lang w:val="en-GB"/>
              </w:rPr>
              <w:t>Discount</w:t>
            </w:r>
            <w:r w:rsidRPr="006979CE">
              <w:rPr>
                <w:rFonts w:ascii="Arial" w:hAnsi="Arial" w:cs="Arial"/>
                <w:sz w:val="20"/>
                <w:lang w:val="en-GB"/>
              </w:rPr>
              <w:t xml:space="preserve"> </w:t>
            </w:r>
          </w:p>
        </w:tc>
        <w:tc>
          <w:tcPr>
            <w:tcW w:w="238" w:type="dxa"/>
            <w:tcBorders>
              <w:top w:val="single" w:sz="4" w:space="0" w:color="auto"/>
            </w:tcBorders>
            <w:vAlign w:val="center"/>
          </w:tcPr>
          <w:p w:rsidR="00E27D4B" w:rsidRPr="006979CE" w:rsidRDefault="00E27D4B" w:rsidP="00961D26">
            <w:pPr>
              <w:spacing w:line="288" w:lineRule="auto"/>
              <w:jc w:val="right"/>
              <w:rPr>
                <w:rFonts w:ascii="Arial" w:hAnsi="Arial" w:cs="Arial"/>
                <w:b/>
                <w:color w:val="000000"/>
                <w:sz w:val="20"/>
                <w:lang w:val="en-GB"/>
              </w:rPr>
            </w:pPr>
          </w:p>
        </w:tc>
        <w:tc>
          <w:tcPr>
            <w:tcW w:w="2017" w:type="dxa"/>
            <w:tcBorders>
              <w:top w:val="single" w:sz="4" w:space="0" w:color="auto"/>
              <w:right w:val="single" w:sz="4" w:space="0" w:color="auto"/>
            </w:tcBorders>
            <w:vAlign w:val="center"/>
          </w:tcPr>
          <w:p w:rsidR="00E27D4B" w:rsidRPr="006979CE" w:rsidRDefault="00E27D4B" w:rsidP="00961D26">
            <w:pPr>
              <w:spacing w:line="288" w:lineRule="auto"/>
              <w:rPr>
                <w:rFonts w:ascii="Arial" w:hAnsi="Arial" w:cs="Arial"/>
                <w:b/>
                <w:color w:val="000000"/>
                <w:sz w:val="20"/>
                <w:lang w:val="en-GB"/>
              </w:rPr>
            </w:pPr>
          </w:p>
        </w:tc>
      </w:tr>
      <w:tr w:rsidR="00E27D4B" w:rsidRPr="006979CE" w:rsidTr="00573F78">
        <w:trPr>
          <w:trHeight w:val="542"/>
          <w:jc w:val="center"/>
        </w:trPr>
        <w:tc>
          <w:tcPr>
            <w:tcW w:w="7143" w:type="dxa"/>
            <w:tcBorders>
              <w:top w:val="single" w:sz="12" w:space="0" w:color="auto"/>
              <w:left w:val="single" w:sz="4" w:space="0" w:color="auto"/>
            </w:tcBorders>
            <w:vAlign w:val="center"/>
          </w:tcPr>
          <w:p w:rsidR="00E27D4B" w:rsidRPr="006979CE" w:rsidRDefault="00E27D4B" w:rsidP="00961D26">
            <w:pPr>
              <w:spacing w:line="288" w:lineRule="auto"/>
              <w:ind w:left="-319" w:firstLine="319"/>
              <w:rPr>
                <w:rFonts w:ascii="Arial" w:hAnsi="Arial" w:cs="Arial"/>
                <w:b/>
                <w:color w:val="000000"/>
                <w:sz w:val="20"/>
                <w:lang w:val="en-GB"/>
              </w:rPr>
            </w:pPr>
            <w:r w:rsidRPr="006979CE">
              <w:rPr>
                <w:rFonts w:ascii="Arial" w:hAnsi="Arial" w:cs="Arial"/>
                <w:b/>
                <w:bCs/>
                <w:color w:val="000000"/>
                <w:sz w:val="20"/>
                <w:lang w:val="en-GB"/>
              </w:rPr>
              <w:t>Value of supply of goods with all costs and discount:</w:t>
            </w:r>
          </w:p>
        </w:tc>
        <w:tc>
          <w:tcPr>
            <w:tcW w:w="238" w:type="dxa"/>
            <w:tcBorders>
              <w:top w:val="single" w:sz="12" w:space="0" w:color="auto"/>
            </w:tcBorders>
            <w:vAlign w:val="center"/>
          </w:tcPr>
          <w:p w:rsidR="00E27D4B" w:rsidRPr="006979CE" w:rsidRDefault="00E27D4B" w:rsidP="00961D26">
            <w:pPr>
              <w:spacing w:line="288" w:lineRule="auto"/>
              <w:jc w:val="right"/>
              <w:rPr>
                <w:rFonts w:ascii="Arial" w:hAnsi="Arial" w:cs="Arial"/>
                <w:b/>
                <w:color w:val="000000"/>
                <w:sz w:val="20"/>
                <w:lang w:val="en-GB"/>
              </w:rPr>
            </w:pPr>
          </w:p>
        </w:tc>
        <w:tc>
          <w:tcPr>
            <w:tcW w:w="2017" w:type="dxa"/>
            <w:tcBorders>
              <w:top w:val="single" w:sz="12" w:space="0" w:color="auto"/>
              <w:right w:val="single" w:sz="4" w:space="0" w:color="auto"/>
            </w:tcBorders>
            <w:vAlign w:val="center"/>
          </w:tcPr>
          <w:p w:rsidR="00E27D4B" w:rsidRPr="006979CE" w:rsidRDefault="00E27D4B" w:rsidP="00961D26">
            <w:pPr>
              <w:spacing w:line="288" w:lineRule="auto"/>
              <w:rPr>
                <w:rFonts w:ascii="Arial" w:hAnsi="Arial" w:cs="Arial"/>
                <w:b/>
                <w:color w:val="000000"/>
                <w:sz w:val="20"/>
                <w:lang w:val="en-GB"/>
              </w:rPr>
            </w:pPr>
          </w:p>
        </w:tc>
      </w:tr>
      <w:tr w:rsidR="00E27D4B" w:rsidRPr="006979CE" w:rsidTr="00573F78">
        <w:trPr>
          <w:trHeight w:val="284"/>
          <w:jc w:val="center"/>
        </w:trPr>
        <w:tc>
          <w:tcPr>
            <w:tcW w:w="7143" w:type="dxa"/>
            <w:tcBorders>
              <w:left w:val="single" w:sz="4" w:space="0" w:color="auto"/>
              <w:bottom w:val="single" w:sz="12" w:space="0" w:color="auto"/>
            </w:tcBorders>
            <w:vAlign w:val="center"/>
          </w:tcPr>
          <w:p w:rsidR="00E27D4B" w:rsidRPr="006979CE" w:rsidRDefault="00E27D4B" w:rsidP="00961D26">
            <w:pPr>
              <w:spacing w:line="288" w:lineRule="auto"/>
              <w:ind w:left="-319" w:firstLine="319"/>
              <w:rPr>
                <w:rFonts w:ascii="Arial" w:hAnsi="Arial" w:cs="Arial"/>
                <w:b/>
                <w:color w:val="000000"/>
                <w:sz w:val="20"/>
                <w:lang w:val="en-GB"/>
              </w:rPr>
            </w:pPr>
            <w:r w:rsidRPr="006979CE">
              <w:rPr>
                <w:rFonts w:ascii="Arial" w:hAnsi="Arial" w:cs="Arial"/>
                <w:b/>
                <w:bCs/>
                <w:color w:val="000000"/>
                <w:sz w:val="20"/>
                <w:lang w:val="en-GB"/>
              </w:rPr>
              <w:t>+ ......% VAT</w:t>
            </w:r>
          </w:p>
        </w:tc>
        <w:tc>
          <w:tcPr>
            <w:tcW w:w="238" w:type="dxa"/>
            <w:tcBorders>
              <w:bottom w:val="single" w:sz="12" w:space="0" w:color="auto"/>
            </w:tcBorders>
            <w:vAlign w:val="center"/>
          </w:tcPr>
          <w:p w:rsidR="00E27D4B" w:rsidRPr="006979CE" w:rsidRDefault="00E27D4B" w:rsidP="00961D26">
            <w:pPr>
              <w:spacing w:line="288" w:lineRule="auto"/>
              <w:jc w:val="right"/>
              <w:rPr>
                <w:rFonts w:ascii="Arial" w:hAnsi="Arial" w:cs="Arial"/>
                <w:b/>
                <w:color w:val="000000"/>
                <w:sz w:val="20"/>
                <w:lang w:val="en-GB"/>
              </w:rPr>
            </w:pPr>
          </w:p>
        </w:tc>
        <w:tc>
          <w:tcPr>
            <w:tcW w:w="2017" w:type="dxa"/>
            <w:tcBorders>
              <w:bottom w:val="single" w:sz="12" w:space="0" w:color="auto"/>
              <w:right w:val="single" w:sz="4" w:space="0" w:color="auto"/>
            </w:tcBorders>
            <w:vAlign w:val="center"/>
          </w:tcPr>
          <w:p w:rsidR="00E27D4B" w:rsidRPr="006979CE" w:rsidRDefault="00E27D4B" w:rsidP="00961D26">
            <w:pPr>
              <w:spacing w:line="288" w:lineRule="auto"/>
              <w:rPr>
                <w:rFonts w:ascii="Arial" w:hAnsi="Arial" w:cs="Arial"/>
                <w:b/>
                <w:color w:val="000000"/>
                <w:sz w:val="18"/>
                <w:lang w:val="en-GB"/>
              </w:rPr>
            </w:pPr>
          </w:p>
        </w:tc>
      </w:tr>
      <w:tr w:rsidR="00E27D4B" w:rsidRPr="006979CE" w:rsidTr="00573F78">
        <w:trPr>
          <w:trHeight w:val="401"/>
          <w:jc w:val="center"/>
        </w:trPr>
        <w:tc>
          <w:tcPr>
            <w:tcW w:w="7143" w:type="dxa"/>
            <w:tcBorders>
              <w:top w:val="single" w:sz="12" w:space="0" w:color="auto"/>
              <w:left w:val="single" w:sz="4" w:space="0" w:color="auto"/>
              <w:bottom w:val="single" w:sz="4" w:space="0" w:color="auto"/>
              <w:right w:val="nil"/>
            </w:tcBorders>
            <w:shd w:val="pct10" w:color="auto" w:fill="auto"/>
            <w:vAlign w:val="center"/>
          </w:tcPr>
          <w:p w:rsidR="00E27D4B" w:rsidRPr="006979CE" w:rsidRDefault="00E27D4B" w:rsidP="00961D26">
            <w:pPr>
              <w:spacing w:line="288" w:lineRule="auto"/>
              <w:ind w:left="-319" w:firstLine="319"/>
              <w:rPr>
                <w:rFonts w:ascii="Arial" w:hAnsi="Arial" w:cs="Arial"/>
                <w:b/>
                <w:color w:val="000000"/>
                <w:sz w:val="20"/>
                <w:lang w:val="en-GB"/>
              </w:rPr>
            </w:pPr>
          </w:p>
          <w:p w:rsidR="00E27D4B" w:rsidRPr="006979CE" w:rsidRDefault="00E27D4B" w:rsidP="00961D26">
            <w:pPr>
              <w:spacing w:line="288" w:lineRule="auto"/>
              <w:ind w:left="-319" w:firstLine="319"/>
              <w:rPr>
                <w:rFonts w:ascii="Arial" w:hAnsi="Arial" w:cs="Arial"/>
                <w:b/>
                <w:color w:val="000000"/>
                <w:sz w:val="20"/>
                <w:lang w:val="en-GB"/>
              </w:rPr>
            </w:pPr>
            <w:r w:rsidRPr="006979CE">
              <w:rPr>
                <w:rFonts w:ascii="Arial" w:hAnsi="Arial" w:cs="Arial"/>
                <w:b/>
                <w:bCs/>
                <w:color w:val="000000"/>
                <w:sz w:val="20"/>
                <w:lang w:val="en-GB"/>
              </w:rPr>
              <w:t>TENDER VALUE with VAT included</w:t>
            </w:r>
          </w:p>
        </w:tc>
        <w:tc>
          <w:tcPr>
            <w:tcW w:w="238" w:type="dxa"/>
            <w:tcBorders>
              <w:top w:val="single" w:sz="12" w:space="0" w:color="auto"/>
              <w:left w:val="nil"/>
              <w:bottom w:val="single" w:sz="4" w:space="0" w:color="auto"/>
              <w:right w:val="nil"/>
            </w:tcBorders>
            <w:shd w:val="pct10" w:color="auto" w:fill="auto"/>
            <w:vAlign w:val="center"/>
          </w:tcPr>
          <w:p w:rsidR="00E27D4B" w:rsidRPr="006979CE" w:rsidRDefault="00E27D4B" w:rsidP="00961D26">
            <w:pPr>
              <w:spacing w:line="288" w:lineRule="auto"/>
              <w:jc w:val="right"/>
              <w:rPr>
                <w:rFonts w:ascii="Arial" w:hAnsi="Arial" w:cs="Arial"/>
                <w:b/>
                <w:color w:val="000000"/>
                <w:sz w:val="20"/>
                <w:lang w:val="en-GB"/>
              </w:rPr>
            </w:pPr>
          </w:p>
        </w:tc>
        <w:tc>
          <w:tcPr>
            <w:tcW w:w="2017" w:type="dxa"/>
            <w:tcBorders>
              <w:top w:val="single" w:sz="12" w:space="0" w:color="auto"/>
              <w:left w:val="nil"/>
              <w:bottom w:val="single" w:sz="4" w:space="0" w:color="auto"/>
              <w:right w:val="single" w:sz="4" w:space="0" w:color="auto"/>
            </w:tcBorders>
            <w:shd w:val="pct10" w:color="auto" w:fill="auto"/>
            <w:vAlign w:val="center"/>
          </w:tcPr>
          <w:p w:rsidR="00E27D4B" w:rsidRPr="006979CE" w:rsidRDefault="00E27D4B" w:rsidP="00961D26">
            <w:pPr>
              <w:spacing w:line="288" w:lineRule="auto"/>
              <w:rPr>
                <w:rFonts w:ascii="Arial" w:hAnsi="Arial" w:cs="Arial"/>
                <w:b/>
                <w:color w:val="000000"/>
                <w:sz w:val="20"/>
                <w:lang w:val="en-GB"/>
              </w:rPr>
            </w:pPr>
          </w:p>
          <w:p w:rsidR="00E27D4B" w:rsidRPr="006979CE" w:rsidRDefault="00E27D4B" w:rsidP="00961D26">
            <w:pPr>
              <w:spacing w:line="288" w:lineRule="auto"/>
              <w:rPr>
                <w:rFonts w:ascii="Arial" w:hAnsi="Arial" w:cs="Arial"/>
                <w:b/>
                <w:color w:val="000000"/>
                <w:sz w:val="20"/>
                <w:lang w:val="en-GB"/>
              </w:rPr>
            </w:pPr>
          </w:p>
        </w:tc>
      </w:tr>
    </w:tbl>
    <w:p w:rsidR="00E27D4B" w:rsidRPr="006979CE" w:rsidRDefault="00E27D4B" w:rsidP="00E27D4B">
      <w:pPr>
        <w:pStyle w:val="Glava"/>
        <w:tabs>
          <w:tab w:val="clear" w:pos="4536"/>
          <w:tab w:val="clear" w:pos="9072"/>
        </w:tabs>
        <w:ind w:left="-284"/>
        <w:rPr>
          <w:b/>
          <w:lang w:val="en-GB"/>
        </w:rPr>
      </w:pPr>
    </w:p>
    <w:p w:rsidR="00E27D4B" w:rsidRPr="006979CE" w:rsidRDefault="00E27D4B" w:rsidP="00BD175C">
      <w:pPr>
        <w:pStyle w:val="Glava"/>
        <w:tabs>
          <w:tab w:val="clear" w:pos="4536"/>
          <w:tab w:val="clear" w:pos="9072"/>
        </w:tabs>
        <w:ind w:left="284"/>
        <w:rPr>
          <w:b/>
          <w:lang w:val="en-GB"/>
        </w:rPr>
      </w:pPr>
      <w:r w:rsidRPr="006979CE">
        <w:rPr>
          <w:b/>
          <w:bCs/>
          <w:iCs/>
          <w:lang w:val="en-GB"/>
        </w:rPr>
        <w:t>IMPORTANT!</w:t>
      </w:r>
    </w:p>
    <w:p w:rsidR="00E27D4B" w:rsidRPr="006979CE" w:rsidRDefault="00E27D4B" w:rsidP="00BD175C">
      <w:pPr>
        <w:pStyle w:val="Glava"/>
        <w:tabs>
          <w:tab w:val="clear" w:pos="4536"/>
          <w:tab w:val="clear" w:pos="9072"/>
        </w:tabs>
        <w:ind w:left="284"/>
        <w:rPr>
          <w:b/>
          <w:sz w:val="22"/>
          <w:szCs w:val="22"/>
          <w:lang w:val="en-GB"/>
        </w:rPr>
      </w:pPr>
      <w:r w:rsidRPr="006979CE">
        <w:rPr>
          <w:b/>
          <w:bCs/>
          <w:iCs/>
          <w:sz w:val="22"/>
          <w:szCs w:val="22"/>
          <w:lang w:val="en-GB"/>
        </w:rPr>
        <w:t xml:space="preserve">Individual units of offered equipment with information of manufacturer, equipment type, and price per unit are entered into the Tender </w:t>
      </w:r>
      <w:proofErr w:type="spellStart"/>
      <w:r w:rsidRPr="006979CE">
        <w:rPr>
          <w:b/>
          <w:bCs/>
          <w:iCs/>
          <w:sz w:val="22"/>
          <w:szCs w:val="22"/>
          <w:lang w:val="en-GB"/>
        </w:rPr>
        <w:t>Proforma</w:t>
      </w:r>
      <w:proofErr w:type="spellEnd"/>
      <w:r w:rsidRPr="006979CE">
        <w:rPr>
          <w:b/>
          <w:bCs/>
          <w:iCs/>
          <w:sz w:val="22"/>
          <w:szCs w:val="22"/>
          <w:lang w:val="en-GB"/>
        </w:rPr>
        <w:t xml:space="preserve"> Invoice, including costs and potential discounts for the total price of goods.</w:t>
      </w:r>
      <w:r w:rsidRPr="006979CE">
        <w:rPr>
          <w:i w:val="0"/>
          <w:sz w:val="22"/>
          <w:szCs w:val="22"/>
          <w:lang w:val="en-GB"/>
        </w:rPr>
        <w:t xml:space="preserve"> </w:t>
      </w:r>
    </w:p>
    <w:p w:rsidR="00E27D4B" w:rsidRPr="006979CE" w:rsidRDefault="00E27D4B" w:rsidP="00E27D4B">
      <w:pPr>
        <w:pStyle w:val="Glava"/>
        <w:tabs>
          <w:tab w:val="clear" w:pos="4536"/>
          <w:tab w:val="clear" w:pos="9072"/>
        </w:tabs>
        <w:rPr>
          <w:sz w:val="18"/>
          <w:lang w:val="en-GB"/>
        </w:rPr>
      </w:pPr>
    </w:p>
    <w:p w:rsidR="00E27D4B" w:rsidRPr="006979CE" w:rsidRDefault="00E27D4B" w:rsidP="00E27D4B">
      <w:pPr>
        <w:pStyle w:val="Glava"/>
        <w:tabs>
          <w:tab w:val="clear" w:pos="4536"/>
          <w:tab w:val="clear" w:pos="9072"/>
        </w:tabs>
        <w:rPr>
          <w:sz w:val="18"/>
          <w:lang w:val="en-GB"/>
        </w:rPr>
      </w:pPr>
    </w:p>
    <w:p w:rsidR="00E27D4B" w:rsidRPr="006979CE" w:rsidRDefault="00D23965" w:rsidP="00D23965">
      <w:pPr>
        <w:pStyle w:val="Glava"/>
        <w:tabs>
          <w:tab w:val="clear" w:pos="4536"/>
          <w:tab w:val="clear" w:pos="9072"/>
          <w:tab w:val="left" w:pos="4395"/>
        </w:tabs>
        <w:rPr>
          <w:i w:val="0"/>
          <w:sz w:val="22"/>
          <w:szCs w:val="22"/>
          <w:lang w:val="en-GB"/>
        </w:rPr>
      </w:pPr>
      <w:r w:rsidRPr="006979CE">
        <w:rPr>
          <w:i w:val="0"/>
          <w:lang w:val="en-GB"/>
        </w:rPr>
        <w:t xml:space="preserve">                     </w:t>
      </w:r>
      <w:r w:rsidRPr="006979CE">
        <w:rPr>
          <w:i w:val="0"/>
          <w:sz w:val="22"/>
          <w:szCs w:val="22"/>
          <w:lang w:val="en-GB"/>
        </w:rPr>
        <w:t>Date:</w:t>
      </w:r>
      <w:r w:rsidRPr="006979CE">
        <w:rPr>
          <w:i w:val="0"/>
          <w:sz w:val="22"/>
          <w:szCs w:val="22"/>
          <w:lang w:val="en-GB"/>
        </w:rPr>
        <w:tab/>
        <w:t>Stamp:</w:t>
      </w:r>
      <w:r w:rsidRPr="006979CE">
        <w:rPr>
          <w:i w:val="0"/>
          <w:sz w:val="22"/>
          <w:szCs w:val="22"/>
          <w:lang w:val="en-GB"/>
        </w:rPr>
        <w:tab/>
      </w:r>
      <w:r w:rsidRPr="006979CE">
        <w:rPr>
          <w:i w:val="0"/>
          <w:sz w:val="22"/>
          <w:szCs w:val="22"/>
          <w:lang w:val="en-GB"/>
        </w:rPr>
        <w:tab/>
      </w:r>
      <w:r w:rsidRPr="006979CE">
        <w:rPr>
          <w:i w:val="0"/>
          <w:sz w:val="22"/>
          <w:szCs w:val="22"/>
          <w:lang w:val="en-GB"/>
        </w:rPr>
        <w:tab/>
        <w:t xml:space="preserve">        Signature:</w:t>
      </w:r>
    </w:p>
    <w:p w:rsidR="00E27D4B" w:rsidRPr="006979CE" w:rsidRDefault="00E27D4B" w:rsidP="00E27D4B">
      <w:pPr>
        <w:pStyle w:val="Glava"/>
        <w:tabs>
          <w:tab w:val="clear" w:pos="4536"/>
          <w:tab w:val="clear" w:pos="9072"/>
          <w:tab w:val="left" w:pos="4395"/>
        </w:tabs>
        <w:ind w:left="708" w:firstLine="708"/>
        <w:rPr>
          <w:i w:val="0"/>
          <w:sz w:val="22"/>
          <w:szCs w:val="22"/>
          <w:lang w:val="en-GB"/>
        </w:rPr>
      </w:pPr>
    </w:p>
    <w:p w:rsidR="00E27D4B" w:rsidRPr="006979CE" w:rsidRDefault="00E27D4B" w:rsidP="00E27D4B">
      <w:pPr>
        <w:pStyle w:val="Glava"/>
        <w:tabs>
          <w:tab w:val="clear" w:pos="4536"/>
          <w:tab w:val="clear" w:pos="9072"/>
        </w:tabs>
        <w:rPr>
          <w:sz w:val="18"/>
          <w:lang w:val="en-GB"/>
        </w:rPr>
      </w:pPr>
      <w:r w:rsidRPr="006979CE">
        <w:rPr>
          <w:i w:val="0"/>
          <w:sz w:val="18"/>
          <w:lang w:val="en-GB"/>
        </w:rPr>
        <w:tab/>
      </w:r>
      <w:r w:rsidRPr="006979CE">
        <w:rPr>
          <w:iCs/>
          <w:sz w:val="18"/>
          <w:lang w:val="en-GB"/>
        </w:rPr>
        <w:t xml:space="preserve">      ________________                                                                                             </w:t>
      </w:r>
      <w:r w:rsidR="00EC77E2">
        <w:rPr>
          <w:iCs/>
          <w:sz w:val="18"/>
          <w:lang w:val="en-GB"/>
        </w:rPr>
        <w:t xml:space="preserve">               </w:t>
      </w:r>
      <w:r w:rsidRPr="006979CE">
        <w:rPr>
          <w:iCs/>
          <w:sz w:val="18"/>
          <w:lang w:val="en-GB"/>
        </w:rPr>
        <w:t>________________</w:t>
      </w:r>
    </w:p>
    <w:p w:rsidR="00E27D4B" w:rsidRPr="006979CE" w:rsidRDefault="00E27D4B" w:rsidP="00E27D4B">
      <w:pPr>
        <w:pStyle w:val="Glava"/>
        <w:tabs>
          <w:tab w:val="clear" w:pos="4536"/>
          <w:tab w:val="clear" w:pos="9072"/>
        </w:tabs>
        <w:rPr>
          <w:sz w:val="18"/>
          <w:lang w:val="en-GB"/>
        </w:rPr>
      </w:pPr>
    </w:p>
    <w:p w:rsidR="009A4CFF" w:rsidRPr="006979CE" w:rsidRDefault="009A4CFF" w:rsidP="009A4CFF">
      <w:pPr>
        <w:spacing w:after="0" w:line="240" w:lineRule="auto"/>
        <w:ind w:left="8182"/>
        <w:jc w:val="both"/>
        <w:rPr>
          <w:rFonts w:eastAsia="Times New Roman"/>
          <w:b/>
          <w:lang w:val="en-GB"/>
        </w:rPr>
      </w:pPr>
      <w:r w:rsidRPr="006979CE">
        <w:rPr>
          <w:rFonts w:eastAsia="Times New Roman"/>
          <w:lang w:val="en-GB"/>
        </w:rPr>
        <w:lastRenderedPageBreak/>
        <w:t xml:space="preserve">         </w:t>
      </w:r>
      <w:r w:rsidRPr="006979CE">
        <w:rPr>
          <w:rFonts w:eastAsia="Times New Roman"/>
          <w:b/>
          <w:bCs/>
          <w:lang w:val="en-GB"/>
        </w:rPr>
        <w:t>FORM NO. 7</w:t>
      </w:r>
    </w:p>
    <w:p w:rsidR="009A4CFF" w:rsidRPr="006979CE" w:rsidRDefault="009A4CFF" w:rsidP="009A4CFF">
      <w:pPr>
        <w:pStyle w:val="Glava"/>
        <w:tabs>
          <w:tab w:val="clear" w:pos="4536"/>
          <w:tab w:val="clear" w:pos="9072"/>
        </w:tabs>
        <w:jc w:val="right"/>
        <w:rPr>
          <w:lang w:val="en-GB"/>
        </w:rPr>
      </w:pPr>
    </w:p>
    <w:p w:rsidR="009A4CFF" w:rsidRPr="006979CE" w:rsidRDefault="009A4CFF" w:rsidP="009A4CFF">
      <w:pPr>
        <w:pStyle w:val="Glava"/>
        <w:tabs>
          <w:tab w:val="clear" w:pos="4536"/>
          <w:tab w:val="clear" w:pos="9072"/>
        </w:tabs>
        <w:rPr>
          <w:lang w:val="en-GB"/>
        </w:rPr>
      </w:pPr>
    </w:p>
    <w:p w:rsidR="009A4CFF" w:rsidRPr="006979CE" w:rsidRDefault="009A4CFF" w:rsidP="009A4CFF">
      <w:pPr>
        <w:pStyle w:val="Glava"/>
        <w:tabs>
          <w:tab w:val="clear" w:pos="4536"/>
          <w:tab w:val="clear" w:pos="9072"/>
        </w:tabs>
        <w:ind w:left="709"/>
        <w:rPr>
          <w:b/>
          <w:i w:val="0"/>
          <w:sz w:val="28"/>
          <w:szCs w:val="28"/>
          <w:lang w:val="en-GB"/>
        </w:rPr>
      </w:pPr>
      <w:r w:rsidRPr="006979CE">
        <w:rPr>
          <w:b/>
          <w:bCs/>
          <w:i w:val="0"/>
          <w:sz w:val="28"/>
          <w:szCs w:val="28"/>
          <w:lang w:val="en-GB"/>
        </w:rPr>
        <w:t>PAYMENT TERMS AND CONDITIONS AND DELIVERY OF GOODS</w:t>
      </w:r>
      <w:r w:rsidRPr="006979CE">
        <w:rPr>
          <w:i w:val="0"/>
          <w:sz w:val="28"/>
          <w:szCs w:val="28"/>
          <w:lang w:val="en-GB"/>
        </w:rPr>
        <w:tab/>
      </w:r>
      <w:r w:rsidRPr="006979CE">
        <w:rPr>
          <w:i w:val="0"/>
          <w:sz w:val="28"/>
          <w:szCs w:val="28"/>
          <w:lang w:val="en-GB"/>
        </w:rPr>
        <w:tab/>
      </w:r>
      <w:r w:rsidRPr="006979CE">
        <w:rPr>
          <w:i w:val="0"/>
          <w:sz w:val="28"/>
          <w:szCs w:val="28"/>
          <w:lang w:val="en-GB"/>
        </w:rPr>
        <w:tab/>
      </w:r>
      <w:r w:rsidRPr="006979CE">
        <w:rPr>
          <w:i w:val="0"/>
          <w:sz w:val="28"/>
          <w:szCs w:val="28"/>
          <w:lang w:val="en-GB"/>
        </w:rPr>
        <w:tab/>
      </w:r>
    </w:p>
    <w:p w:rsidR="009A4CFF" w:rsidRPr="006979CE" w:rsidRDefault="009A4CFF" w:rsidP="009A4CFF">
      <w:pPr>
        <w:pStyle w:val="Glava"/>
        <w:tabs>
          <w:tab w:val="clear" w:pos="4536"/>
          <w:tab w:val="clear" w:pos="9072"/>
        </w:tabs>
        <w:ind w:left="709"/>
        <w:rPr>
          <w:b/>
          <w:i w:val="0"/>
          <w:sz w:val="18"/>
          <w:lang w:val="en-GB"/>
        </w:rPr>
      </w:pPr>
    </w:p>
    <w:p w:rsidR="009A4CFF" w:rsidRPr="006979CE" w:rsidRDefault="009A4CFF" w:rsidP="009A4CFF">
      <w:pPr>
        <w:pStyle w:val="Glava"/>
        <w:tabs>
          <w:tab w:val="clear" w:pos="4536"/>
          <w:tab w:val="clear" w:pos="9072"/>
        </w:tabs>
        <w:ind w:left="709"/>
        <w:rPr>
          <w:b/>
          <w:i w:val="0"/>
          <w:sz w:val="18"/>
          <w:lang w:val="en-GB"/>
        </w:rPr>
      </w:pPr>
      <w:r w:rsidRPr="006979CE">
        <w:rPr>
          <w:b/>
          <w:bCs/>
          <w:i w:val="0"/>
          <w:sz w:val="18"/>
          <w:lang w:val="en-GB"/>
        </w:rPr>
        <w:tab/>
      </w:r>
      <w:r w:rsidRPr="006979CE">
        <w:rPr>
          <w:b/>
          <w:bCs/>
          <w:i w:val="0"/>
          <w:sz w:val="18"/>
          <w:lang w:val="en-GB"/>
        </w:rPr>
        <w:tab/>
      </w:r>
      <w:r w:rsidRPr="006979CE">
        <w:rPr>
          <w:b/>
          <w:bCs/>
          <w:i w:val="0"/>
          <w:sz w:val="18"/>
          <w:lang w:val="en-GB"/>
        </w:rPr>
        <w:tab/>
      </w:r>
    </w:p>
    <w:p w:rsidR="009A4CFF" w:rsidRPr="006979CE" w:rsidRDefault="009A4CFF" w:rsidP="009A4CFF">
      <w:pPr>
        <w:pStyle w:val="Glava"/>
        <w:tabs>
          <w:tab w:val="clear" w:pos="4536"/>
          <w:tab w:val="clear" w:pos="9072"/>
        </w:tabs>
        <w:ind w:left="709"/>
        <w:rPr>
          <w:i w:val="0"/>
          <w:sz w:val="18"/>
          <w:lang w:val="en-GB"/>
        </w:rPr>
      </w:pPr>
    </w:p>
    <w:p w:rsidR="009A4CFF" w:rsidRPr="006979CE" w:rsidRDefault="009A4CFF" w:rsidP="009A4CFF">
      <w:pPr>
        <w:pStyle w:val="Glava"/>
        <w:tabs>
          <w:tab w:val="clear" w:pos="4536"/>
          <w:tab w:val="clear" w:pos="9072"/>
        </w:tabs>
        <w:ind w:left="709"/>
        <w:rPr>
          <w:i w:val="0"/>
          <w:sz w:val="18"/>
          <w:lang w:val="en-GB"/>
        </w:rPr>
      </w:pPr>
    </w:p>
    <w:p w:rsidR="009A4CFF" w:rsidRPr="006979CE" w:rsidRDefault="009A4CFF" w:rsidP="009A4CFF">
      <w:pPr>
        <w:pStyle w:val="Glava"/>
        <w:tabs>
          <w:tab w:val="clear" w:pos="4536"/>
          <w:tab w:val="clear" w:pos="9072"/>
        </w:tabs>
        <w:ind w:left="709"/>
        <w:rPr>
          <w:i w:val="0"/>
          <w:sz w:val="18"/>
          <w:lang w:val="en-GB"/>
        </w:rPr>
      </w:pPr>
    </w:p>
    <w:p w:rsidR="009A4CFF" w:rsidRPr="006979CE" w:rsidRDefault="009A4CFF" w:rsidP="009A4CFF">
      <w:pPr>
        <w:pStyle w:val="Glava"/>
        <w:tabs>
          <w:tab w:val="clear" w:pos="4536"/>
          <w:tab w:val="clear" w:pos="9072"/>
        </w:tabs>
        <w:ind w:left="709"/>
        <w:rPr>
          <w:i w:val="0"/>
          <w:sz w:val="18"/>
          <w:lang w:val="en-GB"/>
        </w:rPr>
      </w:pPr>
      <w:r w:rsidRPr="006979CE">
        <w:rPr>
          <w:b/>
          <w:bCs/>
          <w:i w:val="0"/>
          <w:szCs w:val="24"/>
          <w:lang w:val="en-GB"/>
        </w:rPr>
        <w:t>TENDERER</w:t>
      </w:r>
      <w:r w:rsidRPr="006979CE">
        <w:rPr>
          <w:b/>
          <w:bCs/>
          <w:i w:val="0"/>
          <w:sz w:val="18"/>
          <w:lang w:val="en-GB"/>
        </w:rPr>
        <w:t>:</w:t>
      </w:r>
      <w:r w:rsidRPr="006979CE">
        <w:rPr>
          <w:i w:val="0"/>
          <w:sz w:val="18"/>
          <w:lang w:val="en-GB"/>
        </w:rPr>
        <w:tab/>
        <w:t>_____________________________________________________________________</w:t>
      </w:r>
    </w:p>
    <w:p w:rsidR="009A4CFF" w:rsidRPr="006979CE" w:rsidRDefault="009A4CFF" w:rsidP="009A4CFF">
      <w:pPr>
        <w:pStyle w:val="Glava"/>
        <w:tabs>
          <w:tab w:val="clear" w:pos="4536"/>
          <w:tab w:val="clear" w:pos="9072"/>
        </w:tabs>
        <w:ind w:left="709"/>
        <w:rPr>
          <w:i w:val="0"/>
          <w:sz w:val="18"/>
          <w:lang w:val="en-GB"/>
        </w:rPr>
      </w:pPr>
    </w:p>
    <w:p w:rsidR="009A4CFF" w:rsidRPr="006979CE" w:rsidRDefault="009A4CFF" w:rsidP="009A4CFF">
      <w:pPr>
        <w:pStyle w:val="Glava"/>
        <w:tabs>
          <w:tab w:val="clear" w:pos="4536"/>
          <w:tab w:val="clear" w:pos="9072"/>
        </w:tabs>
        <w:ind w:left="709"/>
        <w:rPr>
          <w:i w:val="0"/>
          <w:sz w:val="18"/>
          <w:lang w:val="en-GB"/>
        </w:rPr>
      </w:pPr>
      <w:r w:rsidRPr="006979CE">
        <w:rPr>
          <w:i w:val="0"/>
          <w:sz w:val="18"/>
          <w:lang w:val="en-GB"/>
        </w:rPr>
        <w:tab/>
      </w:r>
      <w:r w:rsidRPr="006979CE">
        <w:rPr>
          <w:i w:val="0"/>
          <w:sz w:val="18"/>
          <w:lang w:val="en-GB"/>
        </w:rPr>
        <w:tab/>
        <w:t>_____________________________________________________________________</w:t>
      </w:r>
    </w:p>
    <w:p w:rsidR="009A4CFF" w:rsidRPr="006979CE" w:rsidRDefault="009A4CFF" w:rsidP="009A4CFF">
      <w:pPr>
        <w:pStyle w:val="Glava"/>
        <w:tabs>
          <w:tab w:val="clear" w:pos="4536"/>
          <w:tab w:val="clear" w:pos="9072"/>
        </w:tabs>
        <w:ind w:left="709"/>
        <w:rPr>
          <w:i w:val="0"/>
          <w:sz w:val="18"/>
          <w:lang w:val="en-GB"/>
        </w:rPr>
      </w:pPr>
    </w:p>
    <w:p w:rsidR="009A4CFF" w:rsidRPr="006979CE" w:rsidRDefault="009A4CFF" w:rsidP="009A4CFF">
      <w:pPr>
        <w:pStyle w:val="Glava"/>
        <w:tabs>
          <w:tab w:val="clear" w:pos="4536"/>
          <w:tab w:val="clear" w:pos="9072"/>
        </w:tabs>
        <w:ind w:left="709"/>
        <w:rPr>
          <w:i w:val="0"/>
          <w:sz w:val="18"/>
          <w:lang w:val="en-GB"/>
        </w:rPr>
      </w:pPr>
    </w:p>
    <w:p w:rsidR="009A4CFF" w:rsidRPr="006979CE" w:rsidRDefault="009A4CFF" w:rsidP="009A4CFF">
      <w:pPr>
        <w:pStyle w:val="Glava"/>
        <w:tabs>
          <w:tab w:val="clear" w:pos="4536"/>
          <w:tab w:val="clear" w:pos="9072"/>
        </w:tabs>
        <w:ind w:left="709"/>
        <w:rPr>
          <w:i w:val="0"/>
          <w:sz w:val="18"/>
          <w:lang w:val="en-GB"/>
        </w:rPr>
      </w:pPr>
    </w:p>
    <w:p w:rsidR="009A4CFF" w:rsidRPr="006979CE" w:rsidRDefault="009A4CFF" w:rsidP="009A4CFF">
      <w:pPr>
        <w:pStyle w:val="Glava"/>
        <w:tabs>
          <w:tab w:val="clear" w:pos="4536"/>
          <w:tab w:val="clear" w:pos="9072"/>
        </w:tabs>
        <w:ind w:left="709"/>
        <w:rPr>
          <w:i w:val="0"/>
          <w:sz w:val="18"/>
          <w:lang w:val="en-GB"/>
        </w:rPr>
      </w:pPr>
    </w:p>
    <w:p w:rsidR="009A4CFF" w:rsidRPr="006979CE" w:rsidRDefault="009A4CFF" w:rsidP="009A4CFF">
      <w:pPr>
        <w:pStyle w:val="Glava"/>
        <w:tabs>
          <w:tab w:val="clear" w:pos="4536"/>
          <w:tab w:val="clear" w:pos="9072"/>
        </w:tabs>
        <w:ind w:left="709"/>
        <w:rPr>
          <w:i w:val="0"/>
          <w:sz w:val="22"/>
          <w:szCs w:val="22"/>
          <w:lang w:val="en-GB"/>
        </w:rPr>
      </w:pPr>
      <w:r w:rsidRPr="006979CE">
        <w:rPr>
          <w:i w:val="0"/>
          <w:sz w:val="22"/>
          <w:szCs w:val="22"/>
          <w:lang w:val="en-GB"/>
        </w:rPr>
        <w:t xml:space="preserve">We hereby declare: </w:t>
      </w:r>
    </w:p>
    <w:p w:rsidR="009A4CFF" w:rsidRPr="006979CE" w:rsidRDefault="009A4CFF" w:rsidP="009A4CFF">
      <w:pPr>
        <w:pStyle w:val="Glava"/>
        <w:tabs>
          <w:tab w:val="clear" w:pos="4536"/>
          <w:tab w:val="clear" w:pos="9072"/>
        </w:tabs>
        <w:ind w:left="709"/>
        <w:rPr>
          <w:i w:val="0"/>
          <w:sz w:val="22"/>
          <w:szCs w:val="22"/>
          <w:lang w:val="en-GB"/>
        </w:rPr>
      </w:pPr>
    </w:p>
    <w:p w:rsidR="009A4CFF" w:rsidRPr="006979CE" w:rsidRDefault="009A4CFF" w:rsidP="009A4CFF">
      <w:pPr>
        <w:pStyle w:val="Glava"/>
        <w:tabs>
          <w:tab w:val="clear" w:pos="4536"/>
          <w:tab w:val="clear" w:pos="9072"/>
        </w:tabs>
        <w:ind w:left="709"/>
        <w:rPr>
          <w:i w:val="0"/>
          <w:sz w:val="22"/>
          <w:szCs w:val="22"/>
          <w:lang w:val="en-GB"/>
        </w:rPr>
      </w:pPr>
    </w:p>
    <w:p w:rsidR="009A4CFF" w:rsidRPr="006979CE" w:rsidRDefault="009A4CFF" w:rsidP="009A4CFF">
      <w:pPr>
        <w:pStyle w:val="Glava"/>
        <w:tabs>
          <w:tab w:val="clear" w:pos="4536"/>
          <w:tab w:val="clear" w:pos="9072"/>
        </w:tabs>
        <w:ind w:left="709"/>
        <w:rPr>
          <w:i w:val="0"/>
          <w:sz w:val="22"/>
          <w:szCs w:val="22"/>
          <w:lang w:val="en-GB"/>
        </w:rPr>
      </w:pPr>
    </w:p>
    <w:p w:rsidR="009A4CFF" w:rsidRPr="006979CE" w:rsidRDefault="009A4CFF" w:rsidP="009A4CFF">
      <w:pPr>
        <w:pStyle w:val="Glava"/>
        <w:numPr>
          <w:ilvl w:val="0"/>
          <w:numId w:val="24"/>
        </w:numPr>
        <w:tabs>
          <w:tab w:val="clear" w:pos="4536"/>
          <w:tab w:val="clear" w:pos="9072"/>
        </w:tabs>
        <w:jc w:val="both"/>
        <w:rPr>
          <w:i w:val="0"/>
          <w:sz w:val="22"/>
          <w:szCs w:val="22"/>
          <w:lang w:val="en-GB"/>
        </w:rPr>
      </w:pPr>
      <w:r w:rsidRPr="006979CE">
        <w:rPr>
          <w:i w:val="0"/>
          <w:sz w:val="22"/>
          <w:szCs w:val="22"/>
          <w:lang w:val="en-GB"/>
        </w:rPr>
        <w:t xml:space="preserve">That we offer a 30-day payment deadline for the supply of goods, which starts on the invoice issue date after the final takeover by takeover record and confirmation of suitability of goods by the Contracting Authority. </w:t>
      </w:r>
    </w:p>
    <w:p w:rsidR="009A4CFF" w:rsidRPr="006979CE" w:rsidRDefault="009A4CFF" w:rsidP="009A4CFF">
      <w:pPr>
        <w:pStyle w:val="Glava"/>
        <w:tabs>
          <w:tab w:val="clear" w:pos="4536"/>
          <w:tab w:val="clear" w:pos="9072"/>
        </w:tabs>
        <w:ind w:left="709"/>
        <w:rPr>
          <w:i w:val="0"/>
          <w:sz w:val="22"/>
          <w:szCs w:val="22"/>
          <w:lang w:val="en-GB"/>
        </w:rPr>
      </w:pPr>
    </w:p>
    <w:p w:rsidR="009A4CFF" w:rsidRPr="006979CE" w:rsidRDefault="009A4CFF" w:rsidP="009A4CFF">
      <w:pPr>
        <w:pStyle w:val="Glava"/>
        <w:numPr>
          <w:ilvl w:val="0"/>
          <w:numId w:val="24"/>
        </w:numPr>
        <w:tabs>
          <w:tab w:val="clear" w:pos="4536"/>
          <w:tab w:val="clear" w:pos="9072"/>
        </w:tabs>
        <w:jc w:val="both"/>
        <w:rPr>
          <w:i w:val="0"/>
          <w:sz w:val="22"/>
          <w:szCs w:val="22"/>
          <w:lang w:val="en-GB"/>
        </w:rPr>
      </w:pPr>
      <w:r w:rsidRPr="006979CE">
        <w:rPr>
          <w:i w:val="0"/>
          <w:sz w:val="22"/>
          <w:szCs w:val="22"/>
          <w:lang w:val="en-GB"/>
        </w:rPr>
        <w:t xml:space="preserve">That we will deliver the goods to the registered office of the Contract Authority no later than </w:t>
      </w:r>
      <w:r w:rsidR="005402C8" w:rsidRPr="004E35AD">
        <w:rPr>
          <w:b/>
          <w:i w:val="0"/>
          <w:sz w:val="22"/>
          <w:szCs w:val="22"/>
          <w:lang w:val="en-GB"/>
        </w:rPr>
        <w:t>8</w:t>
      </w:r>
      <w:r w:rsidRPr="004E35AD">
        <w:rPr>
          <w:b/>
          <w:bCs/>
          <w:i w:val="0"/>
          <w:sz w:val="22"/>
          <w:szCs w:val="22"/>
          <w:lang w:val="en-GB"/>
        </w:rPr>
        <w:t xml:space="preserve">0 </w:t>
      </w:r>
      <w:r w:rsidRPr="006979CE">
        <w:rPr>
          <w:b/>
          <w:bCs/>
          <w:i w:val="0"/>
          <w:sz w:val="22"/>
          <w:szCs w:val="22"/>
          <w:lang w:val="en-GB"/>
        </w:rPr>
        <w:t xml:space="preserve">days </w:t>
      </w:r>
      <w:r w:rsidRPr="006979CE">
        <w:rPr>
          <w:i w:val="0"/>
          <w:sz w:val="22"/>
          <w:szCs w:val="22"/>
          <w:lang w:val="en-GB"/>
        </w:rPr>
        <w:t>after the conclusion of contract.</w:t>
      </w:r>
    </w:p>
    <w:p w:rsidR="009A4CFF" w:rsidRPr="006979CE" w:rsidRDefault="009A4CFF" w:rsidP="009A4CFF">
      <w:pPr>
        <w:pStyle w:val="Odstavekseznama"/>
        <w:ind w:left="709"/>
        <w:rPr>
          <w:i w:val="0"/>
          <w:sz w:val="22"/>
          <w:szCs w:val="22"/>
          <w:lang w:val="en-GB"/>
        </w:rPr>
      </w:pPr>
    </w:p>
    <w:p w:rsidR="009A4CFF" w:rsidRPr="006979CE" w:rsidRDefault="009A4CFF" w:rsidP="009A4CFF">
      <w:pPr>
        <w:pStyle w:val="Glava"/>
        <w:tabs>
          <w:tab w:val="clear" w:pos="4536"/>
          <w:tab w:val="clear" w:pos="9072"/>
        </w:tabs>
        <w:ind w:left="709"/>
        <w:rPr>
          <w:i w:val="0"/>
          <w:lang w:val="en-GB"/>
        </w:rPr>
      </w:pPr>
    </w:p>
    <w:p w:rsidR="009A4CFF" w:rsidRPr="006979CE" w:rsidRDefault="009A4CFF" w:rsidP="009A4CFF">
      <w:pPr>
        <w:pStyle w:val="Glava"/>
        <w:tabs>
          <w:tab w:val="clear" w:pos="4536"/>
          <w:tab w:val="clear" w:pos="9072"/>
        </w:tabs>
        <w:ind w:left="709"/>
        <w:rPr>
          <w:i w:val="0"/>
          <w:color w:val="FF0000"/>
          <w:szCs w:val="24"/>
          <w:lang w:val="en-GB"/>
        </w:rPr>
      </w:pPr>
    </w:p>
    <w:p w:rsidR="009A4CFF" w:rsidRPr="006979CE" w:rsidRDefault="009A4CFF" w:rsidP="009A4CFF">
      <w:pPr>
        <w:pStyle w:val="Glava"/>
        <w:tabs>
          <w:tab w:val="clear" w:pos="4536"/>
          <w:tab w:val="clear" w:pos="9072"/>
        </w:tabs>
        <w:ind w:left="709"/>
        <w:rPr>
          <w:i w:val="0"/>
          <w:lang w:val="en-GB"/>
        </w:rPr>
      </w:pPr>
    </w:p>
    <w:p w:rsidR="009A4CFF" w:rsidRPr="006979CE" w:rsidRDefault="009A4CFF" w:rsidP="009A4CFF">
      <w:pPr>
        <w:pStyle w:val="Glava"/>
        <w:tabs>
          <w:tab w:val="clear" w:pos="4536"/>
          <w:tab w:val="clear" w:pos="9072"/>
        </w:tabs>
        <w:ind w:left="709"/>
        <w:rPr>
          <w:i w:val="0"/>
          <w:sz w:val="18"/>
          <w:lang w:val="en-GB"/>
        </w:rPr>
      </w:pPr>
    </w:p>
    <w:p w:rsidR="009A4CFF" w:rsidRPr="006979CE" w:rsidRDefault="009A4CFF" w:rsidP="009A4CFF">
      <w:pPr>
        <w:pStyle w:val="Glava"/>
        <w:tabs>
          <w:tab w:val="clear" w:pos="4536"/>
          <w:tab w:val="clear" w:pos="9072"/>
        </w:tabs>
        <w:ind w:left="709"/>
        <w:rPr>
          <w:i w:val="0"/>
          <w:sz w:val="18"/>
          <w:lang w:val="en-GB"/>
        </w:rPr>
      </w:pPr>
    </w:p>
    <w:p w:rsidR="009A4CFF" w:rsidRPr="006979CE" w:rsidRDefault="009A4CFF" w:rsidP="009A4CFF">
      <w:pPr>
        <w:pStyle w:val="Glava"/>
        <w:tabs>
          <w:tab w:val="clear" w:pos="4536"/>
          <w:tab w:val="clear" w:pos="9072"/>
        </w:tabs>
        <w:ind w:left="709"/>
        <w:rPr>
          <w:i w:val="0"/>
          <w:sz w:val="18"/>
          <w:lang w:val="en-GB"/>
        </w:rPr>
      </w:pPr>
    </w:p>
    <w:p w:rsidR="009A4CFF" w:rsidRPr="006979CE" w:rsidRDefault="009A4CFF" w:rsidP="009A4CFF">
      <w:pPr>
        <w:pStyle w:val="Glava"/>
        <w:tabs>
          <w:tab w:val="clear" w:pos="4536"/>
          <w:tab w:val="clear" w:pos="9072"/>
        </w:tabs>
        <w:ind w:left="709"/>
        <w:rPr>
          <w:i w:val="0"/>
          <w:sz w:val="18"/>
          <w:lang w:val="en-GB"/>
        </w:rPr>
      </w:pPr>
    </w:p>
    <w:p w:rsidR="009A4CFF" w:rsidRPr="006979CE" w:rsidRDefault="009A4CFF" w:rsidP="009A4CFF">
      <w:pPr>
        <w:pStyle w:val="Glava"/>
        <w:tabs>
          <w:tab w:val="clear" w:pos="4536"/>
          <w:tab w:val="clear" w:pos="9072"/>
        </w:tabs>
        <w:ind w:left="709"/>
        <w:rPr>
          <w:i w:val="0"/>
          <w:sz w:val="18"/>
          <w:lang w:val="en-GB"/>
        </w:rPr>
      </w:pPr>
    </w:p>
    <w:p w:rsidR="009A4CFF" w:rsidRPr="006979CE" w:rsidRDefault="009A4CFF" w:rsidP="009A4CFF">
      <w:pPr>
        <w:pStyle w:val="Glava"/>
        <w:tabs>
          <w:tab w:val="clear" w:pos="4536"/>
          <w:tab w:val="clear" w:pos="9072"/>
          <w:tab w:val="left" w:pos="4395"/>
        </w:tabs>
        <w:ind w:left="709"/>
        <w:rPr>
          <w:i w:val="0"/>
          <w:sz w:val="22"/>
          <w:szCs w:val="22"/>
          <w:lang w:val="en-GB"/>
        </w:rPr>
      </w:pPr>
      <w:r w:rsidRPr="006979CE">
        <w:rPr>
          <w:i w:val="0"/>
          <w:lang w:val="en-GB"/>
        </w:rPr>
        <w:t xml:space="preserve">          </w:t>
      </w:r>
      <w:r w:rsidRPr="006979CE">
        <w:rPr>
          <w:i w:val="0"/>
          <w:sz w:val="22"/>
          <w:szCs w:val="22"/>
          <w:lang w:val="en-GB"/>
        </w:rPr>
        <w:t xml:space="preserve">   Date:</w:t>
      </w:r>
      <w:r w:rsidRPr="006979CE">
        <w:rPr>
          <w:i w:val="0"/>
          <w:sz w:val="22"/>
          <w:szCs w:val="22"/>
          <w:lang w:val="en-GB"/>
        </w:rPr>
        <w:tab/>
        <w:t xml:space="preserve">       Stamp:</w:t>
      </w:r>
      <w:r w:rsidRPr="006979CE">
        <w:rPr>
          <w:i w:val="0"/>
          <w:sz w:val="22"/>
          <w:szCs w:val="22"/>
          <w:lang w:val="en-GB"/>
        </w:rPr>
        <w:tab/>
      </w:r>
      <w:r w:rsidRPr="006979CE">
        <w:rPr>
          <w:i w:val="0"/>
          <w:sz w:val="22"/>
          <w:szCs w:val="22"/>
          <w:lang w:val="en-GB"/>
        </w:rPr>
        <w:tab/>
      </w:r>
      <w:r w:rsidRPr="006979CE">
        <w:rPr>
          <w:i w:val="0"/>
          <w:sz w:val="22"/>
          <w:szCs w:val="22"/>
          <w:lang w:val="en-GB"/>
        </w:rPr>
        <w:tab/>
        <w:t xml:space="preserve">                 Signature:</w:t>
      </w:r>
    </w:p>
    <w:p w:rsidR="009A4CFF" w:rsidRPr="006979CE" w:rsidRDefault="009A4CFF" w:rsidP="009A4CFF">
      <w:pPr>
        <w:pStyle w:val="Glava"/>
        <w:tabs>
          <w:tab w:val="clear" w:pos="4536"/>
          <w:tab w:val="clear" w:pos="9072"/>
          <w:tab w:val="left" w:pos="4395"/>
        </w:tabs>
        <w:ind w:left="709"/>
        <w:rPr>
          <w:i w:val="0"/>
          <w:sz w:val="22"/>
          <w:szCs w:val="22"/>
          <w:lang w:val="en-GB"/>
        </w:rPr>
      </w:pPr>
    </w:p>
    <w:p w:rsidR="009A4CFF" w:rsidRPr="006979CE" w:rsidRDefault="009A4CFF" w:rsidP="009A4CFF">
      <w:pPr>
        <w:pStyle w:val="Glava"/>
        <w:tabs>
          <w:tab w:val="clear" w:pos="4536"/>
          <w:tab w:val="clear" w:pos="9072"/>
        </w:tabs>
        <w:ind w:left="709"/>
        <w:rPr>
          <w:sz w:val="18"/>
          <w:lang w:val="en-GB"/>
        </w:rPr>
      </w:pPr>
      <w:r w:rsidRPr="006979CE">
        <w:rPr>
          <w:i w:val="0"/>
          <w:sz w:val="18"/>
          <w:lang w:val="en-GB"/>
        </w:rPr>
        <w:t xml:space="preserve">            ________________</w:t>
      </w:r>
      <w:r w:rsidRPr="006979CE">
        <w:rPr>
          <w:i w:val="0"/>
          <w:sz w:val="18"/>
          <w:lang w:val="en-GB"/>
        </w:rPr>
        <w:tab/>
        <w:t xml:space="preserve">                                                    </w:t>
      </w:r>
      <w:r w:rsidRPr="006979CE">
        <w:rPr>
          <w:i w:val="0"/>
          <w:sz w:val="18"/>
          <w:lang w:val="en-GB"/>
        </w:rPr>
        <w:tab/>
      </w:r>
      <w:r w:rsidRPr="006979CE">
        <w:rPr>
          <w:i w:val="0"/>
          <w:sz w:val="18"/>
          <w:lang w:val="en-GB"/>
        </w:rPr>
        <w:tab/>
      </w:r>
      <w:r w:rsidRPr="006979CE">
        <w:rPr>
          <w:i w:val="0"/>
          <w:sz w:val="18"/>
          <w:lang w:val="en-GB"/>
        </w:rPr>
        <w:tab/>
      </w:r>
      <w:r w:rsidRPr="006979CE">
        <w:rPr>
          <w:i w:val="0"/>
          <w:sz w:val="18"/>
          <w:lang w:val="en-GB"/>
        </w:rPr>
        <w:tab/>
      </w:r>
      <w:r w:rsidRPr="006979CE">
        <w:rPr>
          <w:iCs/>
          <w:sz w:val="18"/>
          <w:lang w:val="en-GB"/>
        </w:rPr>
        <w:t>________________</w:t>
      </w:r>
    </w:p>
    <w:p w:rsidR="009A4CFF" w:rsidRPr="006979CE" w:rsidRDefault="009A4CFF" w:rsidP="009A4CFF">
      <w:pPr>
        <w:pStyle w:val="Glava"/>
        <w:tabs>
          <w:tab w:val="clear" w:pos="4536"/>
          <w:tab w:val="clear" w:pos="9072"/>
        </w:tabs>
        <w:ind w:left="709"/>
        <w:rPr>
          <w:sz w:val="18"/>
          <w:lang w:val="en-GB"/>
        </w:rPr>
      </w:pPr>
    </w:p>
    <w:p w:rsidR="009A4CFF" w:rsidRPr="006979CE" w:rsidRDefault="009A4CFF" w:rsidP="009A4CFF">
      <w:pPr>
        <w:pStyle w:val="Glava"/>
        <w:tabs>
          <w:tab w:val="clear" w:pos="4536"/>
          <w:tab w:val="clear" w:pos="9072"/>
        </w:tabs>
        <w:ind w:left="709"/>
        <w:rPr>
          <w:sz w:val="18"/>
          <w:lang w:val="en-GB"/>
        </w:rPr>
      </w:pPr>
    </w:p>
    <w:p w:rsidR="009A4CFF" w:rsidRPr="006979CE" w:rsidRDefault="009A4CFF" w:rsidP="00464832">
      <w:pPr>
        <w:pStyle w:val="Glava"/>
        <w:tabs>
          <w:tab w:val="clear" w:pos="4536"/>
          <w:tab w:val="clear" w:pos="9072"/>
        </w:tabs>
        <w:spacing w:line="360" w:lineRule="auto"/>
        <w:ind w:left="709"/>
        <w:jc w:val="right"/>
        <w:rPr>
          <w:lang w:val="en-GB"/>
        </w:rPr>
      </w:pPr>
      <w:r w:rsidRPr="006979CE">
        <w:rPr>
          <w:iCs/>
          <w:sz w:val="18"/>
          <w:lang w:val="en-GB"/>
        </w:rPr>
        <w:br w:type="page"/>
      </w:r>
    </w:p>
    <w:p w:rsidR="00464832" w:rsidRPr="006979CE" w:rsidRDefault="00C54942" w:rsidP="00464832">
      <w:pPr>
        <w:spacing w:after="0" w:line="240" w:lineRule="auto"/>
        <w:ind w:left="8182"/>
        <w:jc w:val="both"/>
        <w:rPr>
          <w:rFonts w:eastAsia="Times New Roman"/>
          <w:b/>
          <w:lang w:val="en-GB"/>
        </w:rPr>
      </w:pPr>
      <w:r w:rsidRPr="006979CE">
        <w:rPr>
          <w:rFonts w:eastAsia="Times New Roman"/>
          <w:lang w:val="en-GB"/>
        </w:rPr>
        <w:lastRenderedPageBreak/>
        <w:t xml:space="preserve">         </w:t>
      </w:r>
      <w:r w:rsidRPr="006979CE">
        <w:rPr>
          <w:rFonts w:eastAsia="Times New Roman"/>
          <w:b/>
          <w:bCs/>
          <w:lang w:val="en-GB"/>
        </w:rPr>
        <w:t>FORM NO. 8</w:t>
      </w:r>
    </w:p>
    <w:p w:rsidR="009A4CFF" w:rsidRPr="006979CE" w:rsidRDefault="009A4CFF" w:rsidP="009A4CFF">
      <w:pPr>
        <w:pStyle w:val="Glava"/>
        <w:tabs>
          <w:tab w:val="clear" w:pos="4536"/>
          <w:tab w:val="clear" w:pos="9072"/>
        </w:tabs>
        <w:ind w:left="709"/>
        <w:rPr>
          <w:lang w:val="en-GB"/>
        </w:rPr>
      </w:pPr>
    </w:p>
    <w:p w:rsidR="009A4CFF" w:rsidRPr="006979CE" w:rsidRDefault="009A4CFF" w:rsidP="009A4CFF">
      <w:pPr>
        <w:pStyle w:val="Glava"/>
        <w:tabs>
          <w:tab w:val="clear" w:pos="4536"/>
          <w:tab w:val="clear" w:pos="9072"/>
        </w:tabs>
        <w:ind w:left="709"/>
        <w:rPr>
          <w:lang w:val="en-GB"/>
        </w:rPr>
      </w:pPr>
    </w:p>
    <w:p w:rsidR="009A4CFF" w:rsidRPr="006979CE" w:rsidRDefault="009A4CFF" w:rsidP="009A4CFF">
      <w:pPr>
        <w:pStyle w:val="Glava"/>
        <w:tabs>
          <w:tab w:val="clear" w:pos="4536"/>
          <w:tab w:val="clear" w:pos="9072"/>
        </w:tabs>
        <w:ind w:left="709"/>
        <w:rPr>
          <w:lang w:val="en-GB"/>
        </w:rPr>
      </w:pPr>
    </w:p>
    <w:p w:rsidR="009A4CFF" w:rsidRPr="006979CE" w:rsidRDefault="009A4CFF" w:rsidP="009A4CFF">
      <w:pPr>
        <w:pStyle w:val="Glava"/>
        <w:tabs>
          <w:tab w:val="clear" w:pos="4536"/>
          <w:tab w:val="clear" w:pos="9072"/>
        </w:tabs>
        <w:ind w:left="709"/>
        <w:rPr>
          <w:b/>
          <w:i w:val="0"/>
          <w:sz w:val="28"/>
          <w:szCs w:val="28"/>
          <w:lang w:val="en-GB"/>
        </w:rPr>
      </w:pPr>
      <w:r w:rsidRPr="006979CE">
        <w:rPr>
          <w:b/>
          <w:bCs/>
          <w:i w:val="0"/>
          <w:sz w:val="28"/>
          <w:szCs w:val="28"/>
          <w:lang w:val="en-GB"/>
        </w:rPr>
        <w:t>SERVICING DURING THE WARRANTY PERIOD, RESPONSE TIME, AND PROVISION OF SPARE PARTS</w:t>
      </w:r>
    </w:p>
    <w:p w:rsidR="009A4CFF" w:rsidRPr="006979CE" w:rsidRDefault="009A4CFF" w:rsidP="009A4CFF">
      <w:pPr>
        <w:pStyle w:val="Glava"/>
        <w:tabs>
          <w:tab w:val="clear" w:pos="4536"/>
          <w:tab w:val="clear" w:pos="9072"/>
        </w:tabs>
        <w:ind w:left="709"/>
        <w:rPr>
          <w:b/>
          <w:i w:val="0"/>
          <w:sz w:val="28"/>
          <w:szCs w:val="28"/>
          <w:lang w:val="en-GB"/>
        </w:rPr>
      </w:pPr>
    </w:p>
    <w:p w:rsidR="009A4CFF" w:rsidRPr="006979CE" w:rsidRDefault="009A4CFF" w:rsidP="009A4CFF">
      <w:pPr>
        <w:pStyle w:val="Glava"/>
        <w:tabs>
          <w:tab w:val="clear" w:pos="4536"/>
          <w:tab w:val="clear" w:pos="9072"/>
        </w:tabs>
        <w:ind w:left="709"/>
        <w:rPr>
          <w:b/>
          <w:i w:val="0"/>
          <w:sz w:val="28"/>
          <w:szCs w:val="28"/>
          <w:lang w:val="en-GB"/>
        </w:rPr>
      </w:pPr>
    </w:p>
    <w:p w:rsidR="009A4CFF" w:rsidRPr="006979CE" w:rsidRDefault="009A4CFF" w:rsidP="009A4CFF">
      <w:pPr>
        <w:pStyle w:val="Glava"/>
        <w:tabs>
          <w:tab w:val="clear" w:pos="4536"/>
          <w:tab w:val="clear" w:pos="9072"/>
        </w:tabs>
        <w:ind w:left="709"/>
        <w:rPr>
          <w:b/>
          <w:i w:val="0"/>
          <w:sz w:val="28"/>
          <w:szCs w:val="28"/>
          <w:lang w:val="en-GB"/>
        </w:rPr>
      </w:pPr>
    </w:p>
    <w:p w:rsidR="009A4CFF" w:rsidRPr="006979CE" w:rsidRDefault="009A4CFF" w:rsidP="009A4CFF">
      <w:pPr>
        <w:pStyle w:val="Glava"/>
        <w:tabs>
          <w:tab w:val="clear" w:pos="4536"/>
          <w:tab w:val="clear" w:pos="9072"/>
        </w:tabs>
        <w:ind w:left="709"/>
        <w:rPr>
          <w:b/>
          <w:i w:val="0"/>
          <w:sz w:val="28"/>
          <w:szCs w:val="28"/>
          <w:lang w:val="en-GB"/>
        </w:rPr>
      </w:pPr>
      <w:r w:rsidRPr="006979CE">
        <w:rPr>
          <w:i w:val="0"/>
          <w:sz w:val="28"/>
          <w:szCs w:val="28"/>
          <w:lang w:val="en-GB"/>
        </w:rPr>
        <w:t xml:space="preserve"> </w:t>
      </w:r>
    </w:p>
    <w:p w:rsidR="009A4CFF" w:rsidRPr="006979CE" w:rsidRDefault="009A4CFF" w:rsidP="009A4CFF">
      <w:pPr>
        <w:pStyle w:val="Glava"/>
        <w:tabs>
          <w:tab w:val="clear" w:pos="4536"/>
          <w:tab w:val="clear" w:pos="9072"/>
        </w:tabs>
        <w:ind w:left="709"/>
        <w:rPr>
          <w:b/>
          <w:sz w:val="18"/>
          <w:lang w:val="en-GB"/>
        </w:rPr>
      </w:pPr>
    </w:p>
    <w:p w:rsidR="009A4CFF" w:rsidRPr="006979CE" w:rsidRDefault="009A4CFF" w:rsidP="009A4CFF">
      <w:pPr>
        <w:pStyle w:val="Glava"/>
        <w:tabs>
          <w:tab w:val="clear" w:pos="4536"/>
          <w:tab w:val="clear" w:pos="9072"/>
        </w:tabs>
        <w:ind w:left="709"/>
        <w:rPr>
          <w:b/>
          <w:sz w:val="18"/>
          <w:lang w:val="en-GB"/>
        </w:rPr>
      </w:pPr>
      <w:r w:rsidRPr="006979CE">
        <w:rPr>
          <w:b/>
          <w:bCs/>
          <w:iCs/>
          <w:lang w:val="en-GB"/>
        </w:rPr>
        <w:tab/>
      </w:r>
    </w:p>
    <w:p w:rsidR="009A4CFF" w:rsidRPr="006979CE" w:rsidRDefault="009A4CFF" w:rsidP="009A4CFF">
      <w:pPr>
        <w:pStyle w:val="Glava"/>
        <w:tabs>
          <w:tab w:val="clear" w:pos="4536"/>
          <w:tab w:val="clear" w:pos="9072"/>
        </w:tabs>
        <w:ind w:left="709"/>
        <w:rPr>
          <w:sz w:val="18"/>
          <w:lang w:val="en-GB"/>
        </w:rPr>
      </w:pPr>
    </w:p>
    <w:p w:rsidR="009A4CFF" w:rsidRPr="006979CE" w:rsidRDefault="009A4CFF" w:rsidP="009A4CFF">
      <w:pPr>
        <w:pStyle w:val="Glava"/>
        <w:tabs>
          <w:tab w:val="clear" w:pos="4536"/>
          <w:tab w:val="clear" w:pos="9072"/>
        </w:tabs>
        <w:ind w:left="709"/>
        <w:rPr>
          <w:sz w:val="18"/>
          <w:lang w:val="en-GB"/>
        </w:rPr>
      </w:pPr>
    </w:p>
    <w:p w:rsidR="009A4CFF" w:rsidRPr="006979CE" w:rsidRDefault="009A4CFF" w:rsidP="009A4CFF">
      <w:pPr>
        <w:pStyle w:val="Glava"/>
        <w:tabs>
          <w:tab w:val="clear" w:pos="4536"/>
          <w:tab w:val="clear" w:pos="9072"/>
        </w:tabs>
        <w:ind w:left="709"/>
        <w:rPr>
          <w:sz w:val="18"/>
          <w:lang w:val="en-GB"/>
        </w:rPr>
      </w:pPr>
    </w:p>
    <w:p w:rsidR="009A4CFF" w:rsidRPr="006979CE" w:rsidRDefault="009A4CFF" w:rsidP="009A4CFF">
      <w:pPr>
        <w:pStyle w:val="Glava"/>
        <w:tabs>
          <w:tab w:val="clear" w:pos="4536"/>
          <w:tab w:val="clear" w:pos="9072"/>
        </w:tabs>
        <w:ind w:left="709"/>
        <w:rPr>
          <w:sz w:val="18"/>
          <w:lang w:val="en-GB"/>
        </w:rPr>
      </w:pPr>
      <w:r w:rsidRPr="006979CE">
        <w:rPr>
          <w:b/>
          <w:bCs/>
          <w:i w:val="0"/>
          <w:szCs w:val="24"/>
          <w:lang w:val="en-GB"/>
        </w:rPr>
        <w:t>TENDERER</w:t>
      </w:r>
      <w:r w:rsidRPr="006979CE">
        <w:rPr>
          <w:b/>
          <w:bCs/>
          <w:i w:val="0"/>
          <w:sz w:val="18"/>
          <w:lang w:val="en-GB"/>
        </w:rPr>
        <w:t>:</w:t>
      </w:r>
      <w:r w:rsidRPr="006979CE">
        <w:rPr>
          <w:i w:val="0"/>
          <w:sz w:val="18"/>
          <w:lang w:val="en-GB"/>
        </w:rPr>
        <w:tab/>
        <w:t>_____________________________________________________________________</w:t>
      </w:r>
    </w:p>
    <w:p w:rsidR="009A4CFF" w:rsidRPr="006979CE" w:rsidRDefault="009A4CFF" w:rsidP="009A4CFF">
      <w:pPr>
        <w:pStyle w:val="Glava"/>
        <w:tabs>
          <w:tab w:val="clear" w:pos="4536"/>
          <w:tab w:val="clear" w:pos="9072"/>
        </w:tabs>
        <w:ind w:left="709"/>
        <w:rPr>
          <w:sz w:val="18"/>
          <w:lang w:val="en-GB"/>
        </w:rPr>
      </w:pPr>
    </w:p>
    <w:p w:rsidR="009A4CFF" w:rsidRPr="006979CE" w:rsidRDefault="009A4CFF" w:rsidP="009A4CFF">
      <w:pPr>
        <w:pStyle w:val="Glava"/>
        <w:tabs>
          <w:tab w:val="clear" w:pos="4536"/>
          <w:tab w:val="clear" w:pos="9072"/>
        </w:tabs>
        <w:ind w:left="709"/>
        <w:rPr>
          <w:sz w:val="18"/>
          <w:lang w:val="en-GB"/>
        </w:rPr>
      </w:pPr>
      <w:r w:rsidRPr="006979CE">
        <w:rPr>
          <w:i w:val="0"/>
          <w:sz w:val="18"/>
          <w:lang w:val="en-GB"/>
        </w:rPr>
        <w:tab/>
      </w:r>
      <w:r w:rsidRPr="006979CE">
        <w:rPr>
          <w:iCs/>
          <w:sz w:val="18"/>
          <w:lang w:val="en-GB"/>
        </w:rPr>
        <w:t xml:space="preserve">                ____________________________________________________________________</w:t>
      </w:r>
    </w:p>
    <w:p w:rsidR="009A4CFF" w:rsidRPr="006979CE" w:rsidRDefault="009A4CFF" w:rsidP="009A4CFF">
      <w:pPr>
        <w:pStyle w:val="Glava"/>
        <w:tabs>
          <w:tab w:val="clear" w:pos="4536"/>
          <w:tab w:val="clear" w:pos="9072"/>
        </w:tabs>
        <w:ind w:left="709"/>
        <w:rPr>
          <w:sz w:val="18"/>
          <w:lang w:val="en-GB"/>
        </w:rPr>
      </w:pPr>
    </w:p>
    <w:p w:rsidR="009A4CFF" w:rsidRPr="006979CE" w:rsidRDefault="009A4CFF" w:rsidP="009A4CFF">
      <w:pPr>
        <w:pStyle w:val="Glava"/>
        <w:tabs>
          <w:tab w:val="clear" w:pos="4536"/>
          <w:tab w:val="clear" w:pos="9072"/>
        </w:tabs>
        <w:ind w:left="709"/>
        <w:rPr>
          <w:sz w:val="18"/>
          <w:lang w:val="en-GB"/>
        </w:rPr>
      </w:pPr>
    </w:p>
    <w:p w:rsidR="009A4CFF" w:rsidRPr="006979CE" w:rsidRDefault="009A4CFF" w:rsidP="009A4CFF">
      <w:pPr>
        <w:pStyle w:val="Glava"/>
        <w:tabs>
          <w:tab w:val="clear" w:pos="4536"/>
          <w:tab w:val="clear" w:pos="9072"/>
        </w:tabs>
        <w:ind w:left="709"/>
        <w:rPr>
          <w:sz w:val="18"/>
          <w:lang w:val="en-GB"/>
        </w:rPr>
      </w:pPr>
    </w:p>
    <w:p w:rsidR="009A4CFF" w:rsidRPr="006979CE" w:rsidRDefault="009A4CFF" w:rsidP="009A4CFF">
      <w:pPr>
        <w:pStyle w:val="Glava"/>
        <w:tabs>
          <w:tab w:val="clear" w:pos="4536"/>
          <w:tab w:val="clear" w:pos="9072"/>
        </w:tabs>
        <w:ind w:left="709"/>
        <w:rPr>
          <w:i w:val="0"/>
          <w:szCs w:val="24"/>
          <w:lang w:val="en-GB"/>
        </w:rPr>
      </w:pPr>
      <w:r w:rsidRPr="006979CE">
        <w:rPr>
          <w:i w:val="0"/>
          <w:szCs w:val="24"/>
          <w:lang w:val="en-GB"/>
        </w:rPr>
        <w:t xml:space="preserve">We hereby declare: </w:t>
      </w:r>
    </w:p>
    <w:p w:rsidR="009A4CFF" w:rsidRPr="006979CE" w:rsidRDefault="009A4CFF" w:rsidP="009A4CFF">
      <w:pPr>
        <w:pStyle w:val="Glava"/>
        <w:tabs>
          <w:tab w:val="clear" w:pos="4536"/>
          <w:tab w:val="clear" w:pos="9072"/>
        </w:tabs>
        <w:ind w:left="709"/>
        <w:rPr>
          <w:i w:val="0"/>
          <w:szCs w:val="24"/>
          <w:lang w:val="en-GB"/>
        </w:rPr>
      </w:pPr>
    </w:p>
    <w:p w:rsidR="009A4CFF" w:rsidRPr="006979CE" w:rsidRDefault="009A4CFF" w:rsidP="009A4CFF">
      <w:pPr>
        <w:pStyle w:val="Glava"/>
        <w:tabs>
          <w:tab w:val="clear" w:pos="4536"/>
          <w:tab w:val="clear" w:pos="9072"/>
        </w:tabs>
        <w:ind w:left="709"/>
        <w:rPr>
          <w:i w:val="0"/>
          <w:szCs w:val="24"/>
          <w:lang w:val="en-GB"/>
        </w:rPr>
      </w:pPr>
    </w:p>
    <w:p w:rsidR="006C05B4" w:rsidRPr="006979CE" w:rsidRDefault="009A4CFF" w:rsidP="009A4CFF">
      <w:pPr>
        <w:pStyle w:val="Glava"/>
        <w:numPr>
          <w:ilvl w:val="0"/>
          <w:numId w:val="23"/>
        </w:numPr>
        <w:tabs>
          <w:tab w:val="clear" w:pos="4536"/>
          <w:tab w:val="clear" w:pos="9072"/>
        </w:tabs>
        <w:ind w:left="709" w:firstLine="0"/>
        <w:jc w:val="both"/>
        <w:rPr>
          <w:i w:val="0"/>
          <w:szCs w:val="24"/>
          <w:lang w:val="en-GB"/>
        </w:rPr>
      </w:pPr>
      <w:r w:rsidRPr="006979CE">
        <w:rPr>
          <w:i w:val="0"/>
          <w:szCs w:val="24"/>
          <w:lang w:val="en-GB"/>
        </w:rPr>
        <w:t xml:space="preserve"> That we provide at least a 2-year WARRANTY PERIOD FOR THE CAMERA.</w:t>
      </w:r>
    </w:p>
    <w:p w:rsidR="006C05B4" w:rsidRPr="006979CE" w:rsidRDefault="006C05B4" w:rsidP="006C05B4">
      <w:pPr>
        <w:pStyle w:val="Glava"/>
        <w:tabs>
          <w:tab w:val="clear" w:pos="4536"/>
          <w:tab w:val="clear" w:pos="9072"/>
        </w:tabs>
        <w:ind w:left="709"/>
        <w:jc w:val="both"/>
        <w:rPr>
          <w:i w:val="0"/>
          <w:szCs w:val="24"/>
          <w:lang w:val="en-GB"/>
        </w:rPr>
      </w:pPr>
    </w:p>
    <w:p w:rsidR="009A4CFF" w:rsidRPr="006979CE" w:rsidRDefault="006C05B4" w:rsidP="002C0597">
      <w:pPr>
        <w:pStyle w:val="Glava"/>
        <w:numPr>
          <w:ilvl w:val="0"/>
          <w:numId w:val="23"/>
        </w:numPr>
        <w:tabs>
          <w:tab w:val="clear" w:pos="4536"/>
          <w:tab w:val="clear" w:pos="9072"/>
        </w:tabs>
        <w:ind w:left="993" w:hanging="284"/>
        <w:jc w:val="both"/>
        <w:rPr>
          <w:i w:val="0"/>
          <w:szCs w:val="24"/>
          <w:lang w:val="en-GB"/>
        </w:rPr>
      </w:pPr>
      <w:r w:rsidRPr="006979CE">
        <w:rPr>
          <w:i w:val="0"/>
          <w:szCs w:val="24"/>
          <w:lang w:val="en-GB"/>
        </w:rPr>
        <w:t xml:space="preserve"> That we provide at least a 1-year WARRANTY PERIOD FOR THE PERTAINING PARTS OF THE DIGITAL IMAGE ACQUISITION SYSTEM</w:t>
      </w:r>
    </w:p>
    <w:p w:rsidR="009A4CFF" w:rsidRPr="006979CE" w:rsidRDefault="009A4CFF" w:rsidP="009A4CFF">
      <w:pPr>
        <w:pStyle w:val="Glava"/>
        <w:tabs>
          <w:tab w:val="clear" w:pos="4536"/>
          <w:tab w:val="clear" w:pos="9072"/>
        </w:tabs>
        <w:ind w:left="709"/>
        <w:rPr>
          <w:i w:val="0"/>
          <w:szCs w:val="24"/>
          <w:lang w:val="en-GB"/>
        </w:rPr>
      </w:pPr>
    </w:p>
    <w:p w:rsidR="009A4CFF" w:rsidRPr="006979CE" w:rsidRDefault="009A4CFF" w:rsidP="002C0597">
      <w:pPr>
        <w:pStyle w:val="Glava"/>
        <w:numPr>
          <w:ilvl w:val="0"/>
          <w:numId w:val="23"/>
        </w:numPr>
        <w:tabs>
          <w:tab w:val="clear" w:pos="4536"/>
          <w:tab w:val="clear" w:pos="9072"/>
        </w:tabs>
        <w:ind w:left="993" w:hanging="284"/>
        <w:jc w:val="both"/>
        <w:rPr>
          <w:i w:val="0"/>
          <w:szCs w:val="24"/>
          <w:lang w:val="en-GB"/>
        </w:rPr>
      </w:pPr>
      <w:r w:rsidRPr="006979CE">
        <w:rPr>
          <w:i w:val="0"/>
          <w:szCs w:val="24"/>
          <w:lang w:val="en-GB"/>
        </w:rPr>
        <w:t xml:space="preserve"> That we provide at least a 5-year PERIOD FOR SUPPLYING SPARE PARTS after the warranty period. </w:t>
      </w:r>
    </w:p>
    <w:p w:rsidR="009A4CFF" w:rsidRPr="006979CE" w:rsidRDefault="009A4CFF" w:rsidP="009A4CFF">
      <w:pPr>
        <w:pStyle w:val="Glava"/>
        <w:tabs>
          <w:tab w:val="clear" w:pos="4536"/>
          <w:tab w:val="clear" w:pos="9072"/>
        </w:tabs>
        <w:ind w:left="709"/>
        <w:rPr>
          <w:i w:val="0"/>
          <w:szCs w:val="24"/>
          <w:lang w:val="en-GB"/>
        </w:rPr>
      </w:pPr>
    </w:p>
    <w:p w:rsidR="009A4CFF" w:rsidRPr="006979CE" w:rsidRDefault="009A4CFF" w:rsidP="009A4CFF">
      <w:pPr>
        <w:pStyle w:val="Glava"/>
        <w:numPr>
          <w:ilvl w:val="0"/>
          <w:numId w:val="23"/>
        </w:numPr>
        <w:tabs>
          <w:tab w:val="clear" w:pos="4536"/>
          <w:tab w:val="clear" w:pos="9072"/>
        </w:tabs>
        <w:ind w:left="709" w:firstLine="0"/>
        <w:jc w:val="both"/>
        <w:rPr>
          <w:i w:val="0"/>
          <w:szCs w:val="24"/>
          <w:lang w:val="en-GB"/>
        </w:rPr>
      </w:pPr>
      <w:r w:rsidRPr="006979CE">
        <w:rPr>
          <w:i w:val="0"/>
          <w:szCs w:val="24"/>
          <w:lang w:val="en-GB"/>
        </w:rPr>
        <w:t xml:space="preserve"> That we provide a RESPONSE TIME for repair of 2 days or less after receiving a notification of malfunction from the Contracting Authority.</w:t>
      </w:r>
    </w:p>
    <w:p w:rsidR="009A4CFF" w:rsidRPr="006979CE" w:rsidRDefault="009A4CFF" w:rsidP="009A4CFF">
      <w:pPr>
        <w:pStyle w:val="Glava"/>
        <w:tabs>
          <w:tab w:val="clear" w:pos="4536"/>
          <w:tab w:val="clear" w:pos="9072"/>
        </w:tabs>
        <w:ind w:left="709"/>
        <w:rPr>
          <w:i w:val="0"/>
          <w:szCs w:val="24"/>
          <w:lang w:val="en-GB"/>
        </w:rPr>
      </w:pPr>
      <w:r w:rsidRPr="006979CE">
        <w:rPr>
          <w:i w:val="0"/>
          <w:szCs w:val="24"/>
          <w:lang w:val="en-GB"/>
        </w:rPr>
        <w:t xml:space="preserve"> </w:t>
      </w:r>
    </w:p>
    <w:p w:rsidR="009A4CFF" w:rsidRPr="006979CE" w:rsidRDefault="009A4CFF" w:rsidP="009A4CFF">
      <w:pPr>
        <w:pStyle w:val="Odstavekseznama"/>
        <w:ind w:left="709"/>
        <w:rPr>
          <w:szCs w:val="24"/>
          <w:lang w:val="en-GB"/>
        </w:rPr>
      </w:pPr>
    </w:p>
    <w:p w:rsidR="009A4CFF" w:rsidRPr="006979CE" w:rsidRDefault="009A4CFF" w:rsidP="009A4CFF">
      <w:pPr>
        <w:pStyle w:val="Odstavekseznama"/>
        <w:ind w:left="709"/>
        <w:rPr>
          <w:szCs w:val="24"/>
          <w:lang w:val="en-GB"/>
        </w:rPr>
      </w:pPr>
    </w:p>
    <w:p w:rsidR="009A4CFF" w:rsidRPr="006979CE" w:rsidRDefault="009A4CFF" w:rsidP="009A4CFF">
      <w:pPr>
        <w:pStyle w:val="Odstavekseznama"/>
        <w:ind w:left="709"/>
        <w:rPr>
          <w:szCs w:val="24"/>
          <w:lang w:val="en-GB"/>
        </w:rPr>
      </w:pPr>
    </w:p>
    <w:p w:rsidR="009A4CFF" w:rsidRPr="006979CE" w:rsidRDefault="009A4CFF" w:rsidP="009A4CFF">
      <w:pPr>
        <w:pStyle w:val="Odstavekseznama"/>
        <w:ind w:left="709"/>
        <w:rPr>
          <w:szCs w:val="24"/>
          <w:lang w:val="en-GB"/>
        </w:rPr>
      </w:pPr>
    </w:p>
    <w:p w:rsidR="009A4CFF" w:rsidRPr="006979CE" w:rsidRDefault="009A4CFF" w:rsidP="009A4CFF">
      <w:pPr>
        <w:pStyle w:val="Glava"/>
        <w:tabs>
          <w:tab w:val="clear" w:pos="4536"/>
          <w:tab w:val="clear" w:pos="9072"/>
        </w:tabs>
        <w:ind w:left="709"/>
        <w:rPr>
          <w:sz w:val="18"/>
          <w:lang w:val="en-GB"/>
        </w:rPr>
      </w:pPr>
    </w:p>
    <w:p w:rsidR="009A4CFF" w:rsidRPr="006979CE" w:rsidRDefault="009A4CFF" w:rsidP="009A4CFF">
      <w:pPr>
        <w:pStyle w:val="Glava"/>
        <w:tabs>
          <w:tab w:val="clear" w:pos="4536"/>
          <w:tab w:val="clear" w:pos="9072"/>
        </w:tabs>
        <w:ind w:left="709"/>
        <w:rPr>
          <w:color w:val="00B050"/>
          <w:sz w:val="18"/>
          <w:lang w:val="en-GB"/>
        </w:rPr>
      </w:pPr>
    </w:p>
    <w:p w:rsidR="009A4CFF" w:rsidRPr="006979CE" w:rsidRDefault="009A4CFF" w:rsidP="009A4CFF">
      <w:pPr>
        <w:pStyle w:val="Glava"/>
        <w:tabs>
          <w:tab w:val="clear" w:pos="4536"/>
          <w:tab w:val="clear" w:pos="9072"/>
        </w:tabs>
        <w:ind w:left="709"/>
        <w:rPr>
          <w:color w:val="00B050"/>
          <w:sz w:val="18"/>
          <w:lang w:val="en-GB"/>
        </w:rPr>
      </w:pPr>
    </w:p>
    <w:p w:rsidR="009A4CFF" w:rsidRPr="006979CE" w:rsidRDefault="003B5D95" w:rsidP="009A4CFF">
      <w:pPr>
        <w:pStyle w:val="Glava"/>
        <w:tabs>
          <w:tab w:val="clear" w:pos="4536"/>
          <w:tab w:val="clear" w:pos="9072"/>
        </w:tabs>
        <w:ind w:left="709"/>
        <w:rPr>
          <w:sz w:val="18"/>
          <w:lang w:val="en-GB"/>
        </w:rPr>
      </w:pPr>
      <w:r w:rsidRPr="006979CE">
        <w:rPr>
          <w:iCs/>
          <w:sz w:val="18"/>
          <w:lang w:val="en-GB"/>
        </w:rPr>
        <w:t xml:space="preserve">   </w:t>
      </w:r>
    </w:p>
    <w:p w:rsidR="009A4CFF" w:rsidRPr="006979CE" w:rsidRDefault="0052724D" w:rsidP="009A4CFF">
      <w:pPr>
        <w:pStyle w:val="Glava"/>
        <w:tabs>
          <w:tab w:val="clear" w:pos="4536"/>
          <w:tab w:val="clear" w:pos="9072"/>
          <w:tab w:val="left" w:pos="4395"/>
        </w:tabs>
        <w:ind w:left="709"/>
        <w:rPr>
          <w:i w:val="0"/>
          <w:sz w:val="22"/>
          <w:szCs w:val="22"/>
          <w:lang w:val="en-GB"/>
        </w:rPr>
      </w:pPr>
      <w:bookmarkStart w:id="0" w:name="OLE_LINK9"/>
      <w:bookmarkStart w:id="1" w:name="OLE_LINK10"/>
      <w:r w:rsidRPr="006979CE">
        <w:rPr>
          <w:i w:val="0"/>
          <w:lang w:val="en-GB"/>
        </w:rPr>
        <w:t xml:space="preserve">         </w:t>
      </w:r>
      <w:r w:rsidRPr="006979CE">
        <w:rPr>
          <w:i w:val="0"/>
          <w:sz w:val="22"/>
          <w:szCs w:val="22"/>
          <w:lang w:val="en-GB"/>
        </w:rPr>
        <w:t xml:space="preserve"> Date:       </w:t>
      </w:r>
      <w:r w:rsidRPr="006979CE">
        <w:rPr>
          <w:i w:val="0"/>
          <w:sz w:val="22"/>
          <w:szCs w:val="22"/>
          <w:lang w:val="en-GB"/>
        </w:rPr>
        <w:tab/>
        <w:t xml:space="preserve">   Stamp:</w:t>
      </w:r>
      <w:r w:rsidRPr="006979CE">
        <w:rPr>
          <w:i w:val="0"/>
          <w:sz w:val="22"/>
          <w:szCs w:val="22"/>
          <w:lang w:val="en-GB"/>
        </w:rPr>
        <w:tab/>
        <w:t xml:space="preserve">                                            Signature:</w:t>
      </w:r>
    </w:p>
    <w:p w:rsidR="009A4CFF" w:rsidRPr="006979CE" w:rsidRDefault="009A4CFF" w:rsidP="009A4CFF">
      <w:pPr>
        <w:pStyle w:val="Glava"/>
        <w:tabs>
          <w:tab w:val="clear" w:pos="4536"/>
          <w:tab w:val="clear" w:pos="9072"/>
          <w:tab w:val="left" w:pos="4395"/>
        </w:tabs>
        <w:ind w:left="709"/>
        <w:rPr>
          <w:i w:val="0"/>
          <w:sz w:val="18"/>
          <w:lang w:val="en-GB"/>
        </w:rPr>
      </w:pPr>
    </w:p>
    <w:p w:rsidR="009A4CFF" w:rsidRPr="006979CE" w:rsidRDefault="009A4CFF" w:rsidP="009A4CFF">
      <w:pPr>
        <w:pStyle w:val="Glava"/>
        <w:tabs>
          <w:tab w:val="clear" w:pos="4536"/>
          <w:tab w:val="clear" w:pos="9072"/>
          <w:tab w:val="left" w:pos="4395"/>
        </w:tabs>
        <w:ind w:left="709"/>
        <w:rPr>
          <w:i w:val="0"/>
          <w:sz w:val="18"/>
          <w:lang w:val="en-GB"/>
        </w:rPr>
      </w:pPr>
    </w:p>
    <w:p w:rsidR="009A4CFF" w:rsidRPr="006979CE" w:rsidRDefault="003B5D95" w:rsidP="009A4CFF">
      <w:pPr>
        <w:pStyle w:val="Glava"/>
        <w:tabs>
          <w:tab w:val="clear" w:pos="4536"/>
          <w:tab w:val="clear" w:pos="9072"/>
        </w:tabs>
        <w:ind w:left="709"/>
        <w:rPr>
          <w:sz w:val="18"/>
          <w:lang w:val="en-GB"/>
        </w:rPr>
      </w:pPr>
      <w:r w:rsidRPr="006979CE">
        <w:rPr>
          <w:i w:val="0"/>
          <w:sz w:val="18"/>
          <w:lang w:val="en-GB"/>
        </w:rPr>
        <w:t xml:space="preserve">     </w:t>
      </w:r>
      <w:r w:rsidRPr="006979CE">
        <w:rPr>
          <w:iCs/>
          <w:sz w:val="18"/>
          <w:lang w:val="en-GB"/>
        </w:rPr>
        <w:t>________________</w:t>
      </w:r>
      <w:r w:rsidRPr="006979CE">
        <w:rPr>
          <w:iCs/>
          <w:sz w:val="18"/>
          <w:lang w:val="en-GB"/>
        </w:rPr>
        <w:tab/>
        <w:t xml:space="preserve">                                                                      </w:t>
      </w:r>
      <w:r w:rsidRPr="006979CE">
        <w:rPr>
          <w:iCs/>
          <w:sz w:val="18"/>
          <w:lang w:val="en-GB"/>
        </w:rPr>
        <w:tab/>
        <w:t xml:space="preserve">            </w:t>
      </w:r>
      <w:r w:rsidR="001A2B93">
        <w:rPr>
          <w:iCs/>
          <w:sz w:val="18"/>
          <w:lang w:val="en-GB"/>
        </w:rPr>
        <w:t xml:space="preserve">                  </w:t>
      </w:r>
      <w:r w:rsidRPr="006979CE">
        <w:rPr>
          <w:iCs/>
          <w:sz w:val="18"/>
          <w:lang w:val="en-GB"/>
        </w:rPr>
        <w:t xml:space="preserve">   _________________</w:t>
      </w:r>
    </w:p>
    <w:p w:rsidR="009A4CFF" w:rsidRPr="006979CE" w:rsidRDefault="009A4CFF" w:rsidP="009A4CFF">
      <w:pPr>
        <w:pStyle w:val="Glava"/>
        <w:tabs>
          <w:tab w:val="clear" w:pos="4536"/>
          <w:tab w:val="clear" w:pos="9072"/>
        </w:tabs>
        <w:ind w:left="709"/>
        <w:rPr>
          <w:sz w:val="18"/>
          <w:lang w:val="en-GB"/>
        </w:rPr>
      </w:pPr>
    </w:p>
    <w:p w:rsidR="009A4CFF" w:rsidRPr="006979CE" w:rsidRDefault="009A4CFF" w:rsidP="009A4CFF">
      <w:pPr>
        <w:pStyle w:val="Glava"/>
        <w:tabs>
          <w:tab w:val="clear" w:pos="4536"/>
          <w:tab w:val="clear" w:pos="9072"/>
        </w:tabs>
        <w:ind w:left="709"/>
        <w:rPr>
          <w:sz w:val="18"/>
          <w:lang w:val="en-GB"/>
        </w:rPr>
      </w:pPr>
    </w:p>
    <w:p w:rsidR="009A4CFF" w:rsidRPr="006979CE" w:rsidRDefault="009A4CFF" w:rsidP="009A4CFF">
      <w:pPr>
        <w:pStyle w:val="Glava"/>
        <w:tabs>
          <w:tab w:val="clear" w:pos="4536"/>
          <w:tab w:val="clear" w:pos="9072"/>
        </w:tabs>
        <w:spacing w:line="360" w:lineRule="auto"/>
        <w:jc w:val="right"/>
        <w:rPr>
          <w:sz w:val="18"/>
          <w:lang w:val="en-GB"/>
        </w:rPr>
      </w:pPr>
      <w:r w:rsidRPr="006979CE">
        <w:rPr>
          <w:iCs/>
          <w:sz w:val="18"/>
          <w:lang w:val="en-GB"/>
        </w:rPr>
        <w:br w:type="page"/>
      </w:r>
    </w:p>
    <w:bookmarkEnd w:id="0"/>
    <w:bookmarkEnd w:id="1"/>
    <w:p w:rsidR="005E56CB" w:rsidRPr="006979CE" w:rsidRDefault="005E56CB" w:rsidP="005E56CB">
      <w:pPr>
        <w:pStyle w:val="Glava"/>
        <w:tabs>
          <w:tab w:val="clear" w:pos="4536"/>
          <w:tab w:val="clear" w:pos="9072"/>
        </w:tabs>
        <w:ind w:left="1080"/>
        <w:jc w:val="right"/>
        <w:rPr>
          <w:b/>
          <w:i w:val="0"/>
          <w:sz w:val="22"/>
          <w:szCs w:val="22"/>
          <w:lang w:val="en-GB"/>
        </w:rPr>
      </w:pPr>
      <w:proofErr w:type="gramStart"/>
      <w:r w:rsidRPr="006979CE">
        <w:rPr>
          <w:b/>
          <w:bCs/>
          <w:i w:val="0"/>
          <w:sz w:val="22"/>
          <w:szCs w:val="22"/>
          <w:lang w:val="en-GB"/>
        </w:rPr>
        <w:lastRenderedPageBreak/>
        <w:t>FORMS NO.</w:t>
      </w:r>
      <w:proofErr w:type="gramEnd"/>
      <w:r w:rsidRPr="006979CE">
        <w:rPr>
          <w:b/>
          <w:bCs/>
          <w:i w:val="0"/>
          <w:sz w:val="22"/>
          <w:szCs w:val="22"/>
          <w:lang w:val="en-GB"/>
        </w:rPr>
        <w:t xml:space="preserve"> 9</w:t>
      </w:r>
    </w:p>
    <w:p w:rsidR="00E27D4B" w:rsidRPr="006979CE" w:rsidRDefault="00E27D4B" w:rsidP="00091B98">
      <w:pPr>
        <w:spacing w:after="0" w:line="240" w:lineRule="auto"/>
        <w:ind w:left="394"/>
        <w:jc w:val="both"/>
        <w:rPr>
          <w:rFonts w:eastAsia="Times New Roman"/>
          <w:lang w:val="en-GB"/>
        </w:rPr>
      </w:pPr>
    </w:p>
    <w:p w:rsidR="00E27D4B" w:rsidRPr="006979CE" w:rsidRDefault="00E27D4B" w:rsidP="00091B98">
      <w:pPr>
        <w:spacing w:after="0" w:line="240" w:lineRule="auto"/>
        <w:ind w:left="394"/>
        <w:jc w:val="both"/>
        <w:rPr>
          <w:rFonts w:eastAsia="Times New Roman"/>
          <w:lang w:val="en-GB"/>
        </w:rPr>
      </w:pPr>
    </w:p>
    <w:p w:rsidR="00091B98" w:rsidRPr="006979CE" w:rsidRDefault="00091B98" w:rsidP="00091B98">
      <w:pPr>
        <w:spacing w:after="0" w:line="240" w:lineRule="auto"/>
        <w:ind w:left="394"/>
        <w:jc w:val="both"/>
        <w:rPr>
          <w:rFonts w:eastAsia="Times New Roman"/>
          <w:lang w:val="en-GB"/>
        </w:rPr>
      </w:pPr>
    </w:p>
    <w:p w:rsidR="00C66E95" w:rsidRPr="006979CE" w:rsidRDefault="0010734B" w:rsidP="007570C2">
      <w:pPr>
        <w:pStyle w:val="Glava"/>
        <w:tabs>
          <w:tab w:val="clear" w:pos="4536"/>
          <w:tab w:val="clear" w:pos="9072"/>
        </w:tabs>
        <w:ind w:left="1080"/>
        <w:jc w:val="center"/>
        <w:rPr>
          <w:b/>
          <w:i w:val="0"/>
          <w:sz w:val="28"/>
          <w:szCs w:val="28"/>
          <w:lang w:val="en-GB"/>
        </w:rPr>
      </w:pPr>
      <w:r w:rsidRPr="006979CE">
        <w:rPr>
          <w:b/>
          <w:bCs/>
          <w:i w:val="0"/>
          <w:sz w:val="28"/>
          <w:szCs w:val="28"/>
          <w:lang w:val="en-GB"/>
        </w:rPr>
        <w:t>REFERENCE TABLE</w:t>
      </w:r>
      <w:r w:rsidRPr="006979CE">
        <w:rPr>
          <w:i w:val="0"/>
          <w:sz w:val="28"/>
          <w:szCs w:val="28"/>
          <w:lang w:val="en-GB"/>
        </w:rPr>
        <w:t xml:space="preserve"> </w:t>
      </w:r>
    </w:p>
    <w:p w:rsidR="0010734B" w:rsidRPr="006979CE" w:rsidRDefault="0010734B" w:rsidP="007570C2">
      <w:pPr>
        <w:pStyle w:val="Glava"/>
        <w:tabs>
          <w:tab w:val="clear" w:pos="4536"/>
          <w:tab w:val="clear" w:pos="9072"/>
        </w:tabs>
        <w:ind w:left="1080"/>
        <w:jc w:val="center"/>
        <w:rPr>
          <w:i w:val="0"/>
          <w:sz w:val="22"/>
          <w:szCs w:val="22"/>
          <w:lang w:val="en-GB"/>
        </w:rPr>
      </w:pPr>
      <w:r w:rsidRPr="006979CE">
        <w:rPr>
          <w:b/>
          <w:bCs/>
          <w:i w:val="0"/>
          <w:sz w:val="28"/>
          <w:szCs w:val="28"/>
          <w:lang w:val="en-GB"/>
        </w:rPr>
        <w:t xml:space="preserve"> </w:t>
      </w:r>
    </w:p>
    <w:p w:rsidR="0010734B" w:rsidRPr="006979CE" w:rsidRDefault="0010734B" w:rsidP="0010734B">
      <w:pPr>
        <w:pStyle w:val="Glava"/>
        <w:tabs>
          <w:tab w:val="clear" w:pos="4536"/>
          <w:tab w:val="clear" w:pos="9072"/>
        </w:tabs>
        <w:ind w:left="1080"/>
        <w:jc w:val="both"/>
        <w:rPr>
          <w:i w:val="0"/>
          <w:sz w:val="22"/>
          <w:szCs w:val="22"/>
          <w:lang w:val="en-GB"/>
        </w:rPr>
      </w:pPr>
    </w:p>
    <w:tbl>
      <w:tblPr>
        <w:tblW w:w="0" w:type="auto"/>
        <w:tblInd w:w="1188" w:type="dxa"/>
        <w:tblLook w:val="01E0" w:firstRow="1" w:lastRow="1" w:firstColumn="1" w:lastColumn="1" w:noHBand="0" w:noVBand="0"/>
      </w:tblPr>
      <w:tblGrid>
        <w:gridCol w:w="1426"/>
        <w:gridCol w:w="7574"/>
      </w:tblGrid>
      <w:tr w:rsidR="002D3ADD" w:rsidRPr="006979CE" w:rsidTr="0038716D">
        <w:tc>
          <w:tcPr>
            <w:tcW w:w="1426" w:type="dxa"/>
          </w:tcPr>
          <w:p w:rsidR="0010734B" w:rsidRPr="006979CE" w:rsidRDefault="0010734B" w:rsidP="00BF47D7">
            <w:pPr>
              <w:pStyle w:val="Glava"/>
              <w:tabs>
                <w:tab w:val="clear" w:pos="4536"/>
                <w:tab w:val="clear" w:pos="9072"/>
              </w:tabs>
              <w:jc w:val="both"/>
              <w:rPr>
                <w:i w:val="0"/>
                <w:sz w:val="22"/>
                <w:szCs w:val="22"/>
                <w:lang w:val="en-GB"/>
              </w:rPr>
            </w:pPr>
            <w:r w:rsidRPr="006979CE">
              <w:rPr>
                <w:i w:val="0"/>
                <w:sz w:val="22"/>
                <w:szCs w:val="22"/>
                <w:lang w:val="en-GB"/>
              </w:rPr>
              <w:t>TENDERER:</w:t>
            </w:r>
          </w:p>
        </w:tc>
        <w:tc>
          <w:tcPr>
            <w:tcW w:w="7574" w:type="dxa"/>
          </w:tcPr>
          <w:p w:rsidR="0010734B" w:rsidRPr="006979CE" w:rsidRDefault="0010734B" w:rsidP="00BF47D7">
            <w:pPr>
              <w:pStyle w:val="Glava"/>
              <w:tabs>
                <w:tab w:val="clear" w:pos="4536"/>
                <w:tab w:val="clear" w:pos="9072"/>
              </w:tabs>
              <w:jc w:val="both"/>
              <w:rPr>
                <w:i w:val="0"/>
                <w:szCs w:val="24"/>
                <w:lang w:val="en-GB"/>
              </w:rPr>
            </w:pPr>
          </w:p>
        </w:tc>
      </w:tr>
      <w:tr w:rsidR="002D3ADD" w:rsidRPr="006979CE" w:rsidTr="0038716D">
        <w:tc>
          <w:tcPr>
            <w:tcW w:w="1426" w:type="dxa"/>
          </w:tcPr>
          <w:p w:rsidR="0038716D" w:rsidRPr="006979CE" w:rsidRDefault="0038716D" w:rsidP="00BF47D7">
            <w:pPr>
              <w:pStyle w:val="Glava"/>
              <w:tabs>
                <w:tab w:val="clear" w:pos="4536"/>
                <w:tab w:val="clear" w:pos="9072"/>
              </w:tabs>
              <w:jc w:val="both"/>
              <w:rPr>
                <w:i w:val="0"/>
                <w:sz w:val="22"/>
                <w:szCs w:val="22"/>
                <w:lang w:val="en-GB"/>
              </w:rPr>
            </w:pPr>
          </w:p>
        </w:tc>
        <w:tc>
          <w:tcPr>
            <w:tcW w:w="7574" w:type="dxa"/>
          </w:tcPr>
          <w:p w:rsidR="0038716D" w:rsidRPr="006979CE" w:rsidRDefault="0038716D" w:rsidP="00BF47D7">
            <w:pPr>
              <w:pStyle w:val="Glava"/>
              <w:tabs>
                <w:tab w:val="clear" w:pos="4536"/>
                <w:tab w:val="clear" w:pos="9072"/>
              </w:tabs>
              <w:jc w:val="both"/>
              <w:rPr>
                <w:i w:val="0"/>
                <w:szCs w:val="24"/>
                <w:lang w:val="en-GB"/>
              </w:rPr>
            </w:pPr>
          </w:p>
        </w:tc>
      </w:tr>
      <w:tr w:rsidR="0038716D" w:rsidRPr="006979CE" w:rsidTr="00BF47D7">
        <w:tc>
          <w:tcPr>
            <w:tcW w:w="1426" w:type="dxa"/>
          </w:tcPr>
          <w:p w:rsidR="0038716D" w:rsidRPr="006979CE" w:rsidRDefault="0038716D" w:rsidP="00BF47D7">
            <w:pPr>
              <w:pStyle w:val="Glava"/>
              <w:tabs>
                <w:tab w:val="clear" w:pos="4536"/>
                <w:tab w:val="clear" w:pos="9072"/>
              </w:tabs>
              <w:jc w:val="both"/>
              <w:rPr>
                <w:i w:val="0"/>
                <w:sz w:val="22"/>
                <w:szCs w:val="22"/>
                <w:lang w:val="en-GB"/>
              </w:rPr>
            </w:pPr>
          </w:p>
        </w:tc>
        <w:tc>
          <w:tcPr>
            <w:tcW w:w="7574" w:type="dxa"/>
            <w:tcBorders>
              <w:bottom w:val="single" w:sz="4" w:space="0" w:color="auto"/>
            </w:tcBorders>
          </w:tcPr>
          <w:p w:rsidR="0038716D" w:rsidRPr="006979CE" w:rsidRDefault="0038716D" w:rsidP="00BF47D7">
            <w:pPr>
              <w:pStyle w:val="Glava"/>
              <w:tabs>
                <w:tab w:val="clear" w:pos="4536"/>
                <w:tab w:val="clear" w:pos="9072"/>
              </w:tabs>
              <w:jc w:val="both"/>
              <w:rPr>
                <w:i w:val="0"/>
                <w:szCs w:val="24"/>
                <w:lang w:val="en-GB"/>
              </w:rPr>
            </w:pPr>
          </w:p>
        </w:tc>
      </w:tr>
    </w:tbl>
    <w:p w:rsidR="0010734B" w:rsidRPr="006979CE" w:rsidRDefault="0010734B" w:rsidP="0010734B">
      <w:pPr>
        <w:pStyle w:val="Glava"/>
        <w:tabs>
          <w:tab w:val="clear" w:pos="4536"/>
          <w:tab w:val="clear" w:pos="9072"/>
        </w:tabs>
        <w:ind w:left="1080"/>
        <w:jc w:val="both"/>
        <w:rPr>
          <w:i w:val="0"/>
          <w:sz w:val="22"/>
          <w:szCs w:val="22"/>
          <w:lang w:val="en-GB"/>
        </w:rPr>
      </w:pPr>
    </w:p>
    <w:p w:rsidR="0010734B" w:rsidRPr="006979CE" w:rsidRDefault="0010734B" w:rsidP="0010734B">
      <w:pPr>
        <w:pStyle w:val="Glava"/>
        <w:tabs>
          <w:tab w:val="clear" w:pos="4536"/>
          <w:tab w:val="clear" w:pos="9072"/>
        </w:tabs>
        <w:ind w:left="1080"/>
        <w:jc w:val="both"/>
        <w:rPr>
          <w:i w:val="0"/>
          <w:sz w:val="22"/>
          <w:szCs w:val="22"/>
          <w:lang w:val="en-GB"/>
        </w:rPr>
      </w:pPr>
    </w:p>
    <w:p w:rsidR="0010734B" w:rsidRPr="006979CE" w:rsidRDefault="0010734B" w:rsidP="0010734B">
      <w:pPr>
        <w:ind w:left="1080"/>
        <w:jc w:val="both"/>
        <w:rPr>
          <w:lang w:val="en-GB"/>
        </w:rPr>
      </w:pPr>
      <w:r w:rsidRPr="006979CE">
        <w:rPr>
          <w:lang w:val="en-GB"/>
        </w:rPr>
        <w:t xml:space="preserve">In the period of the last three years before the submission of the tender, the tenderer has successfully performed at least two transactions of the same type as the object of this contract. </w:t>
      </w:r>
    </w:p>
    <w:p w:rsidR="00733988" w:rsidRPr="006979CE" w:rsidRDefault="00733988" w:rsidP="00733988">
      <w:pPr>
        <w:pStyle w:val="Napis"/>
        <w:ind w:left="1080"/>
        <w:jc w:val="left"/>
        <w:rPr>
          <w:b w:val="0"/>
          <w:szCs w:val="22"/>
          <w:lang w:val="en-GB"/>
        </w:rPr>
      </w:pPr>
      <w:r w:rsidRPr="006979CE">
        <w:rPr>
          <w:b w:val="0"/>
          <w:szCs w:val="22"/>
          <w:lang w:val="en-GB"/>
        </w:rPr>
        <w:t>The Contracting Authority requires that Form no. 9/1 – Certified Statements for References by Individual Contracting Authorities is filled out.</w:t>
      </w:r>
    </w:p>
    <w:p w:rsidR="0010734B" w:rsidRPr="006979CE" w:rsidRDefault="0010734B" w:rsidP="0010734B">
      <w:pPr>
        <w:pStyle w:val="Glava"/>
        <w:tabs>
          <w:tab w:val="clear" w:pos="4536"/>
          <w:tab w:val="clear" w:pos="9072"/>
        </w:tabs>
        <w:ind w:left="1080"/>
        <w:jc w:val="both"/>
        <w:rPr>
          <w:i w:val="0"/>
          <w:sz w:val="22"/>
          <w:szCs w:val="22"/>
          <w:lang w:val="en-GB"/>
        </w:rPr>
      </w:pPr>
    </w:p>
    <w:p w:rsidR="0010734B" w:rsidRPr="006979CE" w:rsidRDefault="0010734B" w:rsidP="0010734B">
      <w:pPr>
        <w:pStyle w:val="Glava"/>
        <w:tabs>
          <w:tab w:val="clear" w:pos="4536"/>
          <w:tab w:val="clear" w:pos="9072"/>
        </w:tabs>
        <w:ind w:left="1080"/>
        <w:jc w:val="both"/>
        <w:rPr>
          <w:i w:val="0"/>
          <w:sz w:val="22"/>
          <w:szCs w:val="22"/>
          <w:lang w:val="en-GB"/>
        </w:rPr>
      </w:pPr>
      <w:r w:rsidRPr="006979CE">
        <w:rPr>
          <w:i w:val="0"/>
          <w:sz w:val="22"/>
          <w:szCs w:val="22"/>
          <w:lang w:val="en-GB"/>
        </w:rPr>
        <w:t>The Contracting Authority reserves the right to check the statements and required evidence (e.g. a contract with an investor or employer, invoice, payment receipt, etc.) for the implementation of the abovementioned reference transaction, or to check the statements directly with the investor or employer.</w:t>
      </w:r>
    </w:p>
    <w:p w:rsidR="0010734B" w:rsidRPr="006979CE" w:rsidRDefault="005E56CB" w:rsidP="005E56CB">
      <w:pPr>
        <w:pStyle w:val="Glava"/>
        <w:tabs>
          <w:tab w:val="clear" w:pos="4536"/>
          <w:tab w:val="clear" w:pos="9072"/>
          <w:tab w:val="left" w:pos="7214"/>
        </w:tabs>
        <w:ind w:left="1080"/>
        <w:jc w:val="both"/>
        <w:rPr>
          <w:i w:val="0"/>
          <w:sz w:val="22"/>
          <w:szCs w:val="22"/>
          <w:lang w:val="en-GB"/>
        </w:rPr>
      </w:pPr>
      <w:r w:rsidRPr="006979CE">
        <w:rPr>
          <w:i w:val="0"/>
          <w:lang w:val="en-GB"/>
        </w:rPr>
        <w:tab/>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484"/>
        <w:gridCol w:w="2563"/>
        <w:gridCol w:w="1992"/>
      </w:tblGrid>
      <w:tr w:rsidR="002D3ADD" w:rsidRPr="006979CE" w:rsidTr="00BF47D7">
        <w:tc>
          <w:tcPr>
            <w:tcW w:w="1961" w:type="dxa"/>
            <w:vAlign w:val="center"/>
          </w:tcPr>
          <w:p w:rsidR="0010734B" w:rsidRPr="006979CE" w:rsidRDefault="0010734B" w:rsidP="00E04C20">
            <w:pPr>
              <w:jc w:val="center"/>
              <w:rPr>
                <w:b/>
                <w:i/>
                <w:sz w:val="20"/>
                <w:lang w:val="en-GB"/>
              </w:rPr>
            </w:pPr>
            <w:r w:rsidRPr="006979CE">
              <w:rPr>
                <w:b/>
                <w:bCs/>
                <w:i/>
                <w:iCs/>
                <w:sz w:val="20"/>
                <w:lang w:val="en-GB"/>
              </w:rPr>
              <w:t>Name of contracting authority for the reference transaction</w:t>
            </w:r>
          </w:p>
        </w:tc>
        <w:tc>
          <w:tcPr>
            <w:tcW w:w="2484" w:type="dxa"/>
            <w:vAlign w:val="center"/>
          </w:tcPr>
          <w:p w:rsidR="0010734B" w:rsidRPr="006979CE" w:rsidRDefault="0010734B" w:rsidP="00BF47D7">
            <w:pPr>
              <w:jc w:val="center"/>
              <w:rPr>
                <w:b/>
                <w:i/>
                <w:sz w:val="20"/>
                <w:lang w:val="en-GB"/>
              </w:rPr>
            </w:pPr>
            <w:r w:rsidRPr="006979CE">
              <w:rPr>
                <w:b/>
                <w:bCs/>
                <w:i/>
                <w:iCs/>
                <w:sz w:val="20"/>
                <w:lang w:val="en-GB"/>
              </w:rPr>
              <w:t>Object of the reference transaction – short description of work</w:t>
            </w:r>
          </w:p>
        </w:tc>
        <w:tc>
          <w:tcPr>
            <w:tcW w:w="2563" w:type="dxa"/>
            <w:vAlign w:val="center"/>
          </w:tcPr>
          <w:p w:rsidR="0010734B" w:rsidRPr="006979CE" w:rsidRDefault="0010734B" w:rsidP="00BF47D7">
            <w:pPr>
              <w:jc w:val="center"/>
              <w:rPr>
                <w:b/>
                <w:i/>
                <w:sz w:val="20"/>
                <w:lang w:val="en-GB"/>
              </w:rPr>
            </w:pPr>
            <w:r w:rsidRPr="006979CE">
              <w:rPr>
                <w:b/>
                <w:bCs/>
                <w:i/>
                <w:iCs/>
                <w:sz w:val="20"/>
                <w:lang w:val="en-GB"/>
              </w:rPr>
              <w:t>Date of start and completion of transaction</w:t>
            </w:r>
          </w:p>
        </w:tc>
        <w:tc>
          <w:tcPr>
            <w:tcW w:w="1992" w:type="dxa"/>
            <w:vAlign w:val="center"/>
          </w:tcPr>
          <w:p w:rsidR="0010734B" w:rsidRPr="006979CE" w:rsidRDefault="0010734B" w:rsidP="00BF47D7">
            <w:pPr>
              <w:jc w:val="center"/>
              <w:rPr>
                <w:b/>
                <w:i/>
                <w:sz w:val="20"/>
                <w:lang w:val="en-GB"/>
              </w:rPr>
            </w:pPr>
            <w:r w:rsidRPr="006979CE">
              <w:rPr>
                <w:b/>
                <w:bCs/>
                <w:i/>
                <w:iCs/>
                <w:sz w:val="20"/>
                <w:lang w:val="en-GB"/>
              </w:rPr>
              <w:t>Transaction value</w:t>
            </w:r>
          </w:p>
          <w:p w:rsidR="00C2127B" w:rsidRPr="006979CE" w:rsidRDefault="00C2127B" w:rsidP="00BF47D7">
            <w:pPr>
              <w:jc w:val="center"/>
              <w:rPr>
                <w:b/>
                <w:i/>
                <w:sz w:val="20"/>
                <w:lang w:val="en-GB"/>
              </w:rPr>
            </w:pPr>
            <w:r w:rsidRPr="006979CE">
              <w:rPr>
                <w:b/>
                <w:bCs/>
                <w:i/>
                <w:iCs/>
                <w:sz w:val="20"/>
                <w:lang w:val="en-GB"/>
              </w:rPr>
              <w:t>in EUR (VAT not included)</w:t>
            </w:r>
          </w:p>
        </w:tc>
      </w:tr>
      <w:tr w:rsidR="002D3ADD" w:rsidRPr="006979CE" w:rsidTr="00BF47D7">
        <w:tc>
          <w:tcPr>
            <w:tcW w:w="1961" w:type="dxa"/>
          </w:tcPr>
          <w:p w:rsidR="0010734B" w:rsidRPr="006979CE" w:rsidRDefault="0010734B" w:rsidP="00BF47D7">
            <w:pPr>
              <w:pStyle w:val="Glava"/>
              <w:tabs>
                <w:tab w:val="clear" w:pos="4536"/>
                <w:tab w:val="clear" w:pos="9072"/>
              </w:tabs>
              <w:jc w:val="both"/>
              <w:rPr>
                <w:i w:val="0"/>
                <w:sz w:val="22"/>
                <w:szCs w:val="22"/>
                <w:lang w:val="en-GB"/>
              </w:rPr>
            </w:pPr>
          </w:p>
        </w:tc>
        <w:tc>
          <w:tcPr>
            <w:tcW w:w="2484" w:type="dxa"/>
          </w:tcPr>
          <w:p w:rsidR="0010734B" w:rsidRPr="006979CE" w:rsidRDefault="0010734B" w:rsidP="00BF47D7">
            <w:pPr>
              <w:pStyle w:val="Glava"/>
              <w:tabs>
                <w:tab w:val="clear" w:pos="4536"/>
                <w:tab w:val="clear" w:pos="9072"/>
              </w:tabs>
              <w:jc w:val="both"/>
              <w:rPr>
                <w:i w:val="0"/>
                <w:sz w:val="22"/>
                <w:szCs w:val="22"/>
                <w:lang w:val="en-GB"/>
              </w:rPr>
            </w:pPr>
          </w:p>
        </w:tc>
        <w:tc>
          <w:tcPr>
            <w:tcW w:w="2563" w:type="dxa"/>
          </w:tcPr>
          <w:p w:rsidR="0010734B" w:rsidRPr="006979CE" w:rsidRDefault="0010734B" w:rsidP="00BF47D7">
            <w:pPr>
              <w:pStyle w:val="Glava"/>
              <w:tabs>
                <w:tab w:val="clear" w:pos="4536"/>
                <w:tab w:val="clear" w:pos="9072"/>
              </w:tabs>
              <w:jc w:val="both"/>
              <w:rPr>
                <w:i w:val="0"/>
                <w:sz w:val="22"/>
                <w:szCs w:val="22"/>
                <w:lang w:val="en-GB"/>
              </w:rPr>
            </w:pPr>
          </w:p>
        </w:tc>
        <w:tc>
          <w:tcPr>
            <w:tcW w:w="1992" w:type="dxa"/>
          </w:tcPr>
          <w:p w:rsidR="0010734B" w:rsidRPr="006979CE" w:rsidRDefault="0010734B" w:rsidP="00BF47D7">
            <w:pPr>
              <w:pStyle w:val="Glava"/>
              <w:tabs>
                <w:tab w:val="clear" w:pos="4536"/>
                <w:tab w:val="clear" w:pos="9072"/>
              </w:tabs>
              <w:jc w:val="both"/>
              <w:rPr>
                <w:i w:val="0"/>
                <w:sz w:val="28"/>
                <w:szCs w:val="28"/>
                <w:lang w:val="en-GB"/>
              </w:rPr>
            </w:pPr>
          </w:p>
          <w:p w:rsidR="0010734B" w:rsidRPr="006979CE" w:rsidRDefault="0010734B" w:rsidP="00BF47D7">
            <w:pPr>
              <w:pStyle w:val="Glava"/>
              <w:tabs>
                <w:tab w:val="clear" w:pos="4536"/>
                <w:tab w:val="clear" w:pos="9072"/>
              </w:tabs>
              <w:jc w:val="both"/>
              <w:rPr>
                <w:i w:val="0"/>
                <w:sz w:val="28"/>
                <w:szCs w:val="28"/>
                <w:lang w:val="en-GB"/>
              </w:rPr>
            </w:pPr>
          </w:p>
          <w:p w:rsidR="0010734B" w:rsidRPr="006979CE" w:rsidRDefault="0010734B" w:rsidP="00BF47D7">
            <w:pPr>
              <w:pStyle w:val="Glava"/>
              <w:tabs>
                <w:tab w:val="clear" w:pos="4536"/>
                <w:tab w:val="clear" w:pos="9072"/>
              </w:tabs>
              <w:jc w:val="both"/>
              <w:rPr>
                <w:i w:val="0"/>
                <w:sz w:val="28"/>
                <w:szCs w:val="28"/>
                <w:lang w:val="en-GB"/>
              </w:rPr>
            </w:pPr>
          </w:p>
        </w:tc>
      </w:tr>
      <w:tr w:rsidR="002D3ADD" w:rsidRPr="006979CE" w:rsidTr="00BF47D7">
        <w:tc>
          <w:tcPr>
            <w:tcW w:w="1961" w:type="dxa"/>
          </w:tcPr>
          <w:p w:rsidR="0010734B" w:rsidRPr="006979CE" w:rsidRDefault="0010734B" w:rsidP="00BF47D7">
            <w:pPr>
              <w:pStyle w:val="Glava"/>
              <w:tabs>
                <w:tab w:val="clear" w:pos="4536"/>
                <w:tab w:val="clear" w:pos="9072"/>
              </w:tabs>
              <w:jc w:val="both"/>
              <w:rPr>
                <w:i w:val="0"/>
                <w:sz w:val="22"/>
                <w:szCs w:val="22"/>
                <w:lang w:val="en-GB"/>
              </w:rPr>
            </w:pPr>
          </w:p>
        </w:tc>
        <w:tc>
          <w:tcPr>
            <w:tcW w:w="2484" w:type="dxa"/>
          </w:tcPr>
          <w:p w:rsidR="0010734B" w:rsidRPr="006979CE" w:rsidRDefault="0010734B" w:rsidP="00BF47D7">
            <w:pPr>
              <w:pStyle w:val="Glava"/>
              <w:tabs>
                <w:tab w:val="clear" w:pos="4536"/>
                <w:tab w:val="clear" w:pos="9072"/>
              </w:tabs>
              <w:jc w:val="both"/>
              <w:rPr>
                <w:i w:val="0"/>
                <w:sz w:val="22"/>
                <w:szCs w:val="22"/>
                <w:lang w:val="en-GB"/>
              </w:rPr>
            </w:pPr>
          </w:p>
        </w:tc>
        <w:tc>
          <w:tcPr>
            <w:tcW w:w="2563" w:type="dxa"/>
          </w:tcPr>
          <w:p w:rsidR="0010734B" w:rsidRPr="006979CE" w:rsidRDefault="0010734B" w:rsidP="00BF47D7">
            <w:pPr>
              <w:pStyle w:val="Glava"/>
              <w:tabs>
                <w:tab w:val="clear" w:pos="4536"/>
                <w:tab w:val="clear" w:pos="9072"/>
              </w:tabs>
              <w:jc w:val="both"/>
              <w:rPr>
                <w:i w:val="0"/>
                <w:sz w:val="22"/>
                <w:szCs w:val="22"/>
                <w:lang w:val="en-GB"/>
              </w:rPr>
            </w:pPr>
          </w:p>
        </w:tc>
        <w:tc>
          <w:tcPr>
            <w:tcW w:w="1992" w:type="dxa"/>
          </w:tcPr>
          <w:p w:rsidR="0010734B" w:rsidRPr="006979CE" w:rsidRDefault="0010734B" w:rsidP="00BF47D7">
            <w:pPr>
              <w:pStyle w:val="Glava"/>
              <w:tabs>
                <w:tab w:val="clear" w:pos="4536"/>
                <w:tab w:val="clear" w:pos="9072"/>
              </w:tabs>
              <w:jc w:val="both"/>
              <w:rPr>
                <w:i w:val="0"/>
                <w:sz w:val="28"/>
                <w:szCs w:val="28"/>
                <w:lang w:val="en-GB"/>
              </w:rPr>
            </w:pPr>
          </w:p>
          <w:p w:rsidR="0010734B" w:rsidRPr="006979CE" w:rsidRDefault="0010734B" w:rsidP="00BF47D7">
            <w:pPr>
              <w:pStyle w:val="Glava"/>
              <w:tabs>
                <w:tab w:val="clear" w:pos="4536"/>
                <w:tab w:val="clear" w:pos="9072"/>
              </w:tabs>
              <w:jc w:val="both"/>
              <w:rPr>
                <w:i w:val="0"/>
                <w:sz w:val="28"/>
                <w:szCs w:val="28"/>
                <w:lang w:val="en-GB"/>
              </w:rPr>
            </w:pPr>
          </w:p>
          <w:p w:rsidR="0010734B" w:rsidRPr="006979CE" w:rsidRDefault="0010734B" w:rsidP="00BF47D7">
            <w:pPr>
              <w:pStyle w:val="Glava"/>
              <w:tabs>
                <w:tab w:val="clear" w:pos="4536"/>
                <w:tab w:val="clear" w:pos="9072"/>
              </w:tabs>
              <w:jc w:val="both"/>
              <w:rPr>
                <w:i w:val="0"/>
                <w:sz w:val="28"/>
                <w:szCs w:val="28"/>
                <w:lang w:val="en-GB"/>
              </w:rPr>
            </w:pPr>
          </w:p>
        </w:tc>
      </w:tr>
      <w:tr w:rsidR="002D3ADD" w:rsidRPr="006979CE" w:rsidTr="00BF47D7">
        <w:tc>
          <w:tcPr>
            <w:tcW w:w="1961" w:type="dxa"/>
          </w:tcPr>
          <w:p w:rsidR="0010734B" w:rsidRPr="006979CE" w:rsidRDefault="0010734B" w:rsidP="00BF47D7">
            <w:pPr>
              <w:pStyle w:val="Glava"/>
              <w:tabs>
                <w:tab w:val="clear" w:pos="4536"/>
                <w:tab w:val="clear" w:pos="9072"/>
              </w:tabs>
              <w:jc w:val="both"/>
              <w:rPr>
                <w:i w:val="0"/>
                <w:sz w:val="22"/>
                <w:szCs w:val="22"/>
                <w:lang w:val="en-GB"/>
              </w:rPr>
            </w:pPr>
          </w:p>
        </w:tc>
        <w:tc>
          <w:tcPr>
            <w:tcW w:w="2484" w:type="dxa"/>
          </w:tcPr>
          <w:p w:rsidR="0010734B" w:rsidRPr="006979CE" w:rsidRDefault="0010734B" w:rsidP="00BF47D7">
            <w:pPr>
              <w:pStyle w:val="Glava"/>
              <w:tabs>
                <w:tab w:val="clear" w:pos="4536"/>
                <w:tab w:val="clear" w:pos="9072"/>
              </w:tabs>
              <w:jc w:val="both"/>
              <w:rPr>
                <w:i w:val="0"/>
                <w:sz w:val="22"/>
                <w:szCs w:val="22"/>
                <w:lang w:val="en-GB"/>
              </w:rPr>
            </w:pPr>
          </w:p>
        </w:tc>
        <w:tc>
          <w:tcPr>
            <w:tcW w:w="2563" w:type="dxa"/>
          </w:tcPr>
          <w:p w:rsidR="0010734B" w:rsidRPr="006979CE" w:rsidRDefault="0010734B" w:rsidP="00BF47D7">
            <w:pPr>
              <w:pStyle w:val="Glava"/>
              <w:tabs>
                <w:tab w:val="clear" w:pos="4536"/>
                <w:tab w:val="clear" w:pos="9072"/>
              </w:tabs>
              <w:jc w:val="both"/>
              <w:rPr>
                <w:i w:val="0"/>
                <w:sz w:val="22"/>
                <w:szCs w:val="22"/>
                <w:lang w:val="en-GB"/>
              </w:rPr>
            </w:pPr>
          </w:p>
        </w:tc>
        <w:tc>
          <w:tcPr>
            <w:tcW w:w="1992" w:type="dxa"/>
          </w:tcPr>
          <w:p w:rsidR="0010734B" w:rsidRPr="006979CE" w:rsidRDefault="0010734B" w:rsidP="00BF47D7">
            <w:pPr>
              <w:pStyle w:val="Glava"/>
              <w:tabs>
                <w:tab w:val="clear" w:pos="4536"/>
                <w:tab w:val="clear" w:pos="9072"/>
              </w:tabs>
              <w:jc w:val="both"/>
              <w:rPr>
                <w:i w:val="0"/>
                <w:sz w:val="28"/>
                <w:szCs w:val="28"/>
                <w:lang w:val="en-GB"/>
              </w:rPr>
            </w:pPr>
          </w:p>
          <w:p w:rsidR="0010734B" w:rsidRPr="006979CE" w:rsidRDefault="0010734B" w:rsidP="00BF47D7">
            <w:pPr>
              <w:pStyle w:val="Glava"/>
              <w:tabs>
                <w:tab w:val="clear" w:pos="4536"/>
                <w:tab w:val="clear" w:pos="9072"/>
              </w:tabs>
              <w:jc w:val="both"/>
              <w:rPr>
                <w:i w:val="0"/>
                <w:sz w:val="28"/>
                <w:szCs w:val="28"/>
                <w:lang w:val="en-GB"/>
              </w:rPr>
            </w:pPr>
          </w:p>
          <w:p w:rsidR="0010734B" w:rsidRPr="006979CE" w:rsidRDefault="0010734B" w:rsidP="00BF47D7">
            <w:pPr>
              <w:pStyle w:val="Glava"/>
              <w:tabs>
                <w:tab w:val="clear" w:pos="4536"/>
                <w:tab w:val="clear" w:pos="9072"/>
              </w:tabs>
              <w:jc w:val="both"/>
              <w:rPr>
                <w:i w:val="0"/>
                <w:sz w:val="28"/>
                <w:szCs w:val="28"/>
                <w:lang w:val="en-GB"/>
              </w:rPr>
            </w:pPr>
          </w:p>
        </w:tc>
      </w:tr>
      <w:tr w:rsidR="0010734B" w:rsidRPr="006979CE" w:rsidTr="00BF47D7">
        <w:tc>
          <w:tcPr>
            <w:tcW w:w="1961" w:type="dxa"/>
          </w:tcPr>
          <w:p w:rsidR="0010734B" w:rsidRPr="006979CE" w:rsidRDefault="0010734B" w:rsidP="00BF47D7">
            <w:pPr>
              <w:pStyle w:val="Glava"/>
              <w:tabs>
                <w:tab w:val="clear" w:pos="4536"/>
                <w:tab w:val="clear" w:pos="9072"/>
              </w:tabs>
              <w:jc w:val="both"/>
              <w:rPr>
                <w:i w:val="0"/>
                <w:sz w:val="22"/>
                <w:szCs w:val="22"/>
                <w:lang w:val="en-GB"/>
              </w:rPr>
            </w:pPr>
          </w:p>
        </w:tc>
        <w:tc>
          <w:tcPr>
            <w:tcW w:w="2484" w:type="dxa"/>
          </w:tcPr>
          <w:p w:rsidR="0010734B" w:rsidRPr="006979CE" w:rsidRDefault="0010734B" w:rsidP="00BF47D7">
            <w:pPr>
              <w:pStyle w:val="Glava"/>
              <w:tabs>
                <w:tab w:val="clear" w:pos="4536"/>
                <w:tab w:val="clear" w:pos="9072"/>
              </w:tabs>
              <w:jc w:val="both"/>
              <w:rPr>
                <w:i w:val="0"/>
                <w:sz w:val="22"/>
                <w:szCs w:val="22"/>
                <w:lang w:val="en-GB"/>
              </w:rPr>
            </w:pPr>
          </w:p>
        </w:tc>
        <w:tc>
          <w:tcPr>
            <w:tcW w:w="2563" w:type="dxa"/>
          </w:tcPr>
          <w:p w:rsidR="0010734B" w:rsidRPr="006979CE" w:rsidRDefault="0010734B" w:rsidP="00BF47D7">
            <w:pPr>
              <w:pStyle w:val="Glava"/>
              <w:tabs>
                <w:tab w:val="clear" w:pos="4536"/>
                <w:tab w:val="clear" w:pos="9072"/>
              </w:tabs>
              <w:jc w:val="both"/>
              <w:rPr>
                <w:i w:val="0"/>
                <w:sz w:val="22"/>
                <w:szCs w:val="22"/>
                <w:lang w:val="en-GB"/>
              </w:rPr>
            </w:pPr>
          </w:p>
        </w:tc>
        <w:tc>
          <w:tcPr>
            <w:tcW w:w="1992" w:type="dxa"/>
          </w:tcPr>
          <w:p w:rsidR="0010734B" w:rsidRPr="006979CE" w:rsidRDefault="0010734B" w:rsidP="00BF47D7">
            <w:pPr>
              <w:pStyle w:val="Glava"/>
              <w:tabs>
                <w:tab w:val="clear" w:pos="4536"/>
                <w:tab w:val="clear" w:pos="9072"/>
              </w:tabs>
              <w:jc w:val="both"/>
              <w:rPr>
                <w:i w:val="0"/>
                <w:sz w:val="28"/>
                <w:szCs w:val="28"/>
                <w:lang w:val="en-GB"/>
              </w:rPr>
            </w:pPr>
          </w:p>
          <w:p w:rsidR="0010734B" w:rsidRPr="006979CE" w:rsidRDefault="0010734B" w:rsidP="00BF47D7">
            <w:pPr>
              <w:pStyle w:val="Glava"/>
              <w:tabs>
                <w:tab w:val="clear" w:pos="4536"/>
                <w:tab w:val="clear" w:pos="9072"/>
              </w:tabs>
              <w:jc w:val="both"/>
              <w:rPr>
                <w:i w:val="0"/>
                <w:sz w:val="28"/>
                <w:szCs w:val="28"/>
                <w:lang w:val="en-GB"/>
              </w:rPr>
            </w:pPr>
          </w:p>
          <w:p w:rsidR="0010734B" w:rsidRPr="006979CE" w:rsidRDefault="0010734B" w:rsidP="00BF47D7">
            <w:pPr>
              <w:pStyle w:val="Glava"/>
              <w:tabs>
                <w:tab w:val="clear" w:pos="4536"/>
                <w:tab w:val="clear" w:pos="9072"/>
              </w:tabs>
              <w:jc w:val="both"/>
              <w:rPr>
                <w:i w:val="0"/>
                <w:sz w:val="28"/>
                <w:szCs w:val="28"/>
                <w:lang w:val="en-GB"/>
              </w:rPr>
            </w:pPr>
          </w:p>
        </w:tc>
      </w:tr>
    </w:tbl>
    <w:p w:rsidR="0010734B" w:rsidRPr="006979CE" w:rsidRDefault="0010734B" w:rsidP="0010734B">
      <w:pPr>
        <w:pStyle w:val="Glava"/>
        <w:tabs>
          <w:tab w:val="clear" w:pos="4536"/>
          <w:tab w:val="clear" w:pos="9072"/>
        </w:tabs>
        <w:jc w:val="both"/>
        <w:rPr>
          <w:i w:val="0"/>
          <w:sz w:val="22"/>
          <w:szCs w:val="22"/>
          <w:lang w:val="en-GB"/>
        </w:rPr>
      </w:pPr>
    </w:p>
    <w:p w:rsidR="0010734B" w:rsidRPr="006979CE" w:rsidRDefault="0010734B" w:rsidP="0010734B">
      <w:pPr>
        <w:pStyle w:val="Glava"/>
        <w:tabs>
          <w:tab w:val="clear" w:pos="4536"/>
          <w:tab w:val="clear" w:pos="9072"/>
        </w:tabs>
        <w:ind w:left="1080"/>
        <w:jc w:val="both"/>
        <w:rPr>
          <w:i w:val="0"/>
          <w:sz w:val="22"/>
          <w:szCs w:val="22"/>
          <w:lang w:val="en-GB"/>
        </w:rPr>
      </w:pPr>
      <w:r w:rsidRPr="006979CE">
        <w:rPr>
          <w:i w:val="0"/>
          <w:sz w:val="22"/>
          <w:szCs w:val="22"/>
          <w:lang w:val="en-GB"/>
        </w:rPr>
        <w:t>Note: Tenderer should only list the work conducted in the period of the last three years before the submission of tender.</w:t>
      </w:r>
    </w:p>
    <w:p w:rsidR="0010734B" w:rsidRPr="006979CE" w:rsidRDefault="0010734B" w:rsidP="0010734B">
      <w:pPr>
        <w:pStyle w:val="Glava"/>
        <w:tabs>
          <w:tab w:val="clear" w:pos="4536"/>
          <w:tab w:val="clear" w:pos="9072"/>
        </w:tabs>
        <w:ind w:left="1080"/>
        <w:jc w:val="both"/>
        <w:rPr>
          <w:i w:val="0"/>
          <w:sz w:val="22"/>
          <w:szCs w:val="22"/>
          <w:lang w:val="en-GB"/>
        </w:rPr>
      </w:pPr>
    </w:p>
    <w:p w:rsidR="0010734B" w:rsidRPr="006979CE" w:rsidRDefault="0010734B" w:rsidP="0010734B">
      <w:pPr>
        <w:pStyle w:val="Glava"/>
        <w:tabs>
          <w:tab w:val="clear" w:pos="4536"/>
          <w:tab w:val="clear" w:pos="9072"/>
        </w:tabs>
        <w:ind w:left="1080"/>
        <w:jc w:val="both"/>
        <w:rPr>
          <w:i w:val="0"/>
          <w:sz w:val="22"/>
          <w:szCs w:val="22"/>
          <w:lang w:val="en-GB"/>
        </w:rPr>
      </w:pPr>
    </w:p>
    <w:p w:rsidR="0010734B" w:rsidRPr="006979CE" w:rsidRDefault="0010734B" w:rsidP="0010734B">
      <w:pPr>
        <w:pStyle w:val="Glava"/>
        <w:tabs>
          <w:tab w:val="clear" w:pos="4536"/>
          <w:tab w:val="clear" w:pos="9072"/>
        </w:tabs>
        <w:ind w:left="1080"/>
        <w:jc w:val="both"/>
        <w:rPr>
          <w:i w:val="0"/>
          <w:sz w:val="22"/>
          <w:szCs w:val="22"/>
          <w:lang w:val="en-GB"/>
        </w:rPr>
      </w:pPr>
      <w:r w:rsidRPr="006979CE">
        <w:rPr>
          <w:i w:val="0"/>
          <w:sz w:val="22"/>
          <w:szCs w:val="22"/>
          <w:lang w:val="en-GB"/>
        </w:rPr>
        <w:t>Date:</w:t>
      </w:r>
      <w:r w:rsidRPr="006979CE">
        <w:rPr>
          <w:i w:val="0"/>
          <w:sz w:val="22"/>
          <w:szCs w:val="22"/>
          <w:lang w:val="en-GB"/>
        </w:rPr>
        <w:tab/>
      </w:r>
      <w:r w:rsidRPr="006979CE">
        <w:rPr>
          <w:i w:val="0"/>
          <w:sz w:val="22"/>
          <w:szCs w:val="22"/>
          <w:lang w:val="en-GB"/>
        </w:rPr>
        <w:tab/>
      </w:r>
      <w:r w:rsidRPr="006979CE">
        <w:rPr>
          <w:i w:val="0"/>
          <w:sz w:val="22"/>
          <w:szCs w:val="22"/>
          <w:lang w:val="en-GB"/>
        </w:rPr>
        <w:tab/>
      </w:r>
      <w:r w:rsidRPr="006979CE">
        <w:rPr>
          <w:i w:val="0"/>
          <w:sz w:val="22"/>
          <w:szCs w:val="22"/>
          <w:lang w:val="en-GB"/>
        </w:rPr>
        <w:tab/>
      </w:r>
      <w:r w:rsidRPr="006979CE">
        <w:rPr>
          <w:i w:val="0"/>
          <w:sz w:val="22"/>
          <w:szCs w:val="22"/>
          <w:lang w:val="en-GB"/>
        </w:rPr>
        <w:tab/>
        <w:t>Stamp:</w:t>
      </w:r>
      <w:r w:rsidRPr="006979CE">
        <w:rPr>
          <w:i w:val="0"/>
          <w:sz w:val="22"/>
          <w:szCs w:val="22"/>
          <w:lang w:val="en-GB"/>
        </w:rPr>
        <w:tab/>
      </w:r>
      <w:r w:rsidRPr="006979CE">
        <w:rPr>
          <w:i w:val="0"/>
          <w:sz w:val="22"/>
          <w:szCs w:val="22"/>
          <w:lang w:val="en-GB"/>
        </w:rPr>
        <w:tab/>
      </w:r>
      <w:r w:rsidRPr="006979CE">
        <w:rPr>
          <w:i w:val="0"/>
          <w:sz w:val="22"/>
          <w:szCs w:val="22"/>
          <w:lang w:val="en-GB"/>
        </w:rPr>
        <w:tab/>
      </w:r>
      <w:r w:rsidRPr="006979CE">
        <w:rPr>
          <w:i w:val="0"/>
          <w:sz w:val="22"/>
          <w:szCs w:val="22"/>
          <w:lang w:val="en-GB"/>
        </w:rPr>
        <w:tab/>
      </w:r>
      <w:r w:rsidRPr="006979CE">
        <w:rPr>
          <w:i w:val="0"/>
          <w:sz w:val="22"/>
          <w:szCs w:val="22"/>
          <w:lang w:val="en-GB"/>
        </w:rPr>
        <w:tab/>
        <w:t>Signature:</w:t>
      </w:r>
    </w:p>
    <w:p w:rsidR="0010734B" w:rsidRPr="006979CE" w:rsidRDefault="0010734B" w:rsidP="0010734B">
      <w:pPr>
        <w:pStyle w:val="Glava"/>
        <w:tabs>
          <w:tab w:val="clear" w:pos="4536"/>
          <w:tab w:val="clear" w:pos="9072"/>
        </w:tabs>
        <w:ind w:left="1080"/>
        <w:jc w:val="both"/>
        <w:rPr>
          <w:i w:val="0"/>
          <w:sz w:val="22"/>
          <w:szCs w:val="22"/>
          <w:lang w:val="en-GB"/>
        </w:rPr>
      </w:pPr>
    </w:p>
    <w:p w:rsidR="0010734B" w:rsidRPr="006979CE" w:rsidRDefault="0010734B" w:rsidP="0010734B">
      <w:pPr>
        <w:pStyle w:val="Glava"/>
        <w:tabs>
          <w:tab w:val="clear" w:pos="4536"/>
          <w:tab w:val="clear" w:pos="9072"/>
        </w:tabs>
        <w:ind w:left="1080"/>
        <w:jc w:val="both"/>
        <w:rPr>
          <w:i w:val="0"/>
          <w:sz w:val="22"/>
          <w:szCs w:val="22"/>
          <w:lang w:val="en-GB"/>
        </w:rPr>
      </w:pPr>
    </w:p>
    <w:p w:rsidR="0010734B" w:rsidRPr="006979CE" w:rsidRDefault="0010734B" w:rsidP="0010734B">
      <w:pPr>
        <w:pStyle w:val="Glava"/>
        <w:tabs>
          <w:tab w:val="clear" w:pos="4536"/>
          <w:tab w:val="clear" w:pos="9072"/>
        </w:tabs>
        <w:ind w:left="1080"/>
        <w:jc w:val="both"/>
        <w:rPr>
          <w:i w:val="0"/>
          <w:sz w:val="22"/>
          <w:szCs w:val="22"/>
          <w:lang w:val="en-GB"/>
        </w:rPr>
      </w:pPr>
      <w:r w:rsidRPr="006979CE">
        <w:rPr>
          <w:i w:val="0"/>
          <w:sz w:val="22"/>
          <w:szCs w:val="22"/>
          <w:lang w:val="en-GB"/>
        </w:rPr>
        <w:t>The form can be photocopied if necessary.</w:t>
      </w:r>
    </w:p>
    <w:p w:rsidR="0010734B" w:rsidRPr="006979CE" w:rsidRDefault="000C1610" w:rsidP="0010734B">
      <w:pPr>
        <w:pStyle w:val="Glava"/>
        <w:tabs>
          <w:tab w:val="clear" w:pos="4536"/>
          <w:tab w:val="clear" w:pos="9072"/>
        </w:tabs>
        <w:ind w:left="1080"/>
        <w:jc w:val="right"/>
        <w:rPr>
          <w:b/>
          <w:i w:val="0"/>
          <w:sz w:val="22"/>
          <w:szCs w:val="22"/>
          <w:lang w:val="en-GB"/>
        </w:rPr>
      </w:pPr>
      <w:r w:rsidRPr="006979CE">
        <w:rPr>
          <w:b/>
          <w:bCs/>
          <w:i w:val="0"/>
          <w:sz w:val="22"/>
          <w:szCs w:val="22"/>
          <w:lang w:val="en-GB"/>
        </w:rPr>
        <w:lastRenderedPageBreak/>
        <w:t>FORM NO. 9/1</w:t>
      </w:r>
    </w:p>
    <w:p w:rsidR="0010734B" w:rsidRPr="006979CE" w:rsidRDefault="0010734B" w:rsidP="0010734B">
      <w:pPr>
        <w:spacing w:after="0" w:line="240" w:lineRule="auto"/>
        <w:ind w:left="1080"/>
        <w:jc w:val="right"/>
        <w:rPr>
          <w:i/>
          <w:lang w:val="en-GB"/>
        </w:rPr>
      </w:pPr>
      <w:r w:rsidRPr="006979CE">
        <w:rPr>
          <w:i/>
          <w:iCs/>
          <w:lang w:val="en-GB"/>
        </w:rPr>
        <w:t>Appendix to the reference table</w:t>
      </w:r>
    </w:p>
    <w:p w:rsidR="0010734B" w:rsidRPr="006979CE" w:rsidRDefault="0010734B" w:rsidP="0010734B">
      <w:pPr>
        <w:pStyle w:val="Napis"/>
        <w:ind w:left="1080"/>
        <w:jc w:val="left"/>
        <w:rPr>
          <w:szCs w:val="22"/>
          <w:lang w:val="en-GB"/>
        </w:rPr>
      </w:pPr>
    </w:p>
    <w:p w:rsidR="000B18F9" w:rsidRPr="006979CE" w:rsidRDefault="000B18F9" w:rsidP="00D41397">
      <w:pPr>
        <w:pStyle w:val="Napis"/>
        <w:ind w:left="1080"/>
        <w:jc w:val="left"/>
        <w:rPr>
          <w:szCs w:val="22"/>
          <w:lang w:val="en-GB"/>
        </w:rPr>
      </w:pPr>
    </w:p>
    <w:p w:rsidR="000B18F9" w:rsidRPr="006979CE" w:rsidRDefault="000B18F9" w:rsidP="00D41397">
      <w:pPr>
        <w:pStyle w:val="Napis"/>
        <w:ind w:left="1080"/>
        <w:jc w:val="left"/>
        <w:rPr>
          <w:szCs w:val="22"/>
          <w:lang w:val="en-GB"/>
        </w:rPr>
      </w:pPr>
      <w:r w:rsidRPr="006979CE">
        <w:rPr>
          <w:bCs/>
          <w:szCs w:val="22"/>
          <w:lang w:val="en-GB"/>
        </w:rPr>
        <w:t>Certified Statements for References by Individual Contracting Authorities</w:t>
      </w:r>
    </w:p>
    <w:p w:rsidR="000B18F9" w:rsidRPr="006979CE" w:rsidRDefault="000B18F9" w:rsidP="00D41397">
      <w:pPr>
        <w:spacing w:after="0" w:line="240" w:lineRule="auto"/>
        <w:ind w:left="1080"/>
        <w:rPr>
          <w:i/>
          <w:lang w:val="en-GB"/>
        </w:rPr>
      </w:pPr>
      <w:r w:rsidRPr="006979CE">
        <w:rPr>
          <w:lang w:val="en-GB"/>
        </w:rPr>
        <w:t xml:space="preserve">Per request of tenderer (name and address of tenderer): </w:t>
      </w:r>
    </w:p>
    <w:p w:rsidR="000B18F9" w:rsidRPr="006979CE" w:rsidRDefault="000B18F9" w:rsidP="00D41397">
      <w:pPr>
        <w:spacing w:after="0" w:line="240" w:lineRule="auto"/>
        <w:ind w:left="1080"/>
        <w:rPr>
          <w:i/>
          <w:lang w:val="en-GB"/>
        </w:rPr>
      </w:pPr>
    </w:p>
    <w:p w:rsidR="000B18F9" w:rsidRPr="006979CE" w:rsidRDefault="000B18F9" w:rsidP="00D41397">
      <w:pPr>
        <w:spacing w:after="0" w:line="240" w:lineRule="auto"/>
        <w:ind w:left="1080"/>
        <w:rPr>
          <w:i/>
          <w:lang w:val="en-GB"/>
        </w:rPr>
      </w:pPr>
      <w:r w:rsidRPr="006979CE">
        <w:rPr>
          <w:lang w:val="en-GB"/>
        </w:rPr>
        <w:t>……………………………………………………………………….......………....…..............</w:t>
      </w:r>
    </w:p>
    <w:p w:rsidR="000B18F9" w:rsidRPr="006979CE" w:rsidRDefault="000B18F9" w:rsidP="00D41397">
      <w:pPr>
        <w:spacing w:after="0" w:line="240" w:lineRule="auto"/>
        <w:ind w:left="1080"/>
        <w:rPr>
          <w:i/>
          <w:lang w:val="en-GB"/>
        </w:rPr>
      </w:pPr>
    </w:p>
    <w:p w:rsidR="000B18F9" w:rsidRPr="006979CE" w:rsidRDefault="000B18F9" w:rsidP="00D41397">
      <w:pPr>
        <w:spacing w:after="0" w:line="240" w:lineRule="auto"/>
        <w:ind w:left="1080"/>
        <w:rPr>
          <w:i/>
          <w:lang w:val="en-GB"/>
        </w:rPr>
      </w:pPr>
      <w:r w:rsidRPr="006979CE">
        <w:rPr>
          <w:lang w:val="en-GB"/>
        </w:rPr>
        <w:t>....................................................................................................………............………..............</w:t>
      </w:r>
    </w:p>
    <w:p w:rsidR="000B18F9" w:rsidRPr="006979CE" w:rsidRDefault="000B18F9" w:rsidP="00D41397">
      <w:pPr>
        <w:spacing w:after="0" w:line="240" w:lineRule="auto"/>
        <w:ind w:left="1080"/>
        <w:rPr>
          <w:i/>
          <w:lang w:val="en-GB"/>
        </w:rPr>
      </w:pPr>
    </w:p>
    <w:p w:rsidR="000B18F9" w:rsidRPr="006979CE" w:rsidRDefault="000B18F9" w:rsidP="00D41397">
      <w:pPr>
        <w:spacing w:after="0" w:line="240" w:lineRule="auto"/>
        <w:ind w:left="1080"/>
        <w:jc w:val="both"/>
        <w:rPr>
          <w:i/>
          <w:lang w:val="en-GB"/>
        </w:rPr>
      </w:pPr>
      <w:proofErr w:type="gramStart"/>
      <w:r w:rsidRPr="006979CE">
        <w:rPr>
          <w:lang w:val="en-GB"/>
        </w:rPr>
        <w:t>for</w:t>
      </w:r>
      <w:proofErr w:type="gramEnd"/>
      <w:r w:rsidRPr="006979CE">
        <w:rPr>
          <w:lang w:val="en-GB"/>
        </w:rPr>
        <w:t xml:space="preserve"> a tender for invitation to tender “………………………………………………………”</w:t>
      </w:r>
    </w:p>
    <w:p w:rsidR="000B18F9" w:rsidRPr="006979CE" w:rsidRDefault="000B18F9" w:rsidP="00D41397">
      <w:pPr>
        <w:spacing w:after="0" w:line="240" w:lineRule="auto"/>
        <w:ind w:left="1080"/>
        <w:rPr>
          <w:i/>
          <w:lang w:val="en-GB"/>
        </w:rPr>
      </w:pPr>
    </w:p>
    <w:p w:rsidR="000B18F9" w:rsidRPr="006979CE" w:rsidRDefault="000B18F9" w:rsidP="00D41397">
      <w:pPr>
        <w:spacing w:after="0" w:line="240" w:lineRule="auto"/>
        <w:ind w:left="1080"/>
        <w:jc w:val="center"/>
        <w:rPr>
          <w:b/>
          <w:i/>
          <w:u w:val="single"/>
          <w:lang w:val="en-GB"/>
        </w:rPr>
      </w:pPr>
      <w:r w:rsidRPr="006979CE">
        <w:rPr>
          <w:b/>
          <w:bCs/>
          <w:u w:val="single"/>
          <w:lang w:val="en-GB"/>
        </w:rPr>
        <w:t>WE HEREBY CERTIFY</w:t>
      </w:r>
    </w:p>
    <w:p w:rsidR="000B18F9" w:rsidRPr="006979CE" w:rsidRDefault="000B18F9" w:rsidP="00D41397">
      <w:pPr>
        <w:spacing w:after="0" w:line="240" w:lineRule="auto"/>
        <w:ind w:left="1080"/>
        <w:rPr>
          <w:i/>
          <w:u w:val="single"/>
          <w:lang w:val="en-GB"/>
        </w:rPr>
      </w:pPr>
    </w:p>
    <w:p w:rsidR="000B18F9" w:rsidRPr="006979CE" w:rsidRDefault="000B18F9" w:rsidP="00D41397">
      <w:pPr>
        <w:spacing w:after="0" w:line="240" w:lineRule="auto"/>
        <w:ind w:left="1080"/>
        <w:jc w:val="both"/>
        <w:rPr>
          <w:i/>
          <w:lang w:val="en-GB"/>
        </w:rPr>
      </w:pPr>
      <w:proofErr w:type="gramStart"/>
      <w:r w:rsidRPr="006979CE">
        <w:rPr>
          <w:lang w:val="en-GB"/>
        </w:rPr>
        <w:t>that</w:t>
      </w:r>
      <w:proofErr w:type="gramEnd"/>
      <w:r w:rsidRPr="006979CE">
        <w:rPr>
          <w:lang w:val="en-GB"/>
        </w:rPr>
        <w:t xml:space="preserve">, in the period of the last three years before the submission of tender, the tenderer successfully performed a transaction of the same type (as the object of this contract). We assess the performed work as quality, timely, and in accordance with the provisions on the contract. </w:t>
      </w:r>
    </w:p>
    <w:p w:rsidR="000B18F9" w:rsidRPr="006979CE" w:rsidRDefault="000B18F9" w:rsidP="00D41397">
      <w:pPr>
        <w:spacing w:after="0" w:line="240" w:lineRule="auto"/>
        <w:ind w:left="1080"/>
        <w:rPr>
          <w:i/>
          <w:lang w:val="en-GB"/>
        </w:rPr>
      </w:pPr>
    </w:p>
    <w:tbl>
      <w:tblPr>
        <w:tblW w:w="9104" w:type="dxa"/>
        <w:tblInd w:w="1188" w:type="dxa"/>
        <w:tblLook w:val="01E0" w:firstRow="1" w:lastRow="1" w:firstColumn="1" w:lastColumn="1" w:noHBand="0" w:noVBand="0"/>
      </w:tblPr>
      <w:tblGrid>
        <w:gridCol w:w="3456"/>
        <w:gridCol w:w="5648"/>
      </w:tblGrid>
      <w:tr w:rsidR="002D3ADD" w:rsidRPr="006979CE" w:rsidTr="00BF47D7">
        <w:tc>
          <w:tcPr>
            <w:tcW w:w="3456" w:type="dxa"/>
          </w:tcPr>
          <w:p w:rsidR="000B18F9" w:rsidRPr="006979CE" w:rsidRDefault="000B18F9" w:rsidP="00D41397">
            <w:pPr>
              <w:spacing w:after="0" w:line="240" w:lineRule="auto"/>
              <w:rPr>
                <w:i/>
                <w:lang w:val="en-GB"/>
              </w:rPr>
            </w:pPr>
          </w:p>
        </w:tc>
        <w:tc>
          <w:tcPr>
            <w:tcW w:w="5648" w:type="dxa"/>
          </w:tcPr>
          <w:p w:rsidR="000B18F9" w:rsidRPr="006979CE" w:rsidRDefault="000B18F9" w:rsidP="00D41397">
            <w:pPr>
              <w:spacing w:after="0" w:line="240" w:lineRule="auto"/>
              <w:rPr>
                <w:i/>
                <w:lang w:val="en-GB"/>
              </w:rPr>
            </w:pPr>
          </w:p>
        </w:tc>
      </w:tr>
      <w:tr w:rsidR="002D3ADD" w:rsidRPr="006979CE" w:rsidTr="00BF47D7">
        <w:tc>
          <w:tcPr>
            <w:tcW w:w="3456" w:type="dxa"/>
            <w:vMerge w:val="restart"/>
          </w:tcPr>
          <w:p w:rsidR="000B18F9" w:rsidRPr="006979CE" w:rsidRDefault="000B18F9" w:rsidP="00D41397">
            <w:pPr>
              <w:spacing w:after="0" w:line="240" w:lineRule="auto"/>
              <w:rPr>
                <w:i/>
                <w:lang w:val="en-GB"/>
              </w:rPr>
            </w:pPr>
            <w:r w:rsidRPr="006979CE">
              <w:rPr>
                <w:lang w:val="en-GB"/>
              </w:rPr>
              <w:t>The tenderer performed the following work:</w:t>
            </w:r>
          </w:p>
        </w:tc>
        <w:tc>
          <w:tcPr>
            <w:tcW w:w="5648" w:type="dxa"/>
            <w:tcBorders>
              <w:bottom w:val="single" w:sz="4" w:space="0" w:color="auto"/>
            </w:tcBorders>
          </w:tcPr>
          <w:p w:rsidR="000B18F9" w:rsidRPr="006979CE" w:rsidRDefault="000B18F9" w:rsidP="00D41397">
            <w:pPr>
              <w:spacing w:after="0" w:line="240" w:lineRule="auto"/>
              <w:rPr>
                <w:i/>
                <w:lang w:val="en-GB"/>
              </w:rPr>
            </w:pPr>
          </w:p>
        </w:tc>
      </w:tr>
      <w:tr w:rsidR="002D3ADD" w:rsidRPr="006979CE" w:rsidTr="00BF47D7">
        <w:tc>
          <w:tcPr>
            <w:tcW w:w="3456" w:type="dxa"/>
            <w:vMerge/>
          </w:tcPr>
          <w:p w:rsidR="000B18F9" w:rsidRPr="006979CE" w:rsidRDefault="000B18F9" w:rsidP="00D41397">
            <w:pPr>
              <w:spacing w:after="0" w:line="240" w:lineRule="auto"/>
              <w:rPr>
                <w:i/>
                <w:lang w:val="en-GB"/>
              </w:rPr>
            </w:pPr>
          </w:p>
        </w:tc>
        <w:tc>
          <w:tcPr>
            <w:tcW w:w="5648" w:type="dxa"/>
            <w:tcBorders>
              <w:top w:val="single" w:sz="4" w:space="0" w:color="auto"/>
            </w:tcBorders>
          </w:tcPr>
          <w:p w:rsidR="000B18F9" w:rsidRPr="006979CE" w:rsidRDefault="000B18F9" w:rsidP="00D41397">
            <w:pPr>
              <w:spacing w:after="0" w:line="240" w:lineRule="auto"/>
              <w:rPr>
                <w:i/>
                <w:lang w:val="en-GB"/>
              </w:rPr>
            </w:pPr>
          </w:p>
        </w:tc>
      </w:tr>
      <w:tr w:rsidR="002D3ADD" w:rsidRPr="006979CE" w:rsidTr="00BF47D7">
        <w:tc>
          <w:tcPr>
            <w:tcW w:w="3456" w:type="dxa"/>
            <w:vMerge/>
          </w:tcPr>
          <w:p w:rsidR="000B18F9" w:rsidRPr="006979CE" w:rsidRDefault="000B18F9" w:rsidP="00D41397">
            <w:pPr>
              <w:spacing w:after="0" w:line="240" w:lineRule="auto"/>
              <w:rPr>
                <w:i/>
                <w:lang w:val="en-GB"/>
              </w:rPr>
            </w:pPr>
          </w:p>
        </w:tc>
        <w:tc>
          <w:tcPr>
            <w:tcW w:w="5648" w:type="dxa"/>
            <w:tcBorders>
              <w:bottom w:val="single" w:sz="4" w:space="0" w:color="auto"/>
            </w:tcBorders>
          </w:tcPr>
          <w:p w:rsidR="000B18F9" w:rsidRPr="006979CE" w:rsidRDefault="000B18F9" w:rsidP="00D41397">
            <w:pPr>
              <w:spacing w:after="0" w:line="240" w:lineRule="auto"/>
              <w:rPr>
                <w:i/>
                <w:lang w:val="en-GB"/>
              </w:rPr>
            </w:pPr>
          </w:p>
        </w:tc>
      </w:tr>
      <w:tr w:rsidR="002D3ADD" w:rsidRPr="006979CE" w:rsidTr="00BF47D7">
        <w:tc>
          <w:tcPr>
            <w:tcW w:w="3456" w:type="dxa"/>
          </w:tcPr>
          <w:p w:rsidR="000B18F9" w:rsidRPr="006979CE" w:rsidRDefault="000B18F9" w:rsidP="00D41397">
            <w:pPr>
              <w:spacing w:after="0" w:line="240" w:lineRule="auto"/>
              <w:rPr>
                <w:i/>
                <w:lang w:val="en-GB"/>
              </w:rPr>
            </w:pPr>
          </w:p>
        </w:tc>
        <w:tc>
          <w:tcPr>
            <w:tcW w:w="5648" w:type="dxa"/>
            <w:tcBorders>
              <w:top w:val="single" w:sz="4" w:space="0" w:color="auto"/>
            </w:tcBorders>
          </w:tcPr>
          <w:p w:rsidR="000B18F9" w:rsidRPr="006979CE" w:rsidRDefault="000B18F9" w:rsidP="00D41397">
            <w:pPr>
              <w:spacing w:after="0" w:line="240" w:lineRule="auto"/>
              <w:rPr>
                <w:i/>
                <w:lang w:val="en-GB"/>
              </w:rPr>
            </w:pPr>
          </w:p>
        </w:tc>
      </w:tr>
      <w:tr w:rsidR="002D3ADD" w:rsidRPr="006979CE" w:rsidTr="00BF47D7">
        <w:tc>
          <w:tcPr>
            <w:tcW w:w="3456" w:type="dxa"/>
          </w:tcPr>
          <w:p w:rsidR="000B18F9" w:rsidRPr="006979CE" w:rsidRDefault="000B18F9" w:rsidP="00D41397">
            <w:pPr>
              <w:spacing w:after="0" w:line="240" w:lineRule="auto"/>
              <w:rPr>
                <w:i/>
                <w:lang w:val="en-GB"/>
              </w:rPr>
            </w:pPr>
            <w:r w:rsidRPr="006979CE">
              <w:rPr>
                <w:lang w:val="en-GB"/>
              </w:rPr>
              <w:t>Value of performed work:</w:t>
            </w:r>
          </w:p>
        </w:tc>
        <w:tc>
          <w:tcPr>
            <w:tcW w:w="5648" w:type="dxa"/>
            <w:tcBorders>
              <w:bottom w:val="single" w:sz="4" w:space="0" w:color="auto"/>
            </w:tcBorders>
          </w:tcPr>
          <w:p w:rsidR="000B18F9" w:rsidRPr="006979CE" w:rsidRDefault="000B18F9" w:rsidP="00D41397">
            <w:pPr>
              <w:spacing w:after="0" w:line="240" w:lineRule="auto"/>
              <w:rPr>
                <w:i/>
                <w:lang w:val="en-GB"/>
              </w:rPr>
            </w:pPr>
          </w:p>
        </w:tc>
      </w:tr>
      <w:tr w:rsidR="002D3ADD" w:rsidRPr="006979CE" w:rsidTr="00BF47D7">
        <w:tc>
          <w:tcPr>
            <w:tcW w:w="3456" w:type="dxa"/>
          </w:tcPr>
          <w:p w:rsidR="000B18F9" w:rsidRPr="006979CE" w:rsidRDefault="000B18F9" w:rsidP="00D41397">
            <w:pPr>
              <w:spacing w:after="0" w:line="240" w:lineRule="auto"/>
              <w:rPr>
                <w:i/>
                <w:lang w:val="en-GB"/>
              </w:rPr>
            </w:pPr>
          </w:p>
        </w:tc>
        <w:tc>
          <w:tcPr>
            <w:tcW w:w="5648" w:type="dxa"/>
          </w:tcPr>
          <w:p w:rsidR="000B18F9" w:rsidRPr="006979CE" w:rsidRDefault="000B18F9" w:rsidP="00D41397">
            <w:pPr>
              <w:spacing w:after="0" w:line="240" w:lineRule="auto"/>
              <w:rPr>
                <w:i/>
                <w:lang w:val="en-GB"/>
              </w:rPr>
            </w:pPr>
          </w:p>
        </w:tc>
      </w:tr>
      <w:tr w:rsidR="002D3ADD" w:rsidRPr="006979CE" w:rsidTr="00BF47D7">
        <w:tc>
          <w:tcPr>
            <w:tcW w:w="3456" w:type="dxa"/>
          </w:tcPr>
          <w:p w:rsidR="000B18F9" w:rsidRPr="006979CE" w:rsidRDefault="000B18F9" w:rsidP="00D41397">
            <w:pPr>
              <w:spacing w:after="0" w:line="240" w:lineRule="auto"/>
              <w:rPr>
                <w:i/>
                <w:lang w:val="en-GB"/>
              </w:rPr>
            </w:pPr>
            <w:r w:rsidRPr="006979CE">
              <w:rPr>
                <w:lang w:val="en-GB"/>
              </w:rPr>
              <w:t>Date of start of transaction:</w:t>
            </w:r>
          </w:p>
        </w:tc>
        <w:tc>
          <w:tcPr>
            <w:tcW w:w="5648" w:type="dxa"/>
            <w:tcBorders>
              <w:bottom w:val="single" w:sz="4" w:space="0" w:color="auto"/>
            </w:tcBorders>
          </w:tcPr>
          <w:p w:rsidR="000B18F9" w:rsidRPr="006979CE" w:rsidRDefault="000B18F9" w:rsidP="00D41397">
            <w:pPr>
              <w:spacing w:after="0" w:line="240" w:lineRule="auto"/>
              <w:rPr>
                <w:i/>
                <w:lang w:val="en-GB"/>
              </w:rPr>
            </w:pPr>
          </w:p>
        </w:tc>
      </w:tr>
      <w:tr w:rsidR="002D3ADD" w:rsidRPr="006979CE" w:rsidTr="00BF47D7">
        <w:tc>
          <w:tcPr>
            <w:tcW w:w="3456" w:type="dxa"/>
          </w:tcPr>
          <w:p w:rsidR="000B18F9" w:rsidRPr="006979CE" w:rsidRDefault="000B18F9" w:rsidP="00D41397">
            <w:pPr>
              <w:spacing w:after="0" w:line="240" w:lineRule="auto"/>
              <w:rPr>
                <w:i/>
                <w:lang w:val="en-GB"/>
              </w:rPr>
            </w:pPr>
          </w:p>
        </w:tc>
        <w:tc>
          <w:tcPr>
            <w:tcW w:w="5648" w:type="dxa"/>
          </w:tcPr>
          <w:p w:rsidR="000B18F9" w:rsidRPr="006979CE" w:rsidRDefault="000B18F9" w:rsidP="00D41397">
            <w:pPr>
              <w:spacing w:after="0" w:line="240" w:lineRule="auto"/>
              <w:rPr>
                <w:i/>
                <w:lang w:val="en-GB"/>
              </w:rPr>
            </w:pPr>
          </w:p>
        </w:tc>
      </w:tr>
      <w:tr w:rsidR="000B18F9" w:rsidRPr="006979CE" w:rsidTr="00BF47D7">
        <w:tc>
          <w:tcPr>
            <w:tcW w:w="3456" w:type="dxa"/>
          </w:tcPr>
          <w:p w:rsidR="000B18F9" w:rsidRPr="006979CE" w:rsidRDefault="000B18F9" w:rsidP="00D41397">
            <w:pPr>
              <w:spacing w:after="0" w:line="240" w:lineRule="auto"/>
              <w:rPr>
                <w:i/>
                <w:lang w:val="en-GB"/>
              </w:rPr>
            </w:pPr>
            <w:r w:rsidRPr="006979CE">
              <w:rPr>
                <w:lang w:val="en-GB"/>
              </w:rPr>
              <w:t>Date of completion of transaction:</w:t>
            </w:r>
          </w:p>
        </w:tc>
        <w:tc>
          <w:tcPr>
            <w:tcW w:w="5648" w:type="dxa"/>
            <w:tcBorders>
              <w:bottom w:val="single" w:sz="4" w:space="0" w:color="auto"/>
            </w:tcBorders>
          </w:tcPr>
          <w:p w:rsidR="000B18F9" w:rsidRPr="006979CE" w:rsidRDefault="000B18F9" w:rsidP="00D41397">
            <w:pPr>
              <w:spacing w:after="0" w:line="240" w:lineRule="auto"/>
              <w:rPr>
                <w:i/>
                <w:lang w:val="en-GB"/>
              </w:rPr>
            </w:pPr>
          </w:p>
        </w:tc>
      </w:tr>
    </w:tbl>
    <w:p w:rsidR="000B18F9" w:rsidRPr="006979CE" w:rsidRDefault="000B18F9" w:rsidP="00D41397">
      <w:pPr>
        <w:spacing w:after="0" w:line="240" w:lineRule="auto"/>
        <w:ind w:left="1080"/>
        <w:rPr>
          <w:i/>
          <w:lang w:val="en-GB"/>
        </w:rPr>
      </w:pPr>
    </w:p>
    <w:p w:rsidR="000B18F9" w:rsidRPr="006979CE" w:rsidRDefault="000B18F9" w:rsidP="00D41397">
      <w:pPr>
        <w:spacing w:after="0" w:line="240" w:lineRule="auto"/>
        <w:ind w:left="1080"/>
        <w:rPr>
          <w:i/>
          <w:lang w:val="en-GB"/>
        </w:rPr>
      </w:pPr>
      <w:r w:rsidRPr="006979CE">
        <w:rPr>
          <w:lang w:val="en-GB"/>
        </w:rPr>
        <w:t>Name and address of contracting authority: ...……………....................................................…………................................................…........</w:t>
      </w:r>
    </w:p>
    <w:p w:rsidR="000B18F9" w:rsidRPr="006979CE" w:rsidRDefault="000B18F9" w:rsidP="00D41397">
      <w:pPr>
        <w:spacing w:after="0" w:line="240" w:lineRule="auto"/>
        <w:ind w:left="1080"/>
        <w:rPr>
          <w:i/>
          <w:lang w:val="en-GB"/>
        </w:rPr>
      </w:pPr>
      <w:r w:rsidRPr="006979CE">
        <w:rPr>
          <w:lang w:val="en-GB"/>
        </w:rPr>
        <w:t>...........…………....................................................................................................…………........</w:t>
      </w:r>
    </w:p>
    <w:p w:rsidR="000B18F9" w:rsidRPr="006979CE" w:rsidRDefault="000B18F9" w:rsidP="00D41397">
      <w:pPr>
        <w:spacing w:after="0" w:line="240" w:lineRule="auto"/>
        <w:ind w:left="1080"/>
        <w:rPr>
          <w:i/>
          <w:lang w:val="en-GB"/>
        </w:rPr>
      </w:pPr>
    </w:p>
    <w:p w:rsidR="000B18F9" w:rsidRPr="006979CE" w:rsidRDefault="000B18F9" w:rsidP="00D41397">
      <w:pPr>
        <w:spacing w:after="0" w:line="240" w:lineRule="auto"/>
        <w:ind w:left="1080"/>
        <w:rPr>
          <w:i/>
          <w:lang w:val="en-GB"/>
        </w:rPr>
      </w:pPr>
      <w:r w:rsidRPr="006979CE">
        <w:rPr>
          <w:lang w:val="en-GB"/>
        </w:rPr>
        <w:t xml:space="preserve">Contracting authority’s contact person (e-mail) and telephone number: </w:t>
      </w:r>
    </w:p>
    <w:p w:rsidR="000B18F9" w:rsidRPr="006979CE" w:rsidRDefault="000B18F9" w:rsidP="00D41397">
      <w:pPr>
        <w:spacing w:after="0" w:line="240" w:lineRule="auto"/>
        <w:ind w:left="1080"/>
        <w:rPr>
          <w:i/>
          <w:lang w:val="en-GB"/>
        </w:rPr>
      </w:pPr>
    </w:p>
    <w:p w:rsidR="000B18F9" w:rsidRPr="006979CE" w:rsidRDefault="000B18F9" w:rsidP="00D41397">
      <w:pPr>
        <w:spacing w:after="0" w:line="240" w:lineRule="auto"/>
        <w:ind w:left="1080"/>
        <w:rPr>
          <w:i/>
          <w:lang w:val="en-GB"/>
        </w:rPr>
      </w:pPr>
      <w:r w:rsidRPr="006979CE">
        <w:rPr>
          <w:lang w:val="en-GB"/>
        </w:rPr>
        <w:t>…………………………….…………………………………………………...………………</w:t>
      </w:r>
    </w:p>
    <w:p w:rsidR="000B18F9" w:rsidRPr="006979CE" w:rsidRDefault="000B18F9" w:rsidP="00D41397">
      <w:pPr>
        <w:spacing w:after="0" w:line="240" w:lineRule="auto"/>
        <w:ind w:left="1080"/>
        <w:rPr>
          <w:i/>
          <w:lang w:val="en-GB"/>
        </w:rPr>
      </w:pPr>
    </w:p>
    <w:p w:rsidR="000B18F9" w:rsidRPr="006979CE" w:rsidRDefault="000B18F9" w:rsidP="00D41397">
      <w:pPr>
        <w:spacing w:after="0" w:line="240" w:lineRule="auto"/>
        <w:ind w:left="1080"/>
        <w:rPr>
          <w:i/>
          <w:lang w:val="en-GB"/>
        </w:rPr>
      </w:pPr>
      <w:r w:rsidRPr="006979CE">
        <w:rPr>
          <w:lang w:val="en-GB"/>
        </w:rPr>
        <w:t xml:space="preserve">This certified statement is issued per request of the above-listed tenderer and shall only be used to confirm the references for the above-listed invitation to tender by </w:t>
      </w:r>
      <w:proofErr w:type="spellStart"/>
      <w:r w:rsidRPr="006979CE">
        <w:rPr>
          <w:lang w:val="en-GB"/>
        </w:rPr>
        <w:t>Filmski</w:t>
      </w:r>
      <w:proofErr w:type="spellEnd"/>
      <w:r w:rsidRPr="006979CE">
        <w:rPr>
          <w:lang w:val="en-GB"/>
        </w:rPr>
        <w:t xml:space="preserve"> studio VIBA FILM Ljubljana.</w:t>
      </w:r>
    </w:p>
    <w:p w:rsidR="000B18F9" w:rsidRPr="006979CE" w:rsidRDefault="000B18F9" w:rsidP="00D41397">
      <w:pPr>
        <w:spacing w:after="0" w:line="240" w:lineRule="auto"/>
        <w:ind w:left="1080"/>
        <w:rPr>
          <w:i/>
          <w:lang w:val="en-GB"/>
        </w:rPr>
      </w:pPr>
    </w:p>
    <w:p w:rsidR="000B18F9" w:rsidRPr="006979CE" w:rsidRDefault="000B18F9" w:rsidP="00D41397">
      <w:pPr>
        <w:spacing w:after="0" w:line="240" w:lineRule="auto"/>
        <w:ind w:left="1080"/>
        <w:rPr>
          <w:i/>
          <w:lang w:val="en-GB"/>
        </w:rPr>
      </w:pPr>
    </w:p>
    <w:p w:rsidR="000B18F9" w:rsidRPr="006979CE" w:rsidRDefault="000B18F9" w:rsidP="00D41397">
      <w:pPr>
        <w:spacing w:after="0" w:line="240" w:lineRule="auto"/>
        <w:ind w:left="1080"/>
        <w:rPr>
          <w:i/>
          <w:lang w:val="en-GB"/>
        </w:rPr>
      </w:pPr>
      <w:r w:rsidRPr="006979CE">
        <w:rPr>
          <w:lang w:val="en-GB"/>
        </w:rPr>
        <w:t>Place: .............................</w:t>
      </w:r>
    </w:p>
    <w:p w:rsidR="000B18F9" w:rsidRPr="006979CE" w:rsidRDefault="000B18F9" w:rsidP="00D41397">
      <w:pPr>
        <w:spacing w:after="0" w:line="240" w:lineRule="auto"/>
        <w:ind w:left="1080"/>
        <w:rPr>
          <w:i/>
          <w:lang w:val="en-GB"/>
        </w:rPr>
      </w:pPr>
    </w:p>
    <w:p w:rsidR="000B18F9" w:rsidRPr="006979CE" w:rsidRDefault="000B18F9" w:rsidP="00D41397">
      <w:pPr>
        <w:spacing w:after="0" w:line="240" w:lineRule="auto"/>
        <w:ind w:left="1080"/>
        <w:rPr>
          <w:i/>
          <w:lang w:val="en-GB"/>
        </w:rPr>
      </w:pPr>
      <w:r w:rsidRPr="006979CE">
        <w:rPr>
          <w:lang w:val="en-GB"/>
        </w:rPr>
        <w:t>Date: .........................</w:t>
      </w:r>
      <w:r w:rsidRPr="006979CE">
        <w:rPr>
          <w:lang w:val="en-GB"/>
        </w:rPr>
        <w:tab/>
        <w:t xml:space="preserve">   </w:t>
      </w:r>
      <w:r w:rsidRPr="006979CE">
        <w:rPr>
          <w:lang w:val="en-GB"/>
        </w:rPr>
        <w:tab/>
      </w:r>
      <w:r w:rsidRPr="006979CE">
        <w:rPr>
          <w:lang w:val="en-GB"/>
        </w:rPr>
        <w:tab/>
        <w:t xml:space="preserve">  Signature and stamp of contracting authority’s responsible person:</w:t>
      </w:r>
    </w:p>
    <w:p w:rsidR="000B18F9" w:rsidRPr="006979CE" w:rsidRDefault="000B18F9" w:rsidP="00D41397">
      <w:pPr>
        <w:pStyle w:val="Glava"/>
        <w:ind w:left="1080"/>
        <w:jc w:val="both"/>
        <w:rPr>
          <w:i w:val="0"/>
          <w:sz w:val="22"/>
          <w:szCs w:val="22"/>
          <w:lang w:val="en-GB"/>
        </w:rPr>
      </w:pPr>
    </w:p>
    <w:p w:rsidR="000B18F9" w:rsidRPr="006979CE" w:rsidRDefault="000B18F9" w:rsidP="00D41397">
      <w:pPr>
        <w:pStyle w:val="Glava"/>
        <w:ind w:left="1080"/>
        <w:jc w:val="both"/>
        <w:rPr>
          <w:i w:val="0"/>
          <w:sz w:val="22"/>
          <w:szCs w:val="22"/>
          <w:lang w:val="en-GB"/>
        </w:rPr>
      </w:pPr>
      <w:r w:rsidRPr="006979CE">
        <w:rPr>
          <w:iCs/>
          <w:sz w:val="22"/>
          <w:szCs w:val="22"/>
          <w:lang w:val="en-GB"/>
        </w:rPr>
        <w:tab/>
      </w:r>
      <w:r w:rsidRPr="006979CE">
        <w:rPr>
          <w:iCs/>
          <w:sz w:val="22"/>
          <w:szCs w:val="22"/>
          <w:lang w:val="en-GB"/>
        </w:rPr>
        <w:tab/>
      </w:r>
      <w:r w:rsidRPr="006979CE">
        <w:rPr>
          <w:iCs/>
          <w:sz w:val="22"/>
          <w:szCs w:val="22"/>
          <w:lang w:val="en-GB"/>
        </w:rPr>
        <w:tab/>
      </w:r>
      <w:r w:rsidRPr="006979CE">
        <w:rPr>
          <w:iCs/>
          <w:sz w:val="22"/>
          <w:szCs w:val="22"/>
          <w:lang w:val="en-GB"/>
        </w:rPr>
        <w:tab/>
      </w:r>
      <w:r w:rsidRPr="006979CE">
        <w:rPr>
          <w:iCs/>
          <w:sz w:val="22"/>
          <w:szCs w:val="22"/>
          <w:lang w:val="en-GB"/>
        </w:rPr>
        <w:tab/>
      </w:r>
      <w:r w:rsidRPr="006979CE">
        <w:rPr>
          <w:iCs/>
          <w:sz w:val="22"/>
          <w:szCs w:val="22"/>
          <w:lang w:val="en-GB"/>
        </w:rPr>
        <w:tab/>
        <w:t xml:space="preserve">   </w:t>
      </w:r>
    </w:p>
    <w:p w:rsidR="000B18F9" w:rsidRPr="006979CE" w:rsidRDefault="000B18F9" w:rsidP="00D41397">
      <w:pPr>
        <w:pStyle w:val="Glava"/>
        <w:ind w:left="1080"/>
        <w:jc w:val="both"/>
        <w:rPr>
          <w:i w:val="0"/>
          <w:sz w:val="22"/>
          <w:szCs w:val="22"/>
          <w:lang w:val="en-GB"/>
        </w:rPr>
      </w:pPr>
    </w:p>
    <w:p w:rsidR="000B18F9" w:rsidRPr="006979CE" w:rsidRDefault="000B18F9" w:rsidP="00D41397">
      <w:pPr>
        <w:pStyle w:val="Glava"/>
        <w:ind w:left="1080"/>
        <w:jc w:val="both"/>
        <w:rPr>
          <w:i w:val="0"/>
          <w:sz w:val="22"/>
          <w:szCs w:val="22"/>
          <w:lang w:val="en-GB"/>
        </w:rPr>
      </w:pPr>
      <w:r w:rsidRPr="006979CE">
        <w:rPr>
          <w:iCs/>
          <w:sz w:val="22"/>
          <w:szCs w:val="22"/>
          <w:lang w:val="en-GB"/>
        </w:rPr>
        <w:t>The form can be photocopied if necessary.</w:t>
      </w:r>
    </w:p>
    <w:p w:rsidR="00027B79" w:rsidRPr="006979CE" w:rsidRDefault="0010734B" w:rsidP="00D41397">
      <w:pPr>
        <w:spacing w:after="0" w:line="240" w:lineRule="auto"/>
        <w:rPr>
          <w:i/>
          <w:lang w:val="en-GB"/>
        </w:rPr>
      </w:pPr>
      <w:r w:rsidRPr="006979CE">
        <w:rPr>
          <w:i/>
          <w:iCs/>
          <w:lang w:val="en-GB"/>
        </w:rPr>
        <w:br w:type="page"/>
      </w:r>
    </w:p>
    <w:p w:rsidR="00961D26" w:rsidRPr="006979CE" w:rsidRDefault="00961D26" w:rsidP="00961D26">
      <w:pPr>
        <w:pStyle w:val="Glava"/>
        <w:tabs>
          <w:tab w:val="clear" w:pos="4536"/>
          <w:tab w:val="clear" w:pos="9072"/>
        </w:tabs>
        <w:ind w:left="1080"/>
        <w:jc w:val="right"/>
        <w:rPr>
          <w:b/>
          <w:i w:val="0"/>
          <w:sz w:val="22"/>
          <w:szCs w:val="22"/>
          <w:lang w:val="en-GB"/>
        </w:rPr>
      </w:pPr>
      <w:r w:rsidRPr="006979CE">
        <w:rPr>
          <w:b/>
          <w:bCs/>
          <w:i w:val="0"/>
          <w:sz w:val="22"/>
          <w:szCs w:val="22"/>
          <w:lang w:val="en-GB"/>
        </w:rPr>
        <w:lastRenderedPageBreak/>
        <w:t>FORM NO. 10</w:t>
      </w:r>
    </w:p>
    <w:p w:rsidR="0034331D" w:rsidRPr="006979CE" w:rsidRDefault="0034331D" w:rsidP="00FC1593">
      <w:pPr>
        <w:pStyle w:val="Glava"/>
        <w:tabs>
          <w:tab w:val="clear" w:pos="4536"/>
          <w:tab w:val="clear" w:pos="9072"/>
        </w:tabs>
        <w:rPr>
          <w:lang w:val="en-GB"/>
        </w:rPr>
      </w:pPr>
    </w:p>
    <w:p w:rsidR="00FC1593" w:rsidRPr="006979CE" w:rsidRDefault="00FC1593" w:rsidP="00961D26">
      <w:pPr>
        <w:pStyle w:val="Glava"/>
        <w:tabs>
          <w:tab w:val="clear" w:pos="4536"/>
          <w:tab w:val="clear" w:pos="9072"/>
        </w:tabs>
        <w:ind w:left="1134"/>
        <w:rPr>
          <w:b/>
          <w:i w:val="0"/>
          <w:sz w:val="28"/>
          <w:szCs w:val="28"/>
          <w:lang w:val="en-GB"/>
        </w:rPr>
      </w:pPr>
      <w:proofErr w:type="gramStart"/>
      <w:r w:rsidRPr="006979CE">
        <w:rPr>
          <w:b/>
          <w:bCs/>
          <w:i w:val="0"/>
          <w:sz w:val="28"/>
          <w:szCs w:val="28"/>
          <w:lang w:val="en-GB"/>
        </w:rPr>
        <w:t>TENDER BANK GUARANTEE NO.</w:t>
      </w:r>
      <w:proofErr w:type="gramEnd"/>
      <w:r w:rsidRPr="006979CE">
        <w:rPr>
          <w:b/>
          <w:bCs/>
          <w:i w:val="0"/>
          <w:sz w:val="28"/>
          <w:szCs w:val="28"/>
          <w:lang w:val="en-GB"/>
        </w:rPr>
        <w:t xml:space="preserve"> _________</w:t>
      </w:r>
      <w:r w:rsidRPr="006979CE">
        <w:rPr>
          <w:i w:val="0"/>
          <w:sz w:val="28"/>
          <w:szCs w:val="28"/>
          <w:lang w:val="en-GB"/>
        </w:rPr>
        <w:tab/>
      </w:r>
      <w:r w:rsidRPr="006979CE">
        <w:rPr>
          <w:i w:val="0"/>
          <w:sz w:val="28"/>
          <w:szCs w:val="28"/>
          <w:lang w:val="en-GB"/>
        </w:rPr>
        <w:tab/>
        <w:t xml:space="preserve">   </w:t>
      </w:r>
    </w:p>
    <w:p w:rsidR="00FC1593" w:rsidRPr="006979CE" w:rsidRDefault="00FC1593" w:rsidP="00961D26">
      <w:pPr>
        <w:ind w:left="1134"/>
        <w:jc w:val="right"/>
        <w:rPr>
          <w:sz w:val="18"/>
          <w:lang w:val="en-GB"/>
        </w:rPr>
      </w:pPr>
    </w:p>
    <w:p w:rsidR="00FC1593" w:rsidRPr="006979CE" w:rsidRDefault="00FC1593" w:rsidP="0025298B">
      <w:pPr>
        <w:spacing w:after="0"/>
        <w:ind w:left="1134"/>
        <w:rPr>
          <w:lang w:val="en-GB"/>
        </w:rPr>
      </w:pPr>
      <w:r w:rsidRPr="006979CE">
        <w:rPr>
          <w:lang w:val="en-GB"/>
        </w:rPr>
        <w:t>Bank name: .......................................</w:t>
      </w:r>
    </w:p>
    <w:p w:rsidR="00FC1593" w:rsidRPr="006979CE" w:rsidRDefault="00FC1593" w:rsidP="0025298B">
      <w:pPr>
        <w:spacing w:after="0"/>
        <w:ind w:left="1134"/>
        <w:rPr>
          <w:lang w:val="en-GB"/>
        </w:rPr>
      </w:pPr>
      <w:r w:rsidRPr="006979CE">
        <w:rPr>
          <w:lang w:val="en-GB"/>
        </w:rPr>
        <w:t>Place and date: .....................................</w:t>
      </w:r>
    </w:p>
    <w:p w:rsidR="00FC1593" w:rsidRPr="006979CE" w:rsidRDefault="00FC1593" w:rsidP="0025298B">
      <w:pPr>
        <w:spacing w:after="0"/>
        <w:ind w:left="1134"/>
        <w:rPr>
          <w:lang w:val="en-GB"/>
        </w:rPr>
      </w:pPr>
      <w:r w:rsidRPr="006979CE">
        <w:rPr>
          <w:lang w:val="en-GB"/>
        </w:rPr>
        <w:t>Beneficiary: .......................................</w:t>
      </w:r>
    </w:p>
    <w:p w:rsidR="0025298B" w:rsidRPr="006979CE" w:rsidRDefault="0025298B" w:rsidP="00961D26">
      <w:pPr>
        <w:ind w:left="1134"/>
        <w:rPr>
          <w:lang w:val="en-GB"/>
        </w:rPr>
      </w:pPr>
    </w:p>
    <w:p w:rsidR="00FC1593" w:rsidRPr="006979CE" w:rsidRDefault="00FC1593" w:rsidP="00961D26">
      <w:pPr>
        <w:ind w:left="1134"/>
        <w:rPr>
          <w:lang w:val="en-GB"/>
        </w:rPr>
      </w:pPr>
      <w:r w:rsidRPr="006979CE">
        <w:rPr>
          <w:lang w:val="en-GB"/>
        </w:rPr>
        <w:t>In accordance with the public procurement contract no. 1/2017-JNMV-DigKam, published on the Public Procurement Portal, for the following:</w:t>
      </w:r>
    </w:p>
    <w:p w:rsidR="00FC1593" w:rsidRPr="006979CE" w:rsidRDefault="00FC1593" w:rsidP="00961D26">
      <w:pPr>
        <w:ind w:left="1134"/>
        <w:rPr>
          <w:b/>
          <w:lang w:val="en-GB"/>
        </w:rPr>
      </w:pPr>
      <w:r w:rsidRPr="006979CE">
        <w:rPr>
          <w:b/>
          <w:bCs/>
          <w:lang w:val="en-GB"/>
        </w:rPr>
        <w:t>“Purchase of digital camera and pertaining parts of digital image acquisition system”</w:t>
      </w:r>
    </w:p>
    <w:p w:rsidR="00FC1593" w:rsidRPr="006979CE" w:rsidRDefault="00FC1593" w:rsidP="00961D26">
      <w:pPr>
        <w:ind w:left="1134"/>
        <w:rPr>
          <w:b/>
          <w:lang w:val="en-GB"/>
        </w:rPr>
      </w:pPr>
      <w:proofErr w:type="gramStart"/>
      <w:r w:rsidRPr="006979CE">
        <w:rPr>
          <w:lang w:val="en-GB"/>
        </w:rPr>
        <w:t>for</w:t>
      </w:r>
      <w:proofErr w:type="gramEnd"/>
      <w:r w:rsidRPr="006979CE">
        <w:rPr>
          <w:lang w:val="en-GB"/>
        </w:rPr>
        <w:t xml:space="preserve"> the needs of the Contracting Authority, </w:t>
      </w:r>
      <w:proofErr w:type="spellStart"/>
      <w:r w:rsidRPr="006979CE">
        <w:rPr>
          <w:b/>
          <w:bCs/>
          <w:lang w:val="en-GB"/>
        </w:rPr>
        <w:t>Filmski</w:t>
      </w:r>
      <w:proofErr w:type="spellEnd"/>
      <w:r w:rsidRPr="006979CE">
        <w:rPr>
          <w:b/>
          <w:bCs/>
          <w:lang w:val="en-GB"/>
        </w:rPr>
        <w:t xml:space="preserve"> studio VIBA FILM Ljubljana, </w:t>
      </w:r>
      <w:proofErr w:type="spellStart"/>
      <w:r w:rsidRPr="006979CE">
        <w:rPr>
          <w:b/>
          <w:bCs/>
          <w:lang w:val="en-GB"/>
        </w:rPr>
        <w:t>Stegne</w:t>
      </w:r>
      <w:proofErr w:type="spellEnd"/>
      <w:r w:rsidRPr="006979CE">
        <w:rPr>
          <w:b/>
          <w:bCs/>
          <w:lang w:val="en-GB"/>
        </w:rPr>
        <w:t xml:space="preserve"> 5</w:t>
      </w:r>
      <w:r w:rsidRPr="006979CE">
        <w:rPr>
          <w:lang w:val="en-GB"/>
        </w:rPr>
        <w:t xml:space="preserve">, </w:t>
      </w:r>
      <w:r w:rsidRPr="006979CE">
        <w:rPr>
          <w:b/>
          <w:bCs/>
          <w:lang w:val="en-GB"/>
        </w:rPr>
        <w:t>Ljubljana</w:t>
      </w:r>
      <w:r w:rsidRPr="006979CE">
        <w:rPr>
          <w:lang w:val="en-GB"/>
        </w:rPr>
        <w:t xml:space="preserve">, the tenderer is obligated to present the Contracting Authority with a tender bank guarantee in the amount of </w:t>
      </w:r>
      <w:r w:rsidRPr="006979CE">
        <w:rPr>
          <w:b/>
          <w:bCs/>
          <w:lang w:val="en-GB"/>
        </w:rPr>
        <w:t>EUR 2,250.00</w:t>
      </w:r>
      <w:r w:rsidRPr="006979CE">
        <w:rPr>
          <w:lang w:val="en-GB"/>
        </w:rPr>
        <w:t xml:space="preserve">. </w:t>
      </w:r>
    </w:p>
    <w:p w:rsidR="00FC1593" w:rsidRPr="006979CE" w:rsidRDefault="00FC1593" w:rsidP="00961D26">
      <w:pPr>
        <w:ind w:left="1134"/>
        <w:rPr>
          <w:lang w:val="en-GB"/>
        </w:rPr>
      </w:pPr>
      <w:r w:rsidRPr="006979CE">
        <w:rPr>
          <w:lang w:val="en-GB"/>
        </w:rPr>
        <w:t>The bank undertakes to pay the Contracting Authority the aforementioned amount in the following events:</w:t>
      </w:r>
    </w:p>
    <w:p w:rsidR="00FC1593" w:rsidRPr="006979CE" w:rsidRDefault="00FC1593" w:rsidP="00BC1B33">
      <w:pPr>
        <w:numPr>
          <w:ilvl w:val="0"/>
          <w:numId w:val="25"/>
        </w:numPr>
        <w:spacing w:after="0" w:line="240" w:lineRule="auto"/>
        <w:ind w:left="1418" w:hanging="284"/>
        <w:jc w:val="both"/>
        <w:rPr>
          <w:lang w:val="en-GB"/>
        </w:rPr>
      </w:pPr>
      <w:r w:rsidRPr="006979CE">
        <w:rPr>
          <w:lang w:val="en-GB"/>
        </w:rPr>
        <w:t>if the tenderer withdraws or changes the tender (after the closing date for submission of tenders) during the period of tender validity listed in the tender; or</w:t>
      </w:r>
    </w:p>
    <w:p w:rsidR="00FC1593" w:rsidRPr="006979CE" w:rsidRDefault="00FC1593" w:rsidP="00961D26">
      <w:pPr>
        <w:numPr>
          <w:ilvl w:val="0"/>
          <w:numId w:val="25"/>
        </w:numPr>
        <w:spacing w:after="0" w:line="240" w:lineRule="auto"/>
        <w:ind w:left="1134" w:firstLine="0"/>
        <w:jc w:val="both"/>
        <w:rPr>
          <w:lang w:val="en-GB"/>
        </w:rPr>
      </w:pPr>
      <w:r w:rsidRPr="006979CE">
        <w:rPr>
          <w:lang w:val="en-GB"/>
        </w:rPr>
        <w:t>if the Contracting Authority awards the contract to the tenderer and notifies the tenderer thereof during the period of tender validity, and the tenderer:</w:t>
      </w:r>
    </w:p>
    <w:p w:rsidR="00DE1520" w:rsidRPr="006979CE" w:rsidRDefault="00FC1593" w:rsidP="00DE1520">
      <w:pPr>
        <w:spacing w:after="0"/>
        <w:ind w:left="1134"/>
        <w:rPr>
          <w:lang w:val="en-GB"/>
        </w:rPr>
      </w:pPr>
      <w:r w:rsidRPr="006979CE">
        <w:rPr>
          <w:lang w:val="en-GB"/>
        </w:rPr>
        <w:t xml:space="preserve">      - fails to fulfil or rejects conclusion of contract in accordance with the provisions of instructions for tenderers;</w:t>
      </w:r>
    </w:p>
    <w:p w:rsidR="00FC1593" w:rsidRPr="006979CE" w:rsidRDefault="00FC1593" w:rsidP="00DE1520">
      <w:pPr>
        <w:spacing w:after="0"/>
        <w:ind w:left="1134"/>
        <w:rPr>
          <w:lang w:val="en-GB"/>
        </w:rPr>
      </w:pPr>
      <w:r w:rsidRPr="006979CE">
        <w:rPr>
          <w:lang w:val="en-GB"/>
        </w:rPr>
        <w:t xml:space="preserve">      - fails to submit or rejects submission of a performance bank guarantee in accordance with the provisions of instructions for tenderers.</w:t>
      </w:r>
    </w:p>
    <w:p w:rsidR="0025298B" w:rsidRPr="006979CE" w:rsidRDefault="0025298B" w:rsidP="00DE1520">
      <w:pPr>
        <w:spacing w:after="0"/>
        <w:ind w:left="1134"/>
        <w:rPr>
          <w:lang w:val="en-GB"/>
        </w:rPr>
      </w:pPr>
    </w:p>
    <w:p w:rsidR="00FC1593" w:rsidRPr="006979CE" w:rsidRDefault="00FC1593" w:rsidP="00961D26">
      <w:pPr>
        <w:ind w:left="1134"/>
        <w:rPr>
          <w:lang w:val="en-GB"/>
        </w:rPr>
      </w:pPr>
      <w:r w:rsidRPr="006979CE">
        <w:rPr>
          <w:lang w:val="en-GB"/>
        </w:rPr>
        <w:t>The bank undertakes to pay the Contracting Authority the above amount within 15 days of receiving the Contracting Authority’s first written request, without requesting any additional justification, if the Contracting Authority indicates in its request that the requested amount is due on the grounds of one or both abovementioned event, and lists the event or events in question.</w:t>
      </w:r>
    </w:p>
    <w:p w:rsidR="00FC1593" w:rsidRPr="006979CE" w:rsidRDefault="00FC1593" w:rsidP="00961D26">
      <w:pPr>
        <w:ind w:left="1134"/>
        <w:rPr>
          <w:lang w:val="en-GB"/>
        </w:rPr>
      </w:pPr>
      <w:r w:rsidRPr="006979CE">
        <w:rPr>
          <w:lang w:val="en-GB"/>
        </w:rPr>
        <w:t>This guarantee is valid until the selected tenderer for the aforementioned invitation to tender is selected and (in the vent that the total or partial tender is accepted) until the selected tenderer concludes the contract with the Contracting Authority and submits a performance guarantee, but no later until the tender expires.</w:t>
      </w:r>
    </w:p>
    <w:p w:rsidR="00FC1593" w:rsidRPr="006979CE" w:rsidRDefault="00FC1593" w:rsidP="00961D26">
      <w:pPr>
        <w:ind w:left="1134"/>
        <w:rPr>
          <w:lang w:val="en-GB"/>
        </w:rPr>
      </w:pPr>
      <w:r w:rsidRPr="006979CE">
        <w:rPr>
          <w:lang w:val="en-GB"/>
        </w:rPr>
        <w:t>If we do not receive a claim for the execution of guarantee until the guarantee expires, this guarantee ceases to be valid whether it was returned or not.</w:t>
      </w:r>
    </w:p>
    <w:p w:rsidR="00FC1593" w:rsidRPr="006979CE" w:rsidRDefault="00FC1593" w:rsidP="00961D26">
      <w:pPr>
        <w:ind w:left="1134"/>
        <w:rPr>
          <w:lang w:val="en-GB"/>
        </w:rPr>
      </w:pPr>
      <w:r w:rsidRPr="006979CE">
        <w:rPr>
          <w:lang w:val="en-GB"/>
        </w:rPr>
        <w:t>Any potential disputes between the beneficiary and the bank shall be resolved before the court with subject-matter jurisdiction in Ljubljana.</w:t>
      </w:r>
    </w:p>
    <w:p w:rsidR="00FC1593" w:rsidRPr="006979CE" w:rsidRDefault="00FC1593" w:rsidP="00961D26">
      <w:pPr>
        <w:ind w:left="1134"/>
        <w:jc w:val="center"/>
        <w:rPr>
          <w:lang w:val="en-GB"/>
        </w:rPr>
      </w:pPr>
      <w:r w:rsidRPr="006979CE">
        <w:rPr>
          <w:lang w:val="en-GB"/>
        </w:rPr>
        <w:t xml:space="preserve"> Bank</w:t>
      </w:r>
    </w:p>
    <w:p w:rsidR="00FC1593" w:rsidRPr="006979CE" w:rsidRDefault="00FC1593" w:rsidP="00961D26">
      <w:pPr>
        <w:ind w:left="1134"/>
        <w:jc w:val="center"/>
        <w:rPr>
          <w:lang w:val="en-GB"/>
        </w:rPr>
      </w:pPr>
      <w:r w:rsidRPr="006979CE">
        <w:rPr>
          <w:lang w:val="en-GB"/>
        </w:rPr>
        <w:t xml:space="preserve"> (</w:t>
      </w:r>
      <w:proofErr w:type="gramStart"/>
      <w:r w:rsidRPr="006979CE">
        <w:rPr>
          <w:lang w:val="en-GB"/>
        </w:rPr>
        <w:t>stamp</w:t>
      </w:r>
      <w:proofErr w:type="gramEnd"/>
      <w:r w:rsidRPr="006979CE">
        <w:rPr>
          <w:lang w:val="en-GB"/>
        </w:rPr>
        <w:t xml:space="preserve"> and signature)</w:t>
      </w:r>
    </w:p>
    <w:p w:rsidR="008213BB" w:rsidRPr="006979CE" w:rsidRDefault="008213BB" w:rsidP="008213BB">
      <w:pPr>
        <w:pStyle w:val="Glava"/>
        <w:tabs>
          <w:tab w:val="clear" w:pos="4536"/>
          <w:tab w:val="clear" w:pos="9072"/>
        </w:tabs>
        <w:ind w:left="1080"/>
        <w:jc w:val="right"/>
        <w:rPr>
          <w:b/>
          <w:i w:val="0"/>
          <w:sz w:val="22"/>
          <w:szCs w:val="22"/>
          <w:lang w:val="en-GB"/>
        </w:rPr>
      </w:pPr>
      <w:r w:rsidRPr="006979CE">
        <w:rPr>
          <w:b/>
          <w:bCs/>
          <w:i w:val="0"/>
          <w:sz w:val="22"/>
          <w:szCs w:val="22"/>
          <w:lang w:val="en-GB"/>
        </w:rPr>
        <w:lastRenderedPageBreak/>
        <w:t>FORM NO. 11</w:t>
      </w:r>
    </w:p>
    <w:p w:rsidR="00FC1593" w:rsidRPr="006979CE" w:rsidRDefault="00FC1593" w:rsidP="00961D26">
      <w:pPr>
        <w:pStyle w:val="Glava"/>
        <w:tabs>
          <w:tab w:val="clear" w:pos="4536"/>
          <w:tab w:val="clear" w:pos="9072"/>
        </w:tabs>
        <w:ind w:left="1134"/>
        <w:jc w:val="right"/>
        <w:rPr>
          <w:i w:val="0"/>
          <w:lang w:val="en-GB"/>
        </w:rPr>
      </w:pPr>
    </w:p>
    <w:p w:rsidR="00FC1593" w:rsidRPr="006979CE" w:rsidRDefault="00FC1593" w:rsidP="00961D26">
      <w:pPr>
        <w:pStyle w:val="Glava"/>
        <w:tabs>
          <w:tab w:val="clear" w:pos="4536"/>
          <w:tab w:val="clear" w:pos="9072"/>
        </w:tabs>
        <w:ind w:left="1134"/>
        <w:rPr>
          <w:b/>
          <w:sz w:val="32"/>
          <w:lang w:val="en-GB"/>
        </w:rPr>
      </w:pPr>
    </w:p>
    <w:p w:rsidR="00FC1593" w:rsidRPr="006979CE" w:rsidRDefault="00FC1593" w:rsidP="00961D26">
      <w:pPr>
        <w:pStyle w:val="Glava"/>
        <w:tabs>
          <w:tab w:val="clear" w:pos="4536"/>
          <w:tab w:val="clear" w:pos="9072"/>
        </w:tabs>
        <w:ind w:left="1134"/>
        <w:rPr>
          <w:b/>
          <w:i w:val="0"/>
          <w:sz w:val="32"/>
          <w:lang w:val="en-GB"/>
        </w:rPr>
      </w:pPr>
    </w:p>
    <w:p w:rsidR="00FC1593" w:rsidRPr="006979CE" w:rsidRDefault="00FC1593" w:rsidP="00961D26">
      <w:pPr>
        <w:pStyle w:val="Glava"/>
        <w:tabs>
          <w:tab w:val="clear" w:pos="4536"/>
          <w:tab w:val="clear" w:pos="9072"/>
        </w:tabs>
        <w:ind w:left="1134"/>
        <w:rPr>
          <w:b/>
          <w:i w:val="0"/>
          <w:sz w:val="32"/>
          <w:lang w:val="en-GB"/>
        </w:rPr>
      </w:pPr>
      <w:r w:rsidRPr="006979CE">
        <w:rPr>
          <w:b/>
          <w:bCs/>
          <w:i w:val="0"/>
          <w:sz w:val="28"/>
          <w:szCs w:val="28"/>
          <w:lang w:val="en-GB"/>
        </w:rPr>
        <w:t>TENDERER</w:t>
      </w:r>
      <w:r w:rsidRPr="006979CE">
        <w:rPr>
          <w:b/>
          <w:bCs/>
          <w:i w:val="0"/>
          <w:sz w:val="32"/>
          <w:lang w:val="en-GB"/>
        </w:rPr>
        <w:t>_____________________________</w:t>
      </w:r>
    </w:p>
    <w:p w:rsidR="00FC1593" w:rsidRPr="006979CE" w:rsidRDefault="00FC1593" w:rsidP="00961D26">
      <w:pPr>
        <w:pStyle w:val="Glava"/>
        <w:tabs>
          <w:tab w:val="clear" w:pos="4536"/>
          <w:tab w:val="clear" w:pos="9072"/>
        </w:tabs>
        <w:ind w:left="1134"/>
        <w:rPr>
          <w:b/>
          <w:i w:val="0"/>
          <w:sz w:val="32"/>
          <w:lang w:val="en-GB"/>
        </w:rPr>
      </w:pPr>
    </w:p>
    <w:p w:rsidR="00FC1593" w:rsidRPr="006979CE" w:rsidRDefault="00FC1593" w:rsidP="00961D26">
      <w:pPr>
        <w:pStyle w:val="Glava"/>
        <w:tabs>
          <w:tab w:val="clear" w:pos="4536"/>
          <w:tab w:val="clear" w:pos="9072"/>
        </w:tabs>
        <w:ind w:left="1134"/>
        <w:rPr>
          <w:b/>
          <w:i w:val="0"/>
          <w:sz w:val="32"/>
          <w:lang w:val="en-GB"/>
        </w:rPr>
      </w:pPr>
    </w:p>
    <w:p w:rsidR="00FC1593" w:rsidRPr="006979CE" w:rsidRDefault="00FC1593" w:rsidP="00961D26">
      <w:pPr>
        <w:pStyle w:val="Glava"/>
        <w:tabs>
          <w:tab w:val="clear" w:pos="4536"/>
          <w:tab w:val="clear" w:pos="9072"/>
        </w:tabs>
        <w:ind w:left="1134"/>
        <w:rPr>
          <w:b/>
          <w:sz w:val="32"/>
          <w:lang w:val="en-GB"/>
        </w:rPr>
      </w:pPr>
    </w:p>
    <w:p w:rsidR="00FC1593" w:rsidRPr="006979CE" w:rsidRDefault="00FC1593" w:rsidP="00961D26">
      <w:pPr>
        <w:pStyle w:val="Glava"/>
        <w:tabs>
          <w:tab w:val="clear" w:pos="4536"/>
          <w:tab w:val="clear" w:pos="9072"/>
        </w:tabs>
        <w:ind w:left="1134"/>
        <w:rPr>
          <w:b/>
          <w:i w:val="0"/>
          <w:sz w:val="28"/>
          <w:szCs w:val="28"/>
          <w:lang w:val="en-GB"/>
        </w:rPr>
      </w:pPr>
      <w:r w:rsidRPr="006979CE">
        <w:rPr>
          <w:b/>
          <w:bCs/>
          <w:i w:val="0"/>
          <w:sz w:val="28"/>
          <w:szCs w:val="28"/>
          <w:lang w:val="en-GB"/>
        </w:rPr>
        <w:t>STATEMENT ON SUBMISSION OF A PERFORMANCE GUARANTEE</w:t>
      </w:r>
      <w:r w:rsidRPr="006979CE">
        <w:rPr>
          <w:i w:val="0"/>
          <w:sz w:val="28"/>
          <w:szCs w:val="28"/>
          <w:lang w:val="en-GB"/>
        </w:rPr>
        <w:t xml:space="preserve"> </w:t>
      </w:r>
    </w:p>
    <w:p w:rsidR="00FC1593" w:rsidRPr="006979CE" w:rsidRDefault="00FC1593" w:rsidP="00961D26">
      <w:pPr>
        <w:pStyle w:val="Glava"/>
        <w:tabs>
          <w:tab w:val="clear" w:pos="4536"/>
          <w:tab w:val="clear" w:pos="9072"/>
        </w:tabs>
        <w:ind w:left="1134"/>
        <w:rPr>
          <w:b/>
          <w:sz w:val="18"/>
          <w:lang w:val="en-GB"/>
        </w:rPr>
      </w:pPr>
    </w:p>
    <w:p w:rsidR="00FC1593" w:rsidRPr="006979CE" w:rsidRDefault="00FC1593" w:rsidP="00961D26">
      <w:pPr>
        <w:ind w:left="1134"/>
        <w:rPr>
          <w:sz w:val="18"/>
          <w:lang w:val="en-GB"/>
        </w:rPr>
      </w:pPr>
    </w:p>
    <w:p w:rsidR="00FC1593" w:rsidRPr="006979CE" w:rsidRDefault="00FC1593" w:rsidP="00961D26">
      <w:pPr>
        <w:ind w:left="1134"/>
        <w:rPr>
          <w:sz w:val="18"/>
          <w:lang w:val="en-GB"/>
        </w:rPr>
      </w:pPr>
    </w:p>
    <w:p w:rsidR="00FC1593" w:rsidRPr="006979CE" w:rsidRDefault="00FC1593" w:rsidP="00961D26">
      <w:pPr>
        <w:ind w:left="1134"/>
        <w:rPr>
          <w:lang w:val="en-GB"/>
        </w:rPr>
      </w:pPr>
      <w:proofErr w:type="gramStart"/>
      <w:r w:rsidRPr="006979CE">
        <w:rPr>
          <w:lang w:val="en-GB"/>
        </w:rPr>
        <w:t>In relation to our tender no.</w:t>
      </w:r>
      <w:proofErr w:type="gramEnd"/>
      <w:r w:rsidRPr="006979CE">
        <w:rPr>
          <w:lang w:val="en-GB"/>
        </w:rPr>
        <w:t xml:space="preserve"> _______ </w:t>
      </w:r>
      <w:proofErr w:type="gramStart"/>
      <w:r w:rsidRPr="006979CE">
        <w:rPr>
          <w:lang w:val="en-GB"/>
        </w:rPr>
        <w:t>for</w:t>
      </w:r>
      <w:proofErr w:type="gramEnd"/>
      <w:r w:rsidRPr="006979CE">
        <w:rPr>
          <w:lang w:val="en-GB"/>
        </w:rPr>
        <w:t xml:space="preserve"> public procurement contract for </w:t>
      </w:r>
    </w:p>
    <w:p w:rsidR="00FC1593" w:rsidRPr="006979CE" w:rsidRDefault="00FC1593" w:rsidP="00961D26">
      <w:pPr>
        <w:ind w:left="1134"/>
        <w:rPr>
          <w:lang w:val="en-GB"/>
        </w:rPr>
      </w:pPr>
    </w:p>
    <w:p w:rsidR="00FC1593" w:rsidRPr="006979CE" w:rsidRDefault="00FC1593" w:rsidP="00961D26">
      <w:pPr>
        <w:ind w:left="1134"/>
        <w:rPr>
          <w:b/>
          <w:lang w:val="en-GB"/>
        </w:rPr>
      </w:pPr>
      <w:r w:rsidRPr="006979CE">
        <w:rPr>
          <w:b/>
          <w:bCs/>
          <w:lang w:val="en-GB"/>
        </w:rPr>
        <w:t>“Purchase of digital camera and pertaining parts of digital image acquisition system”</w:t>
      </w:r>
    </w:p>
    <w:p w:rsidR="00FC1593" w:rsidRPr="006979CE" w:rsidRDefault="00FC1593" w:rsidP="00961D26">
      <w:pPr>
        <w:ind w:left="1134"/>
        <w:rPr>
          <w:lang w:val="en-GB"/>
        </w:rPr>
      </w:pPr>
    </w:p>
    <w:p w:rsidR="00FC1593" w:rsidRPr="006979CE" w:rsidRDefault="00FC1593" w:rsidP="00961D26">
      <w:pPr>
        <w:ind w:left="1134"/>
        <w:rPr>
          <w:lang w:val="en-GB"/>
        </w:rPr>
      </w:pPr>
      <w:r w:rsidRPr="006979CE">
        <w:rPr>
          <w:b/>
          <w:bCs/>
          <w:lang w:val="en-GB"/>
        </w:rPr>
        <w:t>WE HEREBY DECLARE:</w:t>
      </w:r>
    </w:p>
    <w:p w:rsidR="00FC1593" w:rsidRPr="006979CE" w:rsidRDefault="00FC1593" w:rsidP="00961D26">
      <w:pPr>
        <w:ind w:left="1134"/>
        <w:rPr>
          <w:lang w:val="en-GB"/>
        </w:rPr>
      </w:pPr>
    </w:p>
    <w:p w:rsidR="00FC1593" w:rsidRPr="006979CE" w:rsidRDefault="00FC1593" w:rsidP="00F53114">
      <w:pPr>
        <w:ind w:left="1134"/>
        <w:jc w:val="both"/>
        <w:rPr>
          <w:lang w:val="en-GB"/>
        </w:rPr>
      </w:pPr>
      <w:r w:rsidRPr="006979CE">
        <w:rPr>
          <w:lang w:val="en-GB"/>
        </w:rPr>
        <w:t xml:space="preserve">That, in the event of conclusion of contract with the Contracting Authority, we shall present a performance guarantee (issued by a bank) in the amount of </w:t>
      </w:r>
      <w:r w:rsidRPr="006979CE">
        <w:rPr>
          <w:b/>
          <w:bCs/>
          <w:lang w:val="en-GB"/>
        </w:rPr>
        <w:t>10% of contract value</w:t>
      </w:r>
      <w:r w:rsidRPr="006979CE">
        <w:rPr>
          <w:lang w:val="en-GB"/>
        </w:rPr>
        <w:t>, irrevocable, unconditional, and payable on first call, valid for 6 months after the contractually agreed-upon deadline for the completion of contract work and Contracting Authority’s takeover of goods by takeover record.</w:t>
      </w:r>
    </w:p>
    <w:p w:rsidR="00FC1593" w:rsidRPr="006979CE" w:rsidRDefault="00FC1593" w:rsidP="00961D26">
      <w:pPr>
        <w:ind w:left="1134"/>
        <w:rPr>
          <w:lang w:val="en-GB"/>
        </w:rPr>
      </w:pPr>
    </w:p>
    <w:p w:rsidR="00FC1593" w:rsidRPr="006979CE" w:rsidRDefault="00FC1593" w:rsidP="00961D26">
      <w:pPr>
        <w:ind w:left="1134"/>
        <w:rPr>
          <w:lang w:val="en-GB"/>
        </w:rPr>
      </w:pPr>
    </w:p>
    <w:p w:rsidR="001B04B3" w:rsidRPr="006979CE" w:rsidRDefault="009F0E5E" w:rsidP="001B04B3">
      <w:pPr>
        <w:pStyle w:val="Glava"/>
        <w:tabs>
          <w:tab w:val="clear" w:pos="4536"/>
          <w:tab w:val="clear" w:pos="9072"/>
          <w:tab w:val="left" w:pos="4395"/>
        </w:tabs>
        <w:ind w:left="1134"/>
        <w:rPr>
          <w:i w:val="0"/>
          <w:sz w:val="22"/>
          <w:szCs w:val="22"/>
          <w:lang w:val="en-GB"/>
        </w:rPr>
      </w:pPr>
      <w:r w:rsidRPr="006979CE">
        <w:rPr>
          <w:i w:val="0"/>
          <w:sz w:val="22"/>
          <w:szCs w:val="22"/>
          <w:lang w:val="en-GB"/>
        </w:rPr>
        <w:t>Date:</w:t>
      </w:r>
      <w:r w:rsidRPr="006979CE">
        <w:rPr>
          <w:i w:val="0"/>
          <w:sz w:val="22"/>
          <w:szCs w:val="22"/>
          <w:lang w:val="en-GB"/>
        </w:rPr>
        <w:tab/>
        <w:t>Stamp:</w:t>
      </w:r>
      <w:r w:rsidRPr="006979CE">
        <w:rPr>
          <w:i w:val="0"/>
          <w:sz w:val="22"/>
          <w:szCs w:val="22"/>
          <w:lang w:val="en-GB"/>
        </w:rPr>
        <w:tab/>
      </w:r>
      <w:r w:rsidRPr="006979CE">
        <w:rPr>
          <w:i w:val="0"/>
          <w:sz w:val="22"/>
          <w:szCs w:val="22"/>
          <w:lang w:val="en-GB"/>
        </w:rPr>
        <w:tab/>
      </w:r>
      <w:r w:rsidRPr="006979CE">
        <w:rPr>
          <w:i w:val="0"/>
          <w:sz w:val="22"/>
          <w:szCs w:val="22"/>
          <w:lang w:val="en-GB"/>
        </w:rPr>
        <w:tab/>
      </w:r>
      <w:r w:rsidRPr="006979CE">
        <w:rPr>
          <w:i w:val="0"/>
          <w:sz w:val="22"/>
          <w:szCs w:val="22"/>
          <w:lang w:val="en-GB"/>
        </w:rPr>
        <w:tab/>
        <w:t xml:space="preserve">                  Signature:</w:t>
      </w:r>
    </w:p>
    <w:p w:rsidR="00FC1593" w:rsidRPr="006979CE" w:rsidRDefault="00FC1593" w:rsidP="00961D26">
      <w:pPr>
        <w:ind w:left="1134"/>
        <w:rPr>
          <w:sz w:val="18"/>
          <w:lang w:val="en-GB"/>
        </w:rPr>
      </w:pPr>
    </w:p>
    <w:p w:rsidR="00FC1593" w:rsidRPr="006979CE" w:rsidRDefault="001B04B3" w:rsidP="00961D26">
      <w:pPr>
        <w:ind w:left="1134"/>
        <w:rPr>
          <w:sz w:val="18"/>
          <w:lang w:val="en-GB"/>
        </w:rPr>
      </w:pPr>
      <w:r w:rsidRPr="006979CE">
        <w:rPr>
          <w:sz w:val="18"/>
          <w:lang w:val="en-GB"/>
        </w:rPr>
        <w:t>_______________                                                                                                                      _________________</w:t>
      </w:r>
    </w:p>
    <w:p w:rsidR="00FC1593" w:rsidRPr="006979CE" w:rsidRDefault="00FC1593" w:rsidP="00961D26">
      <w:pPr>
        <w:ind w:left="1134"/>
        <w:rPr>
          <w:sz w:val="18"/>
          <w:lang w:val="en-GB"/>
        </w:rPr>
      </w:pPr>
    </w:p>
    <w:p w:rsidR="00FC1593" w:rsidRPr="006979CE" w:rsidRDefault="00FC1593" w:rsidP="00961D26">
      <w:pPr>
        <w:ind w:left="1134"/>
        <w:rPr>
          <w:sz w:val="18"/>
          <w:lang w:val="en-GB"/>
        </w:rPr>
      </w:pPr>
    </w:p>
    <w:p w:rsidR="00FC1593" w:rsidRPr="006979CE" w:rsidRDefault="00FC1593" w:rsidP="00961D26">
      <w:pPr>
        <w:ind w:left="1134"/>
        <w:rPr>
          <w:sz w:val="18"/>
          <w:lang w:val="en-GB"/>
        </w:rPr>
      </w:pPr>
    </w:p>
    <w:p w:rsidR="00017163" w:rsidRPr="006979CE" w:rsidRDefault="00017163" w:rsidP="00961D26">
      <w:pPr>
        <w:ind w:left="1134"/>
        <w:rPr>
          <w:sz w:val="18"/>
          <w:lang w:val="en-GB"/>
        </w:rPr>
      </w:pPr>
    </w:p>
    <w:p w:rsidR="00017163" w:rsidRPr="006979CE" w:rsidRDefault="00017163" w:rsidP="00961D26">
      <w:pPr>
        <w:ind w:left="1134"/>
        <w:rPr>
          <w:sz w:val="18"/>
          <w:lang w:val="en-GB"/>
        </w:rPr>
      </w:pPr>
    </w:p>
    <w:p w:rsidR="00FC1593" w:rsidRPr="006979CE" w:rsidRDefault="00FC1593" w:rsidP="00961D26">
      <w:pPr>
        <w:ind w:left="1134"/>
        <w:rPr>
          <w:sz w:val="18"/>
          <w:lang w:val="en-GB"/>
        </w:rPr>
      </w:pPr>
    </w:p>
    <w:p w:rsidR="00E00EE4" w:rsidRPr="006979CE" w:rsidRDefault="00E00EE4" w:rsidP="00E00EE4">
      <w:pPr>
        <w:pStyle w:val="Glava"/>
        <w:tabs>
          <w:tab w:val="clear" w:pos="4536"/>
          <w:tab w:val="clear" w:pos="9072"/>
        </w:tabs>
        <w:ind w:left="1080"/>
        <w:jc w:val="right"/>
        <w:rPr>
          <w:b/>
          <w:i w:val="0"/>
          <w:sz w:val="22"/>
          <w:szCs w:val="22"/>
          <w:lang w:val="en-GB"/>
        </w:rPr>
      </w:pPr>
      <w:r w:rsidRPr="006979CE">
        <w:rPr>
          <w:b/>
          <w:bCs/>
          <w:i w:val="0"/>
          <w:sz w:val="22"/>
          <w:szCs w:val="22"/>
          <w:lang w:val="en-GB"/>
        </w:rPr>
        <w:lastRenderedPageBreak/>
        <w:t>FORM NO. 12</w:t>
      </w:r>
    </w:p>
    <w:p w:rsidR="00FC1593" w:rsidRPr="006979CE" w:rsidRDefault="00FC1593" w:rsidP="00961D26">
      <w:pPr>
        <w:ind w:left="1134"/>
        <w:rPr>
          <w:sz w:val="18"/>
          <w:lang w:val="en-GB"/>
        </w:rPr>
      </w:pPr>
    </w:p>
    <w:p w:rsidR="00FC1593" w:rsidRPr="006979CE" w:rsidRDefault="00FC1593" w:rsidP="00961D26">
      <w:pPr>
        <w:ind w:left="1134"/>
        <w:rPr>
          <w:sz w:val="18"/>
          <w:lang w:val="en-GB"/>
        </w:rPr>
      </w:pPr>
    </w:p>
    <w:p w:rsidR="00FC1593" w:rsidRPr="006979CE" w:rsidRDefault="00FC1593" w:rsidP="00961D26">
      <w:pPr>
        <w:pStyle w:val="Glava"/>
        <w:tabs>
          <w:tab w:val="clear" w:pos="4536"/>
          <w:tab w:val="clear" w:pos="9072"/>
        </w:tabs>
        <w:ind w:left="1134"/>
        <w:jc w:val="right"/>
        <w:rPr>
          <w:lang w:val="en-GB"/>
        </w:rPr>
      </w:pPr>
      <w:r w:rsidRPr="006979CE">
        <w:rPr>
          <w:b/>
          <w:bCs/>
          <w:iCs/>
          <w:sz w:val="32"/>
          <w:lang w:val="en-GB"/>
        </w:rPr>
        <w:t xml:space="preserve">                                                                    </w:t>
      </w:r>
    </w:p>
    <w:p w:rsidR="00FC1593" w:rsidRPr="006979CE" w:rsidRDefault="00FC1593" w:rsidP="00961D26">
      <w:pPr>
        <w:pStyle w:val="Glava"/>
        <w:tabs>
          <w:tab w:val="clear" w:pos="4536"/>
          <w:tab w:val="clear" w:pos="9072"/>
        </w:tabs>
        <w:ind w:left="1134"/>
        <w:rPr>
          <w:b/>
          <w:sz w:val="32"/>
          <w:lang w:val="en-GB"/>
        </w:rPr>
      </w:pPr>
      <w:r w:rsidRPr="006979CE">
        <w:rPr>
          <w:b/>
          <w:bCs/>
          <w:i w:val="0"/>
          <w:sz w:val="28"/>
          <w:szCs w:val="28"/>
          <w:lang w:val="en-GB"/>
        </w:rPr>
        <w:t>TENDERER</w:t>
      </w:r>
      <w:r w:rsidRPr="006979CE">
        <w:rPr>
          <w:b/>
          <w:bCs/>
          <w:i w:val="0"/>
          <w:sz w:val="32"/>
          <w:lang w:val="en-GB"/>
        </w:rPr>
        <w:t>_____________________________</w:t>
      </w:r>
    </w:p>
    <w:p w:rsidR="00FC1593" w:rsidRPr="006979CE" w:rsidRDefault="00FC1593" w:rsidP="00961D26">
      <w:pPr>
        <w:pStyle w:val="Glava"/>
        <w:tabs>
          <w:tab w:val="clear" w:pos="4536"/>
          <w:tab w:val="clear" w:pos="9072"/>
        </w:tabs>
        <w:ind w:left="1134"/>
        <w:rPr>
          <w:b/>
          <w:sz w:val="32"/>
          <w:lang w:val="en-GB"/>
        </w:rPr>
      </w:pPr>
    </w:p>
    <w:p w:rsidR="00FC1593" w:rsidRPr="006979CE" w:rsidRDefault="00FC1593" w:rsidP="00961D26">
      <w:pPr>
        <w:pStyle w:val="Glava"/>
        <w:tabs>
          <w:tab w:val="clear" w:pos="4536"/>
          <w:tab w:val="clear" w:pos="9072"/>
        </w:tabs>
        <w:ind w:left="1134"/>
        <w:rPr>
          <w:b/>
          <w:sz w:val="32"/>
          <w:lang w:val="en-GB"/>
        </w:rPr>
      </w:pPr>
    </w:p>
    <w:p w:rsidR="00FC1593" w:rsidRPr="006979CE" w:rsidRDefault="00FC1593" w:rsidP="00961D26">
      <w:pPr>
        <w:pStyle w:val="Glava"/>
        <w:tabs>
          <w:tab w:val="clear" w:pos="4536"/>
          <w:tab w:val="clear" w:pos="9072"/>
        </w:tabs>
        <w:ind w:left="1134"/>
        <w:rPr>
          <w:b/>
          <w:sz w:val="32"/>
          <w:lang w:val="en-GB"/>
        </w:rPr>
      </w:pPr>
    </w:p>
    <w:p w:rsidR="00FC1593" w:rsidRPr="006979CE" w:rsidRDefault="00FC1593" w:rsidP="00961D26">
      <w:pPr>
        <w:pStyle w:val="Glava"/>
        <w:tabs>
          <w:tab w:val="clear" w:pos="4536"/>
          <w:tab w:val="clear" w:pos="9072"/>
        </w:tabs>
        <w:ind w:left="1134"/>
        <w:rPr>
          <w:b/>
          <w:i w:val="0"/>
          <w:sz w:val="28"/>
          <w:szCs w:val="28"/>
          <w:lang w:val="en-GB"/>
        </w:rPr>
      </w:pPr>
      <w:r w:rsidRPr="006979CE">
        <w:rPr>
          <w:b/>
          <w:bCs/>
          <w:i w:val="0"/>
          <w:sz w:val="28"/>
          <w:szCs w:val="28"/>
          <w:lang w:val="en-GB"/>
        </w:rPr>
        <w:t>STATEMENT ON SUBMISSION OF A WARRANTY GUARANTEE</w:t>
      </w:r>
    </w:p>
    <w:p w:rsidR="00FC1593" w:rsidRPr="006979CE" w:rsidRDefault="00FC1593" w:rsidP="00961D26">
      <w:pPr>
        <w:pStyle w:val="Glava"/>
        <w:tabs>
          <w:tab w:val="clear" w:pos="4536"/>
          <w:tab w:val="clear" w:pos="9072"/>
        </w:tabs>
        <w:ind w:left="1134"/>
        <w:rPr>
          <w:b/>
          <w:i w:val="0"/>
          <w:sz w:val="28"/>
          <w:szCs w:val="28"/>
          <w:lang w:val="en-GB"/>
        </w:rPr>
      </w:pPr>
      <w:r w:rsidRPr="006979CE">
        <w:rPr>
          <w:i w:val="0"/>
          <w:sz w:val="28"/>
          <w:szCs w:val="28"/>
          <w:lang w:val="en-GB"/>
        </w:rPr>
        <w:t xml:space="preserve"> </w:t>
      </w:r>
    </w:p>
    <w:p w:rsidR="00FC1593" w:rsidRPr="006979CE" w:rsidRDefault="00FC1593" w:rsidP="00961D26">
      <w:pPr>
        <w:pStyle w:val="Glava"/>
        <w:tabs>
          <w:tab w:val="clear" w:pos="4536"/>
          <w:tab w:val="clear" w:pos="9072"/>
        </w:tabs>
        <w:ind w:left="1134"/>
        <w:rPr>
          <w:sz w:val="18"/>
          <w:lang w:val="en-GB"/>
        </w:rPr>
      </w:pPr>
    </w:p>
    <w:p w:rsidR="00FC1593" w:rsidRPr="006979CE" w:rsidRDefault="00FC1593" w:rsidP="00961D26">
      <w:pPr>
        <w:ind w:left="1134"/>
        <w:rPr>
          <w:sz w:val="18"/>
          <w:lang w:val="en-GB"/>
        </w:rPr>
      </w:pPr>
    </w:p>
    <w:p w:rsidR="00FC1593" w:rsidRPr="006979CE" w:rsidRDefault="00FC1593" w:rsidP="00961D26">
      <w:pPr>
        <w:ind w:left="1134"/>
        <w:rPr>
          <w:sz w:val="18"/>
          <w:lang w:val="en-GB"/>
        </w:rPr>
      </w:pPr>
    </w:p>
    <w:p w:rsidR="00FC1593" w:rsidRPr="006979CE" w:rsidRDefault="00FC1593" w:rsidP="00961D26">
      <w:pPr>
        <w:ind w:left="1134"/>
        <w:rPr>
          <w:lang w:val="en-GB"/>
        </w:rPr>
      </w:pPr>
      <w:proofErr w:type="gramStart"/>
      <w:r w:rsidRPr="006979CE">
        <w:rPr>
          <w:lang w:val="en-GB"/>
        </w:rPr>
        <w:t>In relation to our tender no.</w:t>
      </w:r>
      <w:proofErr w:type="gramEnd"/>
      <w:r w:rsidRPr="006979CE">
        <w:rPr>
          <w:lang w:val="en-GB"/>
        </w:rPr>
        <w:t xml:space="preserve"> _______ </w:t>
      </w:r>
      <w:proofErr w:type="gramStart"/>
      <w:r w:rsidRPr="006979CE">
        <w:rPr>
          <w:lang w:val="en-GB"/>
        </w:rPr>
        <w:t>for</w:t>
      </w:r>
      <w:proofErr w:type="gramEnd"/>
      <w:r w:rsidRPr="006979CE">
        <w:rPr>
          <w:lang w:val="en-GB"/>
        </w:rPr>
        <w:t xml:space="preserve"> public procurement contract for </w:t>
      </w:r>
    </w:p>
    <w:p w:rsidR="00FC1593" w:rsidRPr="006979CE" w:rsidRDefault="00FC1593" w:rsidP="00961D26">
      <w:pPr>
        <w:ind w:left="1134"/>
        <w:rPr>
          <w:lang w:val="en-GB"/>
        </w:rPr>
      </w:pPr>
    </w:p>
    <w:p w:rsidR="00FC1593" w:rsidRPr="006979CE" w:rsidRDefault="00FC1593" w:rsidP="00961D26">
      <w:pPr>
        <w:ind w:left="1134"/>
        <w:rPr>
          <w:b/>
          <w:lang w:val="en-GB"/>
        </w:rPr>
      </w:pPr>
      <w:r w:rsidRPr="006979CE">
        <w:rPr>
          <w:b/>
          <w:bCs/>
          <w:lang w:val="en-GB"/>
        </w:rPr>
        <w:t>“Purchase of digital camera and pertaining parts of digital image acquisition system”</w:t>
      </w:r>
    </w:p>
    <w:p w:rsidR="00FC1593" w:rsidRPr="006979CE" w:rsidRDefault="00FC1593" w:rsidP="00961D26">
      <w:pPr>
        <w:ind w:left="1134"/>
        <w:rPr>
          <w:lang w:val="en-GB"/>
        </w:rPr>
      </w:pPr>
    </w:p>
    <w:p w:rsidR="00FC1593" w:rsidRPr="006979CE" w:rsidRDefault="00FC1593" w:rsidP="00961D26">
      <w:pPr>
        <w:ind w:left="1134"/>
        <w:rPr>
          <w:lang w:val="en-GB"/>
        </w:rPr>
      </w:pPr>
      <w:r w:rsidRPr="006979CE">
        <w:rPr>
          <w:b/>
          <w:bCs/>
          <w:lang w:val="en-GB"/>
        </w:rPr>
        <w:t>WE HEREBY DECLARE:</w:t>
      </w:r>
    </w:p>
    <w:p w:rsidR="00FC1593" w:rsidRPr="006979CE" w:rsidRDefault="00FC1593" w:rsidP="00961D26">
      <w:pPr>
        <w:ind w:left="1134"/>
        <w:rPr>
          <w:lang w:val="en-GB"/>
        </w:rPr>
      </w:pPr>
    </w:p>
    <w:p w:rsidR="00FC1593" w:rsidRPr="006979CE" w:rsidRDefault="00FC1593" w:rsidP="004541B7">
      <w:pPr>
        <w:ind w:left="1134"/>
        <w:jc w:val="both"/>
        <w:rPr>
          <w:lang w:val="en-GB"/>
        </w:rPr>
      </w:pPr>
      <w:r w:rsidRPr="006979CE">
        <w:rPr>
          <w:lang w:val="en-GB"/>
        </w:rPr>
        <w:t xml:space="preserve">That, in the event of conclusion of contract with the Contracting Authority, we shall present a warranty guarantee (issued by a bank), within 5 days after delivery of goods and before payment of purchasing price, in the amount of </w:t>
      </w:r>
      <w:r w:rsidRPr="006979CE">
        <w:rPr>
          <w:b/>
          <w:bCs/>
          <w:lang w:val="en-GB"/>
        </w:rPr>
        <w:t>5% of contract value</w:t>
      </w:r>
      <w:r w:rsidRPr="006979CE">
        <w:rPr>
          <w:lang w:val="en-GB"/>
        </w:rPr>
        <w:t>, irrevocable, unconditional, and payable on first call, valid for 10 days after the expiry of the warranty period.</w:t>
      </w:r>
    </w:p>
    <w:p w:rsidR="00FC1593" w:rsidRPr="006979CE" w:rsidRDefault="00FC1593" w:rsidP="00961D26">
      <w:pPr>
        <w:ind w:left="1134"/>
        <w:rPr>
          <w:sz w:val="18"/>
          <w:lang w:val="en-GB"/>
        </w:rPr>
      </w:pPr>
    </w:p>
    <w:p w:rsidR="00FC1593" w:rsidRPr="006979CE" w:rsidRDefault="00FC1593" w:rsidP="00961D26">
      <w:pPr>
        <w:ind w:left="1134"/>
        <w:rPr>
          <w:sz w:val="18"/>
          <w:lang w:val="en-GB"/>
        </w:rPr>
      </w:pPr>
    </w:p>
    <w:p w:rsidR="00FC1593" w:rsidRPr="006979CE" w:rsidRDefault="00FC1593" w:rsidP="00961D26">
      <w:pPr>
        <w:ind w:left="1134"/>
        <w:rPr>
          <w:sz w:val="18"/>
          <w:lang w:val="en-GB"/>
        </w:rPr>
      </w:pPr>
    </w:p>
    <w:p w:rsidR="00FC1593" w:rsidRPr="006979CE" w:rsidRDefault="008A1B7D" w:rsidP="00961D26">
      <w:pPr>
        <w:pStyle w:val="Glava"/>
        <w:tabs>
          <w:tab w:val="clear" w:pos="4536"/>
          <w:tab w:val="clear" w:pos="9072"/>
          <w:tab w:val="left" w:pos="4395"/>
        </w:tabs>
        <w:ind w:left="1134"/>
        <w:rPr>
          <w:i w:val="0"/>
          <w:sz w:val="22"/>
          <w:szCs w:val="22"/>
          <w:lang w:val="en-GB"/>
        </w:rPr>
      </w:pPr>
      <w:r w:rsidRPr="006979CE">
        <w:rPr>
          <w:i w:val="0"/>
          <w:sz w:val="22"/>
          <w:szCs w:val="22"/>
          <w:lang w:val="en-GB"/>
        </w:rPr>
        <w:t xml:space="preserve">     Date:</w:t>
      </w:r>
      <w:r w:rsidRPr="006979CE">
        <w:rPr>
          <w:i w:val="0"/>
          <w:sz w:val="22"/>
          <w:szCs w:val="22"/>
          <w:lang w:val="en-GB"/>
        </w:rPr>
        <w:tab/>
        <w:t>Stamp:</w:t>
      </w:r>
      <w:r w:rsidRPr="006979CE">
        <w:rPr>
          <w:i w:val="0"/>
          <w:sz w:val="22"/>
          <w:szCs w:val="22"/>
          <w:lang w:val="en-GB"/>
        </w:rPr>
        <w:tab/>
      </w:r>
      <w:r w:rsidRPr="006979CE">
        <w:rPr>
          <w:i w:val="0"/>
          <w:sz w:val="22"/>
          <w:szCs w:val="22"/>
          <w:lang w:val="en-GB"/>
        </w:rPr>
        <w:tab/>
      </w:r>
      <w:r w:rsidRPr="006979CE">
        <w:rPr>
          <w:i w:val="0"/>
          <w:sz w:val="22"/>
          <w:szCs w:val="22"/>
          <w:lang w:val="en-GB"/>
        </w:rPr>
        <w:tab/>
      </w:r>
      <w:r w:rsidRPr="006979CE">
        <w:rPr>
          <w:i w:val="0"/>
          <w:sz w:val="22"/>
          <w:szCs w:val="22"/>
          <w:lang w:val="en-GB"/>
        </w:rPr>
        <w:tab/>
        <w:t xml:space="preserve">               Signature:</w:t>
      </w:r>
    </w:p>
    <w:p w:rsidR="00FC1593" w:rsidRPr="006979CE" w:rsidRDefault="00FC1593" w:rsidP="00961D26">
      <w:pPr>
        <w:pStyle w:val="Glava"/>
        <w:tabs>
          <w:tab w:val="clear" w:pos="4536"/>
          <w:tab w:val="clear" w:pos="9072"/>
          <w:tab w:val="left" w:pos="4395"/>
        </w:tabs>
        <w:ind w:left="1134"/>
        <w:rPr>
          <w:sz w:val="22"/>
          <w:szCs w:val="22"/>
          <w:lang w:val="en-GB"/>
        </w:rPr>
      </w:pPr>
    </w:p>
    <w:p w:rsidR="00FC1593" w:rsidRPr="006979CE" w:rsidRDefault="00FC1593" w:rsidP="00961D26">
      <w:pPr>
        <w:pStyle w:val="Glava"/>
        <w:tabs>
          <w:tab w:val="clear" w:pos="4536"/>
          <w:tab w:val="clear" w:pos="9072"/>
          <w:tab w:val="left" w:pos="4395"/>
        </w:tabs>
        <w:ind w:left="1134"/>
        <w:rPr>
          <w:sz w:val="18"/>
          <w:lang w:val="en-GB"/>
        </w:rPr>
      </w:pPr>
    </w:p>
    <w:p w:rsidR="00FC1593" w:rsidRPr="006979CE" w:rsidRDefault="000A55DD" w:rsidP="000A55DD">
      <w:pPr>
        <w:pStyle w:val="Glava"/>
        <w:tabs>
          <w:tab w:val="clear" w:pos="4536"/>
          <w:tab w:val="clear" w:pos="9072"/>
        </w:tabs>
        <w:ind w:left="1134"/>
        <w:rPr>
          <w:i w:val="0"/>
          <w:lang w:val="en-GB"/>
        </w:rPr>
      </w:pPr>
      <w:r w:rsidRPr="006979CE">
        <w:rPr>
          <w:i w:val="0"/>
          <w:sz w:val="18"/>
          <w:lang w:val="en-GB"/>
        </w:rPr>
        <w:t>_______________</w:t>
      </w:r>
      <w:r w:rsidRPr="006979CE">
        <w:rPr>
          <w:i w:val="0"/>
          <w:sz w:val="18"/>
          <w:lang w:val="en-GB"/>
        </w:rPr>
        <w:tab/>
      </w:r>
      <w:r w:rsidRPr="006979CE">
        <w:rPr>
          <w:iCs/>
          <w:sz w:val="18"/>
          <w:lang w:val="en-GB"/>
        </w:rPr>
        <w:t xml:space="preserve">                                                                                                                          __________________</w:t>
      </w:r>
      <w:r w:rsidRPr="006979CE">
        <w:rPr>
          <w:i w:val="0"/>
          <w:sz w:val="18"/>
          <w:lang w:val="en-GB"/>
        </w:rPr>
        <w:tab/>
      </w:r>
    </w:p>
    <w:p w:rsidR="00FC1593" w:rsidRPr="006979CE" w:rsidRDefault="000A55DD" w:rsidP="00D41397">
      <w:pPr>
        <w:spacing w:after="0" w:line="240" w:lineRule="auto"/>
        <w:rPr>
          <w:i/>
          <w:lang w:val="en-GB"/>
        </w:rPr>
      </w:pPr>
      <w:r w:rsidRPr="006979CE">
        <w:rPr>
          <w:i/>
          <w:iCs/>
          <w:lang w:val="en-GB"/>
        </w:rPr>
        <w:t xml:space="preserve"> </w:t>
      </w:r>
    </w:p>
    <w:p w:rsidR="00FC1593" w:rsidRPr="006979CE" w:rsidRDefault="00FC1593" w:rsidP="00D41397">
      <w:pPr>
        <w:spacing w:after="0" w:line="240" w:lineRule="auto"/>
        <w:rPr>
          <w:i/>
          <w:lang w:val="en-GB"/>
        </w:rPr>
      </w:pPr>
    </w:p>
    <w:p w:rsidR="00FC1593" w:rsidRPr="006979CE" w:rsidRDefault="00FC1593" w:rsidP="00D41397">
      <w:pPr>
        <w:spacing w:after="0" w:line="240" w:lineRule="auto"/>
        <w:rPr>
          <w:i/>
          <w:lang w:val="en-GB"/>
        </w:rPr>
      </w:pPr>
    </w:p>
    <w:p w:rsidR="00FC1593" w:rsidRPr="006979CE" w:rsidRDefault="00FC1593" w:rsidP="00D41397">
      <w:pPr>
        <w:spacing w:after="0" w:line="240" w:lineRule="auto"/>
        <w:rPr>
          <w:i/>
          <w:lang w:val="en-GB"/>
        </w:rPr>
      </w:pPr>
    </w:p>
    <w:p w:rsidR="00FC1593" w:rsidRPr="006979CE" w:rsidRDefault="00FC1593" w:rsidP="00D41397">
      <w:pPr>
        <w:spacing w:after="0" w:line="240" w:lineRule="auto"/>
        <w:rPr>
          <w:i/>
          <w:lang w:val="en-GB"/>
        </w:rPr>
      </w:pPr>
    </w:p>
    <w:p w:rsidR="00FC1593" w:rsidRPr="006979CE" w:rsidRDefault="00FC1593" w:rsidP="00D41397">
      <w:pPr>
        <w:spacing w:after="0" w:line="240" w:lineRule="auto"/>
        <w:rPr>
          <w:i/>
          <w:lang w:val="en-GB"/>
        </w:rPr>
      </w:pPr>
    </w:p>
    <w:p w:rsidR="00FC1593" w:rsidRPr="006979CE" w:rsidRDefault="00FC1593" w:rsidP="00D41397">
      <w:pPr>
        <w:spacing w:after="0" w:line="240" w:lineRule="auto"/>
        <w:rPr>
          <w:i/>
          <w:lang w:val="en-GB"/>
        </w:rPr>
      </w:pPr>
    </w:p>
    <w:p w:rsidR="00FC1593" w:rsidRPr="006979CE" w:rsidRDefault="00FC1593" w:rsidP="00D41397">
      <w:pPr>
        <w:spacing w:after="0" w:line="240" w:lineRule="auto"/>
        <w:rPr>
          <w:i/>
          <w:lang w:val="en-GB"/>
        </w:rPr>
      </w:pPr>
    </w:p>
    <w:p w:rsidR="005018A2" w:rsidRPr="006979CE" w:rsidRDefault="000C1610" w:rsidP="005018A2">
      <w:pPr>
        <w:spacing w:after="0" w:line="240" w:lineRule="auto"/>
        <w:jc w:val="right"/>
        <w:rPr>
          <w:b/>
          <w:i/>
          <w:lang w:val="en-GB"/>
        </w:rPr>
      </w:pPr>
      <w:r w:rsidRPr="006979CE">
        <w:rPr>
          <w:b/>
          <w:bCs/>
          <w:lang w:val="en-GB"/>
        </w:rPr>
        <w:lastRenderedPageBreak/>
        <w:t>FORM NO. 13</w:t>
      </w:r>
    </w:p>
    <w:p w:rsidR="005018A2" w:rsidRPr="006979CE" w:rsidRDefault="005018A2" w:rsidP="005018A2">
      <w:pPr>
        <w:spacing w:after="0" w:line="240" w:lineRule="auto"/>
        <w:jc w:val="both"/>
        <w:rPr>
          <w:i/>
          <w:lang w:val="en-GB"/>
        </w:rPr>
      </w:pPr>
    </w:p>
    <w:p w:rsidR="005018A2" w:rsidRPr="006979CE" w:rsidRDefault="000C1610" w:rsidP="005018A2">
      <w:pPr>
        <w:spacing w:after="0" w:line="240" w:lineRule="auto"/>
        <w:ind w:left="1080"/>
        <w:jc w:val="center"/>
        <w:rPr>
          <w:b/>
          <w:i/>
          <w:sz w:val="28"/>
          <w:szCs w:val="28"/>
          <w:lang w:val="en-GB"/>
        </w:rPr>
      </w:pPr>
      <w:r w:rsidRPr="006979CE">
        <w:rPr>
          <w:b/>
          <w:bCs/>
          <w:sz w:val="28"/>
          <w:szCs w:val="28"/>
          <w:lang w:val="en-GB"/>
        </w:rPr>
        <w:t>PARTICIPATION OF SUBCONTRACTORS</w:t>
      </w:r>
    </w:p>
    <w:p w:rsidR="005018A2" w:rsidRPr="006979CE" w:rsidRDefault="005018A2" w:rsidP="005018A2">
      <w:pPr>
        <w:spacing w:after="0" w:line="240" w:lineRule="auto"/>
        <w:ind w:left="1080"/>
        <w:jc w:val="both"/>
        <w:rPr>
          <w:i/>
          <w:lang w:val="en-GB"/>
        </w:rPr>
      </w:pPr>
    </w:p>
    <w:p w:rsidR="005018A2" w:rsidRPr="006979CE" w:rsidRDefault="005018A2" w:rsidP="005018A2">
      <w:pPr>
        <w:pStyle w:val="Glava"/>
        <w:tabs>
          <w:tab w:val="clear" w:pos="4536"/>
          <w:tab w:val="clear" w:pos="9072"/>
        </w:tabs>
        <w:ind w:left="1080"/>
        <w:jc w:val="both"/>
        <w:rPr>
          <w:i w:val="0"/>
          <w:sz w:val="22"/>
          <w:szCs w:val="22"/>
          <w:lang w:val="en-GB"/>
        </w:rPr>
      </w:pPr>
      <w:r w:rsidRPr="006979CE">
        <w:rPr>
          <w:i w:val="0"/>
          <w:sz w:val="22"/>
          <w:szCs w:val="22"/>
          <w:lang w:val="en-GB"/>
        </w:rPr>
        <w:t>In relation to public procurement contract “...................................................................”, we hereby declare that we are submitting the tender with subcontractors, specifically the following:</w:t>
      </w:r>
    </w:p>
    <w:p w:rsidR="005018A2" w:rsidRPr="006979CE" w:rsidRDefault="005018A2" w:rsidP="005018A2">
      <w:pPr>
        <w:spacing w:after="0" w:line="240" w:lineRule="auto"/>
        <w:ind w:left="1080"/>
        <w:jc w:val="both"/>
        <w:rPr>
          <w:i/>
          <w:lang w:val="en-GB"/>
        </w:rPr>
      </w:pPr>
    </w:p>
    <w:p w:rsidR="005018A2" w:rsidRPr="006979CE" w:rsidRDefault="005018A2" w:rsidP="005018A2">
      <w:pPr>
        <w:spacing w:after="0" w:line="240" w:lineRule="auto"/>
        <w:ind w:left="1080"/>
        <w:jc w:val="both"/>
        <w:rPr>
          <w:i/>
          <w:lang w:val="en-GB"/>
        </w:rPr>
      </w:pPr>
    </w:p>
    <w:tbl>
      <w:tblPr>
        <w:tblW w:w="0" w:type="auto"/>
        <w:tblInd w:w="1188" w:type="dxa"/>
        <w:tblLook w:val="01E0" w:firstRow="1" w:lastRow="1" w:firstColumn="1" w:lastColumn="1" w:noHBand="0" w:noVBand="0"/>
      </w:tblPr>
      <w:tblGrid>
        <w:gridCol w:w="818"/>
        <w:gridCol w:w="681"/>
        <w:gridCol w:w="39"/>
        <w:gridCol w:w="1690"/>
        <w:gridCol w:w="1794"/>
        <w:gridCol w:w="1084"/>
        <w:gridCol w:w="1192"/>
        <w:gridCol w:w="360"/>
        <w:gridCol w:w="180"/>
        <w:gridCol w:w="360"/>
        <w:gridCol w:w="180"/>
        <w:gridCol w:w="154"/>
        <w:gridCol w:w="566"/>
      </w:tblGrid>
      <w:tr w:rsidR="008467AD" w:rsidRPr="006979CE" w:rsidTr="00565DA3">
        <w:tc>
          <w:tcPr>
            <w:tcW w:w="1440" w:type="dxa"/>
            <w:gridSpan w:val="3"/>
          </w:tcPr>
          <w:p w:rsidR="005018A2" w:rsidRPr="006979CE" w:rsidRDefault="005018A2" w:rsidP="005018A2">
            <w:pPr>
              <w:spacing w:after="0" w:line="240" w:lineRule="auto"/>
              <w:jc w:val="both"/>
              <w:rPr>
                <w:i/>
                <w:lang w:val="en-GB"/>
              </w:rPr>
            </w:pPr>
            <w:r w:rsidRPr="006979CE">
              <w:rPr>
                <w:lang w:val="en-GB"/>
              </w:rPr>
              <w:t>Subcontractor</w:t>
            </w:r>
          </w:p>
        </w:tc>
        <w:tc>
          <w:tcPr>
            <w:tcW w:w="6660" w:type="dxa"/>
            <w:gridSpan w:val="7"/>
            <w:tcBorders>
              <w:bottom w:val="single" w:sz="4" w:space="0" w:color="auto"/>
            </w:tcBorders>
          </w:tcPr>
          <w:p w:rsidR="005018A2" w:rsidRPr="006979CE" w:rsidRDefault="005018A2" w:rsidP="005018A2">
            <w:pPr>
              <w:spacing w:after="0" w:line="240" w:lineRule="auto"/>
              <w:jc w:val="both"/>
              <w:rPr>
                <w:i/>
                <w:lang w:val="en-GB"/>
              </w:rPr>
            </w:pPr>
          </w:p>
        </w:tc>
        <w:tc>
          <w:tcPr>
            <w:tcW w:w="900" w:type="dxa"/>
            <w:gridSpan w:val="3"/>
          </w:tcPr>
          <w:p w:rsidR="005018A2" w:rsidRPr="006979CE" w:rsidRDefault="005018A2" w:rsidP="005018A2">
            <w:pPr>
              <w:spacing w:after="0" w:line="240" w:lineRule="auto"/>
              <w:jc w:val="both"/>
              <w:rPr>
                <w:i/>
                <w:lang w:val="en-GB"/>
              </w:rPr>
            </w:pPr>
            <w:r w:rsidRPr="006979CE">
              <w:rPr>
                <w:lang w:val="en-GB"/>
              </w:rPr>
              <w:t>(name)</w:t>
            </w:r>
          </w:p>
        </w:tc>
      </w:tr>
      <w:tr w:rsidR="008467AD" w:rsidRPr="006979CE" w:rsidTr="00565DA3">
        <w:tc>
          <w:tcPr>
            <w:tcW w:w="720" w:type="dxa"/>
          </w:tcPr>
          <w:p w:rsidR="005018A2" w:rsidRPr="006979CE" w:rsidRDefault="005018A2" w:rsidP="005018A2">
            <w:pPr>
              <w:spacing w:after="0" w:line="240" w:lineRule="auto"/>
              <w:jc w:val="both"/>
              <w:rPr>
                <w:i/>
                <w:sz w:val="16"/>
                <w:szCs w:val="16"/>
                <w:lang w:val="en-GB"/>
              </w:rPr>
            </w:pPr>
          </w:p>
        </w:tc>
        <w:tc>
          <w:tcPr>
            <w:tcW w:w="6480" w:type="dxa"/>
            <w:gridSpan w:val="6"/>
          </w:tcPr>
          <w:p w:rsidR="005018A2" w:rsidRPr="006979CE" w:rsidRDefault="005018A2" w:rsidP="005018A2">
            <w:pPr>
              <w:spacing w:after="0" w:line="240" w:lineRule="auto"/>
              <w:jc w:val="both"/>
              <w:rPr>
                <w:i/>
                <w:sz w:val="16"/>
                <w:szCs w:val="16"/>
                <w:lang w:val="en-GB"/>
              </w:rPr>
            </w:pPr>
          </w:p>
        </w:tc>
        <w:tc>
          <w:tcPr>
            <w:tcW w:w="360" w:type="dxa"/>
          </w:tcPr>
          <w:p w:rsidR="005018A2" w:rsidRPr="006979CE" w:rsidRDefault="005018A2" w:rsidP="005018A2">
            <w:pPr>
              <w:spacing w:after="0" w:line="240" w:lineRule="auto"/>
              <w:jc w:val="both"/>
              <w:rPr>
                <w:i/>
                <w:sz w:val="16"/>
                <w:szCs w:val="16"/>
                <w:lang w:val="en-GB"/>
              </w:rPr>
            </w:pPr>
          </w:p>
        </w:tc>
        <w:tc>
          <w:tcPr>
            <w:tcW w:w="720" w:type="dxa"/>
            <w:gridSpan w:val="3"/>
          </w:tcPr>
          <w:p w:rsidR="005018A2" w:rsidRPr="006979CE" w:rsidRDefault="005018A2" w:rsidP="005018A2">
            <w:pPr>
              <w:spacing w:after="0" w:line="240" w:lineRule="auto"/>
              <w:jc w:val="both"/>
              <w:rPr>
                <w:i/>
                <w:sz w:val="16"/>
                <w:szCs w:val="16"/>
                <w:lang w:val="en-GB"/>
              </w:rPr>
            </w:pPr>
          </w:p>
        </w:tc>
        <w:tc>
          <w:tcPr>
            <w:tcW w:w="720" w:type="dxa"/>
            <w:gridSpan w:val="2"/>
          </w:tcPr>
          <w:p w:rsidR="005018A2" w:rsidRPr="006979CE" w:rsidRDefault="005018A2" w:rsidP="005018A2">
            <w:pPr>
              <w:spacing w:after="0" w:line="240" w:lineRule="auto"/>
              <w:jc w:val="both"/>
              <w:rPr>
                <w:i/>
                <w:sz w:val="16"/>
                <w:szCs w:val="16"/>
                <w:lang w:val="en-GB"/>
              </w:rPr>
            </w:pPr>
          </w:p>
        </w:tc>
      </w:tr>
      <w:tr w:rsidR="008467AD" w:rsidRPr="006979CE" w:rsidTr="00565DA3">
        <w:tc>
          <w:tcPr>
            <w:tcW w:w="1440" w:type="dxa"/>
            <w:gridSpan w:val="3"/>
          </w:tcPr>
          <w:p w:rsidR="005018A2" w:rsidRPr="006979CE" w:rsidRDefault="005018A2" w:rsidP="005018A2">
            <w:pPr>
              <w:spacing w:after="0" w:line="240" w:lineRule="auto"/>
              <w:jc w:val="both"/>
              <w:rPr>
                <w:i/>
                <w:lang w:val="en-GB"/>
              </w:rPr>
            </w:pPr>
            <w:r w:rsidRPr="006979CE">
              <w:rPr>
                <w:lang w:val="en-GB"/>
              </w:rPr>
              <w:t>Type of work performed:</w:t>
            </w:r>
          </w:p>
        </w:tc>
        <w:tc>
          <w:tcPr>
            <w:tcW w:w="6300" w:type="dxa"/>
            <w:gridSpan w:val="6"/>
            <w:tcBorders>
              <w:bottom w:val="single" w:sz="4" w:space="0" w:color="auto"/>
            </w:tcBorders>
          </w:tcPr>
          <w:p w:rsidR="005018A2" w:rsidRPr="006979CE" w:rsidRDefault="005018A2" w:rsidP="005018A2">
            <w:pPr>
              <w:spacing w:after="0" w:line="240" w:lineRule="auto"/>
              <w:jc w:val="both"/>
              <w:rPr>
                <w:i/>
                <w:lang w:val="en-GB"/>
              </w:rPr>
            </w:pPr>
          </w:p>
        </w:tc>
        <w:tc>
          <w:tcPr>
            <w:tcW w:w="1260" w:type="dxa"/>
            <w:gridSpan w:val="4"/>
          </w:tcPr>
          <w:p w:rsidR="005018A2" w:rsidRPr="006979CE" w:rsidRDefault="005018A2" w:rsidP="005018A2">
            <w:pPr>
              <w:spacing w:after="0" w:line="240" w:lineRule="auto"/>
              <w:jc w:val="both"/>
              <w:rPr>
                <w:i/>
                <w:lang w:val="en-GB"/>
              </w:rPr>
            </w:pPr>
            <w:r w:rsidRPr="006979CE">
              <w:rPr>
                <w:lang w:val="en-GB"/>
              </w:rPr>
              <w:t>(type of work)</w:t>
            </w:r>
          </w:p>
        </w:tc>
      </w:tr>
      <w:tr w:rsidR="008467AD" w:rsidRPr="006979CE" w:rsidTr="00565DA3">
        <w:tc>
          <w:tcPr>
            <w:tcW w:w="9000" w:type="dxa"/>
            <w:gridSpan w:val="13"/>
          </w:tcPr>
          <w:p w:rsidR="005018A2" w:rsidRPr="006979CE" w:rsidRDefault="005018A2" w:rsidP="005018A2">
            <w:pPr>
              <w:spacing w:after="0" w:line="240" w:lineRule="auto"/>
              <w:jc w:val="both"/>
              <w:rPr>
                <w:i/>
                <w:sz w:val="16"/>
                <w:szCs w:val="16"/>
                <w:lang w:val="en-GB"/>
              </w:rPr>
            </w:pPr>
          </w:p>
        </w:tc>
      </w:tr>
      <w:tr w:rsidR="008467AD" w:rsidRPr="006979CE" w:rsidTr="00565DA3">
        <w:trPr>
          <w:gridAfter w:val="1"/>
          <w:wAfter w:w="566" w:type="dxa"/>
        </w:trPr>
        <w:tc>
          <w:tcPr>
            <w:tcW w:w="1401" w:type="dxa"/>
            <w:gridSpan w:val="2"/>
          </w:tcPr>
          <w:p w:rsidR="005018A2" w:rsidRPr="006979CE" w:rsidRDefault="005018A2" w:rsidP="005018A2">
            <w:pPr>
              <w:spacing w:after="0" w:line="240" w:lineRule="auto"/>
              <w:jc w:val="both"/>
              <w:rPr>
                <w:i/>
                <w:lang w:val="en-GB"/>
              </w:rPr>
            </w:pPr>
            <w:bookmarkStart w:id="2" w:name="OLE_LINK1"/>
            <w:bookmarkStart w:id="3" w:name="OLE_LINK2"/>
            <w:r w:rsidRPr="006979CE">
              <w:rPr>
                <w:lang w:val="en-GB"/>
              </w:rPr>
              <w:t>in the amount</w:t>
            </w:r>
          </w:p>
        </w:tc>
        <w:tc>
          <w:tcPr>
            <w:tcW w:w="7033" w:type="dxa"/>
            <w:gridSpan w:val="10"/>
            <w:tcBorders>
              <w:bottom w:val="single" w:sz="4" w:space="0" w:color="auto"/>
            </w:tcBorders>
          </w:tcPr>
          <w:p w:rsidR="005018A2" w:rsidRPr="006979CE" w:rsidRDefault="005018A2" w:rsidP="005018A2">
            <w:pPr>
              <w:spacing w:after="0" w:line="240" w:lineRule="auto"/>
              <w:jc w:val="both"/>
              <w:rPr>
                <w:i/>
                <w:lang w:val="en-GB"/>
              </w:rPr>
            </w:pPr>
          </w:p>
        </w:tc>
      </w:tr>
      <w:tr w:rsidR="008467AD" w:rsidRPr="006979CE" w:rsidTr="00565DA3">
        <w:trPr>
          <w:gridAfter w:val="1"/>
          <w:wAfter w:w="566" w:type="dxa"/>
        </w:trPr>
        <w:tc>
          <w:tcPr>
            <w:tcW w:w="1401" w:type="dxa"/>
            <w:gridSpan w:val="2"/>
          </w:tcPr>
          <w:p w:rsidR="005018A2" w:rsidRPr="006979CE" w:rsidRDefault="005018A2" w:rsidP="005018A2">
            <w:pPr>
              <w:spacing w:after="0" w:line="240" w:lineRule="auto"/>
              <w:jc w:val="both"/>
              <w:rPr>
                <w:i/>
                <w:lang w:val="en-GB"/>
              </w:rPr>
            </w:pPr>
          </w:p>
        </w:tc>
        <w:tc>
          <w:tcPr>
            <w:tcW w:w="7033" w:type="dxa"/>
            <w:gridSpan w:val="10"/>
          </w:tcPr>
          <w:p w:rsidR="005018A2" w:rsidRPr="006979CE" w:rsidRDefault="005018A2" w:rsidP="005018A2">
            <w:pPr>
              <w:spacing w:after="0" w:line="240" w:lineRule="auto"/>
              <w:jc w:val="both"/>
              <w:rPr>
                <w:i/>
                <w:lang w:val="en-GB"/>
              </w:rPr>
            </w:pPr>
          </w:p>
        </w:tc>
      </w:tr>
      <w:tr w:rsidR="008467AD" w:rsidRPr="006979CE" w:rsidTr="00565DA3">
        <w:trPr>
          <w:gridAfter w:val="1"/>
          <w:wAfter w:w="566" w:type="dxa"/>
        </w:trPr>
        <w:tc>
          <w:tcPr>
            <w:tcW w:w="1401" w:type="dxa"/>
            <w:gridSpan w:val="2"/>
          </w:tcPr>
          <w:p w:rsidR="005018A2" w:rsidRPr="006979CE" w:rsidRDefault="005018A2" w:rsidP="005018A2">
            <w:pPr>
              <w:spacing w:after="0" w:line="240" w:lineRule="auto"/>
              <w:jc w:val="both"/>
              <w:rPr>
                <w:i/>
                <w:lang w:val="en-GB"/>
              </w:rPr>
            </w:pPr>
            <w:r w:rsidRPr="006979CE">
              <w:rPr>
                <w:lang w:val="en-GB"/>
              </w:rPr>
              <w:t>in the value</w:t>
            </w:r>
          </w:p>
        </w:tc>
        <w:tc>
          <w:tcPr>
            <w:tcW w:w="3523" w:type="dxa"/>
            <w:gridSpan w:val="3"/>
            <w:tcBorders>
              <w:bottom w:val="single" w:sz="4" w:space="0" w:color="auto"/>
            </w:tcBorders>
          </w:tcPr>
          <w:p w:rsidR="005018A2" w:rsidRPr="006979CE" w:rsidRDefault="005018A2" w:rsidP="005018A2">
            <w:pPr>
              <w:spacing w:after="0" w:line="240" w:lineRule="auto"/>
              <w:jc w:val="both"/>
              <w:rPr>
                <w:i/>
                <w:lang w:val="en-GB"/>
              </w:rPr>
            </w:pPr>
          </w:p>
        </w:tc>
        <w:tc>
          <w:tcPr>
            <w:tcW w:w="3510" w:type="dxa"/>
            <w:gridSpan w:val="7"/>
          </w:tcPr>
          <w:p w:rsidR="005018A2" w:rsidRPr="006979CE" w:rsidRDefault="005018A2" w:rsidP="005018A2">
            <w:pPr>
              <w:spacing w:after="0" w:line="240" w:lineRule="auto"/>
              <w:jc w:val="both"/>
              <w:rPr>
                <w:i/>
                <w:lang w:val="en-GB"/>
              </w:rPr>
            </w:pPr>
            <w:r w:rsidRPr="006979CE">
              <w:rPr>
                <w:lang w:val="en-GB"/>
              </w:rPr>
              <w:t>EUR, VAT not included</w:t>
            </w:r>
          </w:p>
        </w:tc>
      </w:tr>
      <w:tr w:rsidR="008467AD" w:rsidRPr="006979CE" w:rsidTr="00565DA3">
        <w:trPr>
          <w:gridAfter w:val="1"/>
          <w:wAfter w:w="566" w:type="dxa"/>
        </w:trPr>
        <w:tc>
          <w:tcPr>
            <w:tcW w:w="1401" w:type="dxa"/>
            <w:gridSpan w:val="2"/>
          </w:tcPr>
          <w:p w:rsidR="005018A2" w:rsidRPr="006979CE" w:rsidRDefault="005018A2" w:rsidP="005018A2">
            <w:pPr>
              <w:spacing w:after="0" w:line="240" w:lineRule="auto"/>
              <w:jc w:val="both"/>
              <w:rPr>
                <w:i/>
                <w:lang w:val="en-GB"/>
              </w:rPr>
            </w:pPr>
          </w:p>
        </w:tc>
        <w:tc>
          <w:tcPr>
            <w:tcW w:w="7033" w:type="dxa"/>
            <w:gridSpan w:val="10"/>
          </w:tcPr>
          <w:p w:rsidR="005018A2" w:rsidRPr="006979CE" w:rsidRDefault="005018A2" w:rsidP="005018A2">
            <w:pPr>
              <w:spacing w:after="0" w:line="240" w:lineRule="auto"/>
              <w:jc w:val="both"/>
              <w:rPr>
                <w:i/>
                <w:lang w:val="en-GB"/>
              </w:rPr>
            </w:pPr>
          </w:p>
        </w:tc>
      </w:tr>
      <w:tr w:rsidR="008467AD" w:rsidRPr="006979CE" w:rsidTr="002D3ADD">
        <w:trPr>
          <w:gridAfter w:val="1"/>
          <w:wAfter w:w="566" w:type="dxa"/>
        </w:trPr>
        <w:tc>
          <w:tcPr>
            <w:tcW w:w="1401" w:type="dxa"/>
            <w:gridSpan w:val="2"/>
          </w:tcPr>
          <w:p w:rsidR="005018A2" w:rsidRPr="006979CE" w:rsidRDefault="005018A2" w:rsidP="005018A2">
            <w:pPr>
              <w:spacing w:after="0" w:line="240" w:lineRule="auto"/>
              <w:jc w:val="both"/>
              <w:rPr>
                <w:i/>
                <w:lang w:val="en-GB"/>
              </w:rPr>
            </w:pPr>
            <w:r w:rsidRPr="006979CE">
              <w:rPr>
                <w:lang w:val="en-GB"/>
              </w:rPr>
              <w:t>Place of performance</w:t>
            </w:r>
          </w:p>
        </w:tc>
        <w:tc>
          <w:tcPr>
            <w:tcW w:w="1729" w:type="dxa"/>
            <w:gridSpan w:val="2"/>
            <w:tcBorders>
              <w:bottom w:val="single" w:sz="4" w:space="0" w:color="auto"/>
            </w:tcBorders>
          </w:tcPr>
          <w:p w:rsidR="005018A2" w:rsidRPr="006979CE" w:rsidRDefault="005018A2" w:rsidP="005018A2">
            <w:pPr>
              <w:spacing w:after="0" w:line="240" w:lineRule="auto"/>
              <w:jc w:val="both"/>
              <w:rPr>
                <w:i/>
                <w:lang w:val="en-GB"/>
              </w:rPr>
            </w:pPr>
          </w:p>
        </w:tc>
        <w:tc>
          <w:tcPr>
            <w:tcW w:w="2878" w:type="dxa"/>
            <w:gridSpan w:val="2"/>
          </w:tcPr>
          <w:p w:rsidR="005018A2" w:rsidRPr="006979CE" w:rsidRDefault="005018A2" w:rsidP="002D3ADD">
            <w:pPr>
              <w:spacing w:after="0" w:line="240" w:lineRule="auto"/>
              <w:rPr>
                <w:i/>
                <w:lang w:val="en-GB"/>
              </w:rPr>
            </w:pPr>
            <w:r w:rsidRPr="006979CE">
              <w:rPr>
                <w:lang w:val="en-GB"/>
              </w:rPr>
              <w:t>Deadline for the subcontractors performance of work</w:t>
            </w:r>
          </w:p>
        </w:tc>
        <w:tc>
          <w:tcPr>
            <w:tcW w:w="2426" w:type="dxa"/>
            <w:gridSpan w:val="6"/>
            <w:tcBorders>
              <w:bottom w:val="single" w:sz="4" w:space="0" w:color="auto"/>
            </w:tcBorders>
          </w:tcPr>
          <w:p w:rsidR="005018A2" w:rsidRPr="006979CE" w:rsidRDefault="005018A2" w:rsidP="002D3ADD">
            <w:pPr>
              <w:spacing w:after="0" w:line="240" w:lineRule="auto"/>
              <w:rPr>
                <w:lang w:val="en-GB"/>
              </w:rPr>
            </w:pPr>
          </w:p>
        </w:tc>
      </w:tr>
    </w:tbl>
    <w:p w:rsidR="005018A2" w:rsidRPr="006979CE" w:rsidRDefault="005018A2" w:rsidP="005018A2">
      <w:pPr>
        <w:spacing w:after="0" w:line="240" w:lineRule="auto"/>
        <w:ind w:left="1134"/>
        <w:jc w:val="both"/>
        <w:rPr>
          <w:i/>
          <w:lang w:val="en-GB"/>
        </w:rPr>
      </w:pPr>
    </w:p>
    <w:p w:rsidR="005018A2" w:rsidRPr="006979CE" w:rsidRDefault="005018A2" w:rsidP="005018A2">
      <w:pPr>
        <w:spacing w:after="0" w:line="240" w:lineRule="auto"/>
        <w:ind w:left="1134"/>
        <w:jc w:val="both"/>
        <w:rPr>
          <w:lang w:val="en-GB"/>
        </w:rPr>
      </w:pPr>
      <w:r w:rsidRPr="006979CE">
        <w:rPr>
          <w:lang w:val="en-GB"/>
        </w:rPr>
        <w:t>---------------------------------------------------------------------------------------------------------------------</w:t>
      </w:r>
      <w:bookmarkEnd w:id="2"/>
      <w:bookmarkEnd w:id="3"/>
    </w:p>
    <w:p w:rsidR="00070DA2" w:rsidRPr="006979CE" w:rsidRDefault="00070DA2" w:rsidP="005018A2">
      <w:pPr>
        <w:spacing w:after="0" w:line="240" w:lineRule="auto"/>
        <w:ind w:left="1134"/>
        <w:jc w:val="both"/>
        <w:rPr>
          <w:i/>
          <w:lang w:val="en-GB"/>
        </w:rPr>
      </w:pPr>
      <w:r w:rsidRPr="006979CE">
        <w:rPr>
          <w:i/>
          <w:iCs/>
          <w:lang w:val="en-GB"/>
        </w:rPr>
        <w:t>---------------------------------------------------------------------------------------------------------------------</w:t>
      </w:r>
    </w:p>
    <w:tbl>
      <w:tblPr>
        <w:tblW w:w="0" w:type="auto"/>
        <w:tblInd w:w="1188" w:type="dxa"/>
        <w:tblLook w:val="01E0" w:firstRow="1" w:lastRow="1" w:firstColumn="1" w:lastColumn="1" w:noHBand="0" w:noVBand="0"/>
      </w:tblPr>
      <w:tblGrid>
        <w:gridCol w:w="820"/>
        <w:gridCol w:w="720"/>
        <w:gridCol w:w="1890"/>
        <w:gridCol w:w="1890"/>
        <w:gridCol w:w="900"/>
        <w:gridCol w:w="1080"/>
        <w:gridCol w:w="360"/>
        <w:gridCol w:w="180"/>
        <w:gridCol w:w="360"/>
        <w:gridCol w:w="180"/>
        <w:gridCol w:w="720"/>
      </w:tblGrid>
      <w:tr w:rsidR="008467AD" w:rsidRPr="006979CE" w:rsidTr="00565DA3">
        <w:tc>
          <w:tcPr>
            <w:tcW w:w="1440" w:type="dxa"/>
            <w:gridSpan w:val="2"/>
          </w:tcPr>
          <w:p w:rsidR="005018A2" w:rsidRPr="006979CE" w:rsidRDefault="005018A2" w:rsidP="005018A2">
            <w:pPr>
              <w:spacing w:after="0" w:line="240" w:lineRule="auto"/>
              <w:jc w:val="both"/>
              <w:rPr>
                <w:i/>
                <w:lang w:val="en-GB"/>
              </w:rPr>
            </w:pPr>
          </w:p>
          <w:p w:rsidR="00061C35" w:rsidRPr="006979CE" w:rsidRDefault="00061C35" w:rsidP="005018A2">
            <w:pPr>
              <w:spacing w:after="0" w:line="240" w:lineRule="auto"/>
              <w:jc w:val="both"/>
              <w:rPr>
                <w:lang w:val="en-GB"/>
              </w:rPr>
            </w:pPr>
          </w:p>
          <w:p w:rsidR="005018A2" w:rsidRPr="006979CE" w:rsidRDefault="005018A2" w:rsidP="005018A2">
            <w:pPr>
              <w:spacing w:after="0" w:line="240" w:lineRule="auto"/>
              <w:jc w:val="both"/>
              <w:rPr>
                <w:i/>
                <w:lang w:val="en-GB"/>
              </w:rPr>
            </w:pPr>
            <w:r w:rsidRPr="006979CE">
              <w:rPr>
                <w:lang w:val="en-GB"/>
              </w:rPr>
              <w:t>Subcontractor</w:t>
            </w:r>
          </w:p>
        </w:tc>
        <w:tc>
          <w:tcPr>
            <w:tcW w:w="6660" w:type="dxa"/>
            <w:gridSpan w:val="7"/>
            <w:tcBorders>
              <w:bottom w:val="single" w:sz="4" w:space="0" w:color="auto"/>
            </w:tcBorders>
          </w:tcPr>
          <w:p w:rsidR="005018A2" w:rsidRPr="006979CE" w:rsidRDefault="005018A2" w:rsidP="005018A2">
            <w:pPr>
              <w:spacing w:after="0" w:line="240" w:lineRule="auto"/>
              <w:jc w:val="both"/>
              <w:rPr>
                <w:i/>
                <w:lang w:val="en-GB"/>
              </w:rPr>
            </w:pPr>
          </w:p>
        </w:tc>
        <w:tc>
          <w:tcPr>
            <w:tcW w:w="900" w:type="dxa"/>
            <w:gridSpan w:val="2"/>
          </w:tcPr>
          <w:p w:rsidR="005018A2" w:rsidRPr="006979CE" w:rsidRDefault="005018A2" w:rsidP="005018A2">
            <w:pPr>
              <w:spacing w:after="0" w:line="240" w:lineRule="auto"/>
              <w:jc w:val="both"/>
              <w:rPr>
                <w:i/>
                <w:lang w:val="en-GB"/>
              </w:rPr>
            </w:pPr>
          </w:p>
          <w:p w:rsidR="005018A2" w:rsidRPr="006979CE" w:rsidRDefault="005018A2" w:rsidP="005018A2">
            <w:pPr>
              <w:spacing w:after="0" w:line="240" w:lineRule="auto"/>
              <w:jc w:val="both"/>
              <w:rPr>
                <w:i/>
                <w:lang w:val="en-GB"/>
              </w:rPr>
            </w:pPr>
            <w:r w:rsidRPr="006979CE">
              <w:rPr>
                <w:lang w:val="en-GB"/>
              </w:rPr>
              <w:t>(name)</w:t>
            </w:r>
          </w:p>
        </w:tc>
      </w:tr>
      <w:tr w:rsidR="008467AD" w:rsidRPr="006979CE" w:rsidTr="00565DA3">
        <w:tc>
          <w:tcPr>
            <w:tcW w:w="720" w:type="dxa"/>
          </w:tcPr>
          <w:p w:rsidR="005018A2" w:rsidRPr="006979CE" w:rsidRDefault="005018A2" w:rsidP="005018A2">
            <w:pPr>
              <w:spacing w:after="0" w:line="240" w:lineRule="auto"/>
              <w:jc w:val="both"/>
              <w:rPr>
                <w:i/>
                <w:sz w:val="16"/>
                <w:szCs w:val="16"/>
                <w:lang w:val="en-GB"/>
              </w:rPr>
            </w:pPr>
          </w:p>
        </w:tc>
        <w:tc>
          <w:tcPr>
            <w:tcW w:w="6480" w:type="dxa"/>
            <w:gridSpan w:val="5"/>
          </w:tcPr>
          <w:p w:rsidR="005018A2" w:rsidRPr="006979CE" w:rsidRDefault="005018A2" w:rsidP="005018A2">
            <w:pPr>
              <w:spacing w:after="0" w:line="240" w:lineRule="auto"/>
              <w:jc w:val="both"/>
              <w:rPr>
                <w:i/>
                <w:sz w:val="16"/>
                <w:szCs w:val="16"/>
                <w:lang w:val="en-GB"/>
              </w:rPr>
            </w:pPr>
          </w:p>
        </w:tc>
        <w:tc>
          <w:tcPr>
            <w:tcW w:w="360" w:type="dxa"/>
          </w:tcPr>
          <w:p w:rsidR="005018A2" w:rsidRPr="006979CE" w:rsidRDefault="005018A2" w:rsidP="005018A2">
            <w:pPr>
              <w:spacing w:after="0" w:line="240" w:lineRule="auto"/>
              <w:jc w:val="both"/>
              <w:rPr>
                <w:i/>
                <w:sz w:val="16"/>
                <w:szCs w:val="16"/>
                <w:lang w:val="en-GB"/>
              </w:rPr>
            </w:pPr>
          </w:p>
        </w:tc>
        <w:tc>
          <w:tcPr>
            <w:tcW w:w="720" w:type="dxa"/>
            <w:gridSpan w:val="3"/>
          </w:tcPr>
          <w:p w:rsidR="005018A2" w:rsidRPr="006979CE" w:rsidRDefault="005018A2" w:rsidP="005018A2">
            <w:pPr>
              <w:spacing w:after="0" w:line="240" w:lineRule="auto"/>
              <w:jc w:val="both"/>
              <w:rPr>
                <w:i/>
                <w:sz w:val="16"/>
                <w:szCs w:val="16"/>
                <w:lang w:val="en-GB"/>
              </w:rPr>
            </w:pPr>
          </w:p>
        </w:tc>
        <w:tc>
          <w:tcPr>
            <w:tcW w:w="720" w:type="dxa"/>
          </w:tcPr>
          <w:p w:rsidR="005018A2" w:rsidRPr="006979CE" w:rsidRDefault="005018A2" w:rsidP="005018A2">
            <w:pPr>
              <w:spacing w:after="0" w:line="240" w:lineRule="auto"/>
              <w:jc w:val="both"/>
              <w:rPr>
                <w:i/>
                <w:sz w:val="16"/>
                <w:szCs w:val="16"/>
                <w:lang w:val="en-GB"/>
              </w:rPr>
            </w:pPr>
          </w:p>
        </w:tc>
      </w:tr>
      <w:tr w:rsidR="008467AD" w:rsidRPr="006979CE" w:rsidTr="00565DA3">
        <w:tc>
          <w:tcPr>
            <w:tcW w:w="1440" w:type="dxa"/>
            <w:gridSpan w:val="2"/>
          </w:tcPr>
          <w:p w:rsidR="005018A2" w:rsidRPr="006979CE" w:rsidRDefault="005018A2" w:rsidP="005018A2">
            <w:pPr>
              <w:spacing w:after="0" w:line="240" w:lineRule="auto"/>
              <w:jc w:val="both"/>
              <w:rPr>
                <w:i/>
                <w:lang w:val="en-GB"/>
              </w:rPr>
            </w:pPr>
            <w:r w:rsidRPr="006979CE">
              <w:rPr>
                <w:lang w:val="en-GB"/>
              </w:rPr>
              <w:t>Type of work performed:</w:t>
            </w:r>
          </w:p>
        </w:tc>
        <w:tc>
          <w:tcPr>
            <w:tcW w:w="6300" w:type="dxa"/>
            <w:gridSpan w:val="6"/>
            <w:tcBorders>
              <w:bottom w:val="single" w:sz="4" w:space="0" w:color="auto"/>
            </w:tcBorders>
          </w:tcPr>
          <w:p w:rsidR="005018A2" w:rsidRPr="006979CE" w:rsidRDefault="005018A2" w:rsidP="005018A2">
            <w:pPr>
              <w:spacing w:after="0" w:line="240" w:lineRule="auto"/>
              <w:jc w:val="both"/>
              <w:rPr>
                <w:i/>
                <w:lang w:val="en-GB"/>
              </w:rPr>
            </w:pPr>
          </w:p>
        </w:tc>
        <w:tc>
          <w:tcPr>
            <w:tcW w:w="1260" w:type="dxa"/>
            <w:gridSpan w:val="3"/>
          </w:tcPr>
          <w:p w:rsidR="005018A2" w:rsidRPr="006979CE" w:rsidRDefault="005018A2" w:rsidP="005018A2">
            <w:pPr>
              <w:spacing w:after="0" w:line="240" w:lineRule="auto"/>
              <w:jc w:val="both"/>
              <w:rPr>
                <w:i/>
                <w:lang w:val="en-GB"/>
              </w:rPr>
            </w:pPr>
            <w:r w:rsidRPr="006979CE">
              <w:rPr>
                <w:lang w:val="en-GB"/>
              </w:rPr>
              <w:t>(type of work)</w:t>
            </w:r>
          </w:p>
        </w:tc>
      </w:tr>
      <w:tr w:rsidR="008467AD" w:rsidRPr="006979CE" w:rsidTr="00565DA3">
        <w:tc>
          <w:tcPr>
            <w:tcW w:w="9000" w:type="dxa"/>
            <w:gridSpan w:val="11"/>
          </w:tcPr>
          <w:p w:rsidR="005018A2" w:rsidRPr="006979CE" w:rsidRDefault="005018A2" w:rsidP="005018A2">
            <w:pPr>
              <w:spacing w:after="0" w:line="240" w:lineRule="auto"/>
              <w:jc w:val="both"/>
              <w:rPr>
                <w:i/>
                <w:sz w:val="16"/>
                <w:szCs w:val="16"/>
                <w:lang w:val="en-GB"/>
              </w:rPr>
            </w:pPr>
          </w:p>
        </w:tc>
      </w:tr>
      <w:tr w:rsidR="008467AD" w:rsidRPr="006979CE" w:rsidTr="00565DA3">
        <w:tc>
          <w:tcPr>
            <w:tcW w:w="1440" w:type="dxa"/>
            <w:gridSpan w:val="2"/>
          </w:tcPr>
          <w:p w:rsidR="005018A2" w:rsidRPr="006979CE" w:rsidRDefault="005018A2" w:rsidP="005018A2">
            <w:pPr>
              <w:spacing w:after="0" w:line="240" w:lineRule="auto"/>
              <w:jc w:val="both"/>
              <w:rPr>
                <w:i/>
                <w:lang w:val="en-GB"/>
              </w:rPr>
            </w:pPr>
            <w:r w:rsidRPr="006979CE">
              <w:rPr>
                <w:lang w:val="en-GB"/>
              </w:rPr>
              <w:t>in the amount</w:t>
            </w:r>
          </w:p>
        </w:tc>
        <w:tc>
          <w:tcPr>
            <w:tcW w:w="7560" w:type="dxa"/>
            <w:gridSpan w:val="9"/>
            <w:tcBorders>
              <w:bottom w:val="single" w:sz="4" w:space="0" w:color="auto"/>
            </w:tcBorders>
          </w:tcPr>
          <w:p w:rsidR="005018A2" w:rsidRPr="006979CE" w:rsidRDefault="005018A2" w:rsidP="005018A2">
            <w:pPr>
              <w:spacing w:after="0" w:line="240" w:lineRule="auto"/>
              <w:jc w:val="both"/>
              <w:rPr>
                <w:i/>
                <w:lang w:val="en-GB"/>
              </w:rPr>
            </w:pPr>
          </w:p>
        </w:tc>
      </w:tr>
      <w:tr w:rsidR="008467AD" w:rsidRPr="006979CE" w:rsidTr="00565DA3">
        <w:tc>
          <w:tcPr>
            <w:tcW w:w="1440" w:type="dxa"/>
            <w:gridSpan w:val="2"/>
          </w:tcPr>
          <w:p w:rsidR="005018A2" w:rsidRPr="006979CE" w:rsidRDefault="005018A2" w:rsidP="005018A2">
            <w:pPr>
              <w:spacing w:after="0" w:line="240" w:lineRule="auto"/>
              <w:jc w:val="both"/>
              <w:rPr>
                <w:i/>
                <w:lang w:val="en-GB"/>
              </w:rPr>
            </w:pPr>
          </w:p>
        </w:tc>
        <w:tc>
          <w:tcPr>
            <w:tcW w:w="7560" w:type="dxa"/>
            <w:gridSpan w:val="9"/>
          </w:tcPr>
          <w:p w:rsidR="005018A2" w:rsidRPr="006979CE" w:rsidRDefault="005018A2" w:rsidP="005018A2">
            <w:pPr>
              <w:spacing w:after="0" w:line="240" w:lineRule="auto"/>
              <w:jc w:val="both"/>
              <w:rPr>
                <w:i/>
                <w:lang w:val="en-GB"/>
              </w:rPr>
            </w:pPr>
          </w:p>
        </w:tc>
      </w:tr>
      <w:tr w:rsidR="008467AD" w:rsidRPr="006979CE" w:rsidTr="00565DA3">
        <w:tc>
          <w:tcPr>
            <w:tcW w:w="1440" w:type="dxa"/>
            <w:gridSpan w:val="2"/>
          </w:tcPr>
          <w:p w:rsidR="005018A2" w:rsidRPr="006979CE" w:rsidRDefault="005018A2" w:rsidP="005018A2">
            <w:pPr>
              <w:spacing w:after="0" w:line="240" w:lineRule="auto"/>
              <w:jc w:val="both"/>
              <w:rPr>
                <w:i/>
                <w:lang w:val="en-GB"/>
              </w:rPr>
            </w:pPr>
            <w:r w:rsidRPr="006979CE">
              <w:rPr>
                <w:lang w:val="en-GB"/>
              </w:rPr>
              <w:t>in the value</w:t>
            </w:r>
          </w:p>
        </w:tc>
        <w:tc>
          <w:tcPr>
            <w:tcW w:w="3780" w:type="dxa"/>
            <w:gridSpan w:val="2"/>
            <w:tcBorders>
              <w:bottom w:val="single" w:sz="4" w:space="0" w:color="auto"/>
            </w:tcBorders>
          </w:tcPr>
          <w:p w:rsidR="005018A2" w:rsidRPr="006979CE" w:rsidRDefault="005018A2" w:rsidP="005018A2">
            <w:pPr>
              <w:spacing w:after="0" w:line="240" w:lineRule="auto"/>
              <w:jc w:val="both"/>
              <w:rPr>
                <w:i/>
                <w:lang w:val="en-GB"/>
              </w:rPr>
            </w:pPr>
          </w:p>
        </w:tc>
        <w:tc>
          <w:tcPr>
            <w:tcW w:w="3780" w:type="dxa"/>
            <w:gridSpan w:val="7"/>
          </w:tcPr>
          <w:p w:rsidR="005018A2" w:rsidRPr="006979CE" w:rsidRDefault="005018A2" w:rsidP="005018A2">
            <w:pPr>
              <w:spacing w:after="0" w:line="240" w:lineRule="auto"/>
              <w:jc w:val="both"/>
              <w:rPr>
                <w:i/>
                <w:lang w:val="en-GB"/>
              </w:rPr>
            </w:pPr>
            <w:r w:rsidRPr="006979CE">
              <w:rPr>
                <w:lang w:val="en-GB"/>
              </w:rPr>
              <w:t>EUR, VAT not included</w:t>
            </w:r>
          </w:p>
        </w:tc>
      </w:tr>
      <w:tr w:rsidR="008467AD" w:rsidRPr="006979CE" w:rsidTr="00565DA3">
        <w:tc>
          <w:tcPr>
            <w:tcW w:w="1440" w:type="dxa"/>
            <w:gridSpan w:val="2"/>
          </w:tcPr>
          <w:p w:rsidR="005018A2" w:rsidRPr="006979CE" w:rsidRDefault="005018A2" w:rsidP="005018A2">
            <w:pPr>
              <w:spacing w:after="0" w:line="240" w:lineRule="auto"/>
              <w:jc w:val="both"/>
              <w:rPr>
                <w:i/>
                <w:lang w:val="en-GB"/>
              </w:rPr>
            </w:pPr>
          </w:p>
        </w:tc>
        <w:tc>
          <w:tcPr>
            <w:tcW w:w="7560" w:type="dxa"/>
            <w:gridSpan w:val="9"/>
          </w:tcPr>
          <w:p w:rsidR="005018A2" w:rsidRPr="006979CE" w:rsidRDefault="005018A2" w:rsidP="005018A2">
            <w:pPr>
              <w:spacing w:after="0" w:line="240" w:lineRule="auto"/>
              <w:jc w:val="both"/>
              <w:rPr>
                <w:i/>
                <w:lang w:val="en-GB"/>
              </w:rPr>
            </w:pPr>
          </w:p>
        </w:tc>
      </w:tr>
      <w:tr w:rsidR="005018A2" w:rsidRPr="006979CE" w:rsidTr="00565DA3">
        <w:tc>
          <w:tcPr>
            <w:tcW w:w="1440" w:type="dxa"/>
            <w:gridSpan w:val="2"/>
          </w:tcPr>
          <w:p w:rsidR="005018A2" w:rsidRPr="006979CE" w:rsidRDefault="005018A2" w:rsidP="005018A2">
            <w:pPr>
              <w:spacing w:after="0" w:line="240" w:lineRule="auto"/>
              <w:jc w:val="both"/>
              <w:rPr>
                <w:i/>
                <w:lang w:val="en-GB"/>
              </w:rPr>
            </w:pPr>
            <w:r w:rsidRPr="006979CE">
              <w:rPr>
                <w:lang w:val="en-GB"/>
              </w:rPr>
              <w:t>Place of performance</w:t>
            </w:r>
          </w:p>
        </w:tc>
        <w:tc>
          <w:tcPr>
            <w:tcW w:w="1890" w:type="dxa"/>
            <w:tcBorders>
              <w:bottom w:val="single" w:sz="4" w:space="0" w:color="auto"/>
            </w:tcBorders>
          </w:tcPr>
          <w:p w:rsidR="005018A2" w:rsidRPr="006979CE" w:rsidRDefault="005018A2" w:rsidP="005018A2">
            <w:pPr>
              <w:spacing w:after="0" w:line="240" w:lineRule="auto"/>
              <w:jc w:val="both"/>
              <w:rPr>
                <w:i/>
                <w:lang w:val="en-GB"/>
              </w:rPr>
            </w:pPr>
          </w:p>
        </w:tc>
        <w:tc>
          <w:tcPr>
            <w:tcW w:w="2790" w:type="dxa"/>
            <w:gridSpan w:val="2"/>
          </w:tcPr>
          <w:p w:rsidR="005018A2" w:rsidRPr="006979CE" w:rsidRDefault="005018A2" w:rsidP="005018A2">
            <w:pPr>
              <w:spacing w:after="0" w:line="240" w:lineRule="auto"/>
              <w:jc w:val="both"/>
              <w:rPr>
                <w:i/>
                <w:lang w:val="en-GB"/>
              </w:rPr>
            </w:pPr>
            <w:r w:rsidRPr="006979CE">
              <w:rPr>
                <w:lang w:val="en-GB"/>
              </w:rPr>
              <w:t>Deadline for the subcontractors performance of work</w:t>
            </w:r>
          </w:p>
        </w:tc>
        <w:tc>
          <w:tcPr>
            <w:tcW w:w="2880" w:type="dxa"/>
            <w:gridSpan w:val="6"/>
            <w:tcBorders>
              <w:bottom w:val="single" w:sz="4" w:space="0" w:color="auto"/>
            </w:tcBorders>
          </w:tcPr>
          <w:p w:rsidR="005018A2" w:rsidRPr="006979CE" w:rsidRDefault="005018A2" w:rsidP="005018A2">
            <w:pPr>
              <w:spacing w:after="0" w:line="240" w:lineRule="auto"/>
              <w:jc w:val="both"/>
              <w:rPr>
                <w:i/>
                <w:lang w:val="en-GB"/>
              </w:rPr>
            </w:pPr>
          </w:p>
        </w:tc>
      </w:tr>
    </w:tbl>
    <w:p w:rsidR="005018A2" w:rsidRPr="006979CE" w:rsidRDefault="005018A2" w:rsidP="005018A2">
      <w:pPr>
        <w:spacing w:after="0" w:line="240" w:lineRule="auto"/>
        <w:jc w:val="both"/>
        <w:rPr>
          <w:i/>
          <w:lang w:val="en-GB"/>
        </w:rPr>
      </w:pPr>
    </w:p>
    <w:p w:rsidR="005018A2" w:rsidRPr="006979CE" w:rsidRDefault="005018A2" w:rsidP="005018A2">
      <w:pPr>
        <w:spacing w:after="0" w:line="240" w:lineRule="auto"/>
        <w:ind w:left="708"/>
        <w:jc w:val="both"/>
        <w:rPr>
          <w:i/>
          <w:lang w:val="en-GB"/>
        </w:rPr>
      </w:pPr>
      <w:r w:rsidRPr="006979CE">
        <w:rPr>
          <w:lang w:val="en-GB"/>
        </w:rPr>
        <w:t xml:space="preserve">        --------------------------------------------------------------------------------------------------------------------</w:t>
      </w:r>
    </w:p>
    <w:p w:rsidR="005018A2" w:rsidRPr="006979CE" w:rsidRDefault="005018A2" w:rsidP="005018A2">
      <w:pPr>
        <w:spacing w:after="0" w:line="240" w:lineRule="auto"/>
        <w:jc w:val="both"/>
        <w:rPr>
          <w:i/>
          <w:lang w:val="en-GB"/>
        </w:rPr>
      </w:pPr>
    </w:p>
    <w:p w:rsidR="005018A2" w:rsidRPr="006979CE" w:rsidRDefault="005018A2" w:rsidP="005018A2">
      <w:pPr>
        <w:spacing w:after="0" w:line="240" w:lineRule="auto"/>
        <w:jc w:val="both"/>
        <w:rPr>
          <w:i/>
          <w:lang w:val="en-GB"/>
        </w:rPr>
      </w:pPr>
    </w:p>
    <w:tbl>
      <w:tblPr>
        <w:tblW w:w="9000" w:type="dxa"/>
        <w:tblInd w:w="1188" w:type="dxa"/>
        <w:tblLook w:val="01E0" w:firstRow="1" w:lastRow="1" w:firstColumn="1" w:lastColumn="1" w:noHBand="0" w:noVBand="0"/>
      </w:tblPr>
      <w:tblGrid>
        <w:gridCol w:w="1536"/>
        <w:gridCol w:w="2281"/>
        <w:gridCol w:w="1057"/>
        <w:gridCol w:w="1256"/>
        <w:gridCol w:w="350"/>
        <w:gridCol w:w="2520"/>
      </w:tblGrid>
      <w:tr w:rsidR="008467AD" w:rsidRPr="006979CE" w:rsidTr="00565DA3">
        <w:tc>
          <w:tcPr>
            <w:tcW w:w="1536" w:type="dxa"/>
          </w:tcPr>
          <w:p w:rsidR="005018A2" w:rsidRPr="006979CE" w:rsidRDefault="005018A2" w:rsidP="005018A2">
            <w:pPr>
              <w:spacing w:after="0" w:line="240" w:lineRule="auto"/>
              <w:jc w:val="both"/>
              <w:rPr>
                <w:i/>
                <w:lang w:val="en-GB"/>
              </w:rPr>
            </w:pPr>
            <w:r w:rsidRPr="006979CE">
              <w:rPr>
                <w:lang w:val="en-GB"/>
              </w:rPr>
              <w:t>Place and date:</w:t>
            </w:r>
          </w:p>
        </w:tc>
        <w:tc>
          <w:tcPr>
            <w:tcW w:w="2281" w:type="dxa"/>
            <w:tcBorders>
              <w:bottom w:val="single" w:sz="4" w:space="0" w:color="auto"/>
            </w:tcBorders>
          </w:tcPr>
          <w:p w:rsidR="005018A2" w:rsidRPr="006979CE" w:rsidRDefault="005018A2" w:rsidP="005018A2">
            <w:pPr>
              <w:spacing w:after="0" w:line="240" w:lineRule="auto"/>
              <w:jc w:val="both"/>
              <w:rPr>
                <w:i/>
                <w:lang w:val="en-GB"/>
              </w:rPr>
            </w:pPr>
          </w:p>
        </w:tc>
        <w:tc>
          <w:tcPr>
            <w:tcW w:w="1057" w:type="dxa"/>
          </w:tcPr>
          <w:p w:rsidR="005018A2" w:rsidRPr="006979CE" w:rsidRDefault="005018A2" w:rsidP="005018A2">
            <w:pPr>
              <w:spacing w:after="0" w:line="240" w:lineRule="auto"/>
              <w:jc w:val="both"/>
              <w:rPr>
                <w:i/>
                <w:lang w:val="en-GB"/>
              </w:rPr>
            </w:pPr>
          </w:p>
        </w:tc>
        <w:tc>
          <w:tcPr>
            <w:tcW w:w="1256" w:type="dxa"/>
          </w:tcPr>
          <w:p w:rsidR="005018A2" w:rsidRPr="006979CE" w:rsidRDefault="005018A2" w:rsidP="005018A2">
            <w:pPr>
              <w:spacing w:after="0" w:line="240" w:lineRule="auto"/>
              <w:jc w:val="both"/>
              <w:rPr>
                <w:i/>
                <w:lang w:val="en-GB"/>
              </w:rPr>
            </w:pPr>
            <w:r w:rsidRPr="006979CE">
              <w:rPr>
                <w:lang w:val="en-GB"/>
              </w:rPr>
              <w:t>Tenderer:</w:t>
            </w:r>
          </w:p>
        </w:tc>
        <w:tc>
          <w:tcPr>
            <w:tcW w:w="2870" w:type="dxa"/>
            <w:gridSpan w:val="2"/>
            <w:tcBorders>
              <w:bottom w:val="single" w:sz="4" w:space="0" w:color="auto"/>
            </w:tcBorders>
          </w:tcPr>
          <w:p w:rsidR="005018A2" w:rsidRPr="006979CE" w:rsidRDefault="005018A2" w:rsidP="005018A2">
            <w:pPr>
              <w:spacing w:after="0" w:line="240" w:lineRule="auto"/>
              <w:jc w:val="both"/>
              <w:rPr>
                <w:i/>
                <w:lang w:val="en-GB"/>
              </w:rPr>
            </w:pPr>
          </w:p>
        </w:tc>
      </w:tr>
      <w:tr w:rsidR="008467AD" w:rsidRPr="006979CE" w:rsidTr="00565DA3">
        <w:tc>
          <w:tcPr>
            <w:tcW w:w="1536" w:type="dxa"/>
          </w:tcPr>
          <w:p w:rsidR="005018A2" w:rsidRPr="006979CE" w:rsidRDefault="005018A2" w:rsidP="005018A2">
            <w:pPr>
              <w:spacing w:after="0" w:line="240" w:lineRule="auto"/>
              <w:jc w:val="both"/>
              <w:rPr>
                <w:i/>
                <w:sz w:val="16"/>
                <w:szCs w:val="16"/>
                <w:lang w:val="en-GB"/>
              </w:rPr>
            </w:pPr>
          </w:p>
        </w:tc>
        <w:tc>
          <w:tcPr>
            <w:tcW w:w="2281" w:type="dxa"/>
            <w:tcBorders>
              <w:top w:val="single" w:sz="4" w:space="0" w:color="auto"/>
            </w:tcBorders>
          </w:tcPr>
          <w:p w:rsidR="005018A2" w:rsidRPr="006979CE" w:rsidRDefault="005018A2" w:rsidP="005018A2">
            <w:pPr>
              <w:spacing w:after="0" w:line="240" w:lineRule="auto"/>
              <w:jc w:val="both"/>
              <w:rPr>
                <w:i/>
                <w:sz w:val="16"/>
                <w:szCs w:val="16"/>
                <w:lang w:val="en-GB"/>
              </w:rPr>
            </w:pPr>
          </w:p>
        </w:tc>
        <w:tc>
          <w:tcPr>
            <w:tcW w:w="1057" w:type="dxa"/>
          </w:tcPr>
          <w:p w:rsidR="005018A2" w:rsidRPr="006979CE" w:rsidRDefault="005018A2" w:rsidP="005018A2">
            <w:pPr>
              <w:spacing w:after="0" w:line="240" w:lineRule="auto"/>
              <w:jc w:val="both"/>
              <w:rPr>
                <w:i/>
                <w:sz w:val="16"/>
                <w:szCs w:val="16"/>
                <w:lang w:val="en-GB"/>
              </w:rPr>
            </w:pPr>
          </w:p>
        </w:tc>
        <w:tc>
          <w:tcPr>
            <w:tcW w:w="1606" w:type="dxa"/>
            <w:gridSpan w:val="2"/>
          </w:tcPr>
          <w:p w:rsidR="005018A2" w:rsidRPr="006979CE" w:rsidRDefault="005018A2" w:rsidP="005018A2">
            <w:pPr>
              <w:spacing w:after="0" w:line="240" w:lineRule="auto"/>
              <w:jc w:val="both"/>
              <w:rPr>
                <w:i/>
                <w:sz w:val="16"/>
                <w:szCs w:val="16"/>
                <w:lang w:val="en-GB"/>
              </w:rPr>
            </w:pPr>
          </w:p>
        </w:tc>
        <w:tc>
          <w:tcPr>
            <w:tcW w:w="2520" w:type="dxa"/>
            <w:tcBorders>
              <w:top w:val="single" w:sz="4" w:space="0" w:color="auto"/>
            </w:tcBorders>
          </w:tcPr>
          <w:p w:rsidR="005018A2" w:rsidRPr="006979CE" w:rsidRDefault="005018A2" w:rsidP="005018A2">
            <w:pPr>
              <w:spacing w:after="0" w:line="240" w:lineRule="auto"/>
              <w:jc w:val="both"/>
              <w:rPr>
                <w:i/>
                <w:sz w:val="16"/>
                <w:szCs w:val="16"/>
                <w:lang w:val="en-GB"/>
              </w:rPr>
            </w:pPr>
          </w:p>
        </w:tc>
      </w:tr>
      <w:tr w:rsidR="005018A2" w:rsidRPr="006979CE" w:rsidTr="00565DA3">
        <w:tc>
          <w:tcPr>
            <w:tcW w:w="1536" w:type="dxa"/>
          </w:tcPr>
          <w:p w:rsidR="005018A2" w:rsidRPr="006979CE" w:rsidRDefault="005018A2" w:rsidP="005018A2">
            <w:pPr>
              <w:spacing w:after="0" w:line="240" w:lineRule="auto"/>
              <w:jc w:val="both"/>
              <w:rPr>
                <w:i/>
                <w:lang w:val="en-GB"/>
              </w:rPr>
            </w:pPr>
          </w:p>
        </w:tc>
        <w:tc>
          <w:tcPr>
            <w:tcW w:w="2281" w:type="dxa"/>
          </w:tcPr>
          <w:p w:rsidR="005018A2" w:rsidRPr="006979CE" w:rsidRDefault="005018A2" w:rsidP="005018A2">
            <w:pPr>
              <w:spacing w:after="0" w:line="240" w:lineRule="auto"/>
              <w:jc w:val="both"/>
              <w:rPr>
                <w:i/>
                <w:lang w:val="en-GB"/>
              </w:rPr>
            </w:pPr>
          </w:p>
        </w:tc>
        <w:tc>
          <w:tcPr>
            <w:tcW w:w="1057" w:type="dxa"/>
          </w:tcPr>
          <w:p w:rsidR="005018A2" w:rsidRPr="006979CE" w:rsidRDefault="005018A2" w:rsidP="005018A2">
            <w:pPr>
              <w:spacing w:after="0" w:line="240" w:lineRule="auto"/>
              <w:jc w:val="both"/>
              <w:rPr>
                <w:i/>
                <w:lang w:val="en-GB"/>
              </w:rPr>
            </w:pPr>
          </w:p>
        </w:tc>
        <w:tc>
          <w:tcPr>
            <w:tcW w:w="1606" w:type="dxa"/>
            <w:gridSpan w:val="2"/>
          </w:tcPr>
          <w:p w:rsidR="005018A2" w:rsidRPr="006979CE" w:rsidRDefault="005018A2" w:rsidP="005018A2">
            <w:pPr>
              <w:spacing w:after="0" w:line="240" w:lineRule="auto"/>
              <w:jc w:val="both"/>
              <w:rPr>
                <w:i/>
                <w:lang w:val="en-GB"/>
              </w:rPr>
            </w:pPr>
            <w:r w:rsidRPr="006979CE">
              <w:rPr>
                <w:lang w:val="en-GB"/>
              </w:rPr>
              <w:t>Stamp and signature:</w:t>
            </w:r>
          </w:p>
        </w:tc>
        <w:tc>
          <w:tcPr>
            <w:tcW w:w="2520" w:type="dxa"/>
            <w:tcBorders>
              <w:bottom w:val="single" w:sz="4" w:space="0" w:color="auto"/>
            </w:tcBorders>
          </w:tcPr>
          <w:p w:rsidR="005018A2" w:rsidRPr="006979CE" w:rsidRDefault="005018A2" w:rsidP="005018A2">
            <w:pPr>
              <w:spacing w:after="0" w:line="240" w:lineRule="auto"/>
              <w:jc w:val="both"/>
              <w:rPr>
                <w:i/>
                <w:lang w:val="en-GB"/>
              </w:rPr>
            </w:pPr>
          </w:p>
        </w:tc>
      </w:tr>
    </w:tbl>
    <w:p w:rsidR="005018A2" w:rsidRPr="006979CE" w:rsidRDefault="005018A2" w:rsidP="005018A2">
      <w:pPr>
        <w:spacing w:after="0" w:line="240" w:lineRule="auto"/>
        <w:jc w:val="both"/>
        <w:rPr>
          <w:i/>
          <w:lang w:val="en-GB"/>
        </w:rPr>
      </w:pPr>
    </w:p>
    <w:p w:rsidR="005018A2" w:rsidRPr="006979CE" w:rsidRDefault="005018A2" w:rsidP="005018A2">
      <w:pPr>
        <w:spacing w:after="0" w:line="240" w:lineRule="auto"/>
        <w:jc w:val="both"/>
        <w:rPr>
          <w:i/>
          <w:lang w:val="en-GB"/>
        </w:rPr>
      </w:pPr>
    </w:p>
    <w:p w:rsidR="005018A2" w:rsidRPr="006979CE" w:rsidRDefault="005018A2" w:rsidP="005018A2">
      <w:pPr>
        <w:spacing w:after="0" w:line="240" w:lineRule="auto"/>
        <w:ind w:left="1080"/>
        <w:jc w:val="both"/>
        <w:rPr>
          <w:i/>
          <w:lang w:val="en-GB"/>
        </w:rPr>
      </w:pPr>
      <w:r w:rsidRPr="006979CE">
        <w:rPr>
          <w:lang w:val="en-GB"/>
        </w:rPr>
        <w:t>The tenderer shall fill out all items.</w:t>
      </w:r>
    </w:p>
    <w:p w:rsidR="005018A2" w:rsidRPr="006979CE" w:rsidRDefault="005018A2" w:rsidP="005018A2">
      <w:pPr>
        <w:spacing w:after="0" w:line="240" w:lineRule="auto"/>
        <w:ind w:left="1080"/>
        <w:jc w:val="both"/>
        <w:rPr>
          <w:i/>
          <w:lang w:val="en-GB"/>
        </w:rPr>
      </w:pPr>
    </w:p>
    <w:p w:rsidR="00983697" w:rsidRPr="006979CE" w:rsidRDefault="00983697" w:rsidP="005018A2">
      <w:pPr>
        <w:spacing w:after="0" w:line="240" w:lineRule="auto"/>
        <w:ind w:left="1080"/>
        <w:jc w:val="both"/>
        <w:rPr>
          <w:i/>
          <w:lang w:val="en-GB"/>
        </w:rPr>
      </w:pPr>
    </w:p>
    <w:p w:rsidR="005018A2" w:rsidRPr="006979CE" w:rsidRDefault="005018A2" w:rsidP="005018A2">
      <w:pPr>
        <w:spacing w:after="0" w:line="240" w:lineRule="auto"/>
        <w:ind w:left="1080"/>
        <w:jc w:val="both"/>
        <w:rPr>
          <w:i/>
          <w:lang w:val="en-GB"/>
        </w:rPr>
      </w:pPr>
      <w:r w:rsidRPr="006979CE">
        <w:rPr>
          <w:lang w:val="en-GB"/>
        </w:rPr>
        <w:t>The form can be photocopied if necessary.</w:t>
      </w:r>
    </w:p>
    <w:p w:rsidR="00855162" w:rsidRPr="006979CE" w:rsidRDefault="00855162" w:rsidP="00855162">
      <w:pPr>
        <w:spacing w:after="0" w:line="240" w:lineRule="auto"/>
        <w:ind w:left="1134"/>
        <w:rPr>
          <w:rFonts w:eastAsia="Times New Roman"/>
          <w:color w:val="00B050"/>
          <w:highlight w:val="yellow"/>
          <w:lang w:val="en-GB"/>
        </w:rPr>
      </w:pPr>
    </w:p>
    <w:p w:rsidR="005018A2" w:rsidRPr="006979CE" w:rsidRDefault="00011F30" w:rsidP="005018A2">
      <w:pPr>
        <w:spacing w:after="0" w:line="240" w:lineRule="auto"/>
        <w:jc w:val="right"/>
        <w:rPr>
          <w:b/>
          <w:i/>
          <w:lang w:val="en-GB"/>
        </w:rPr>
      </w:pPr>
      <w:r w:rsidRPr="006979CE">
        <w:rPr>
          <w:b/>
          <w:bCs/>
          <w:lang w:val="en-GB"/>
        </w:rPr>
        <w:lastRenderedPageBreak/>
        <w:t>FORM NO. 14</w:t>
      </w:r>
    </w:p>
    <w:p w:rsidR="005018A2" w:rsidRPr="006979CE" w:rsidRDefault="005018A2" w:rsidP="005018A2">
      <w:pPr>
        <w:spacing w:after="0" w:line="240" w:lineRule="auto"/>
        <w:jc w:val="both"/>
        <w:rPr>
          <w:i/>
          <w:lang w:val="en-GB"/>
        </w:rPr>
      </w:pPr>
    </w:p>
    <w:p w:rsidR="005018A2" w:rsidRPr="006979CE" w:rsidRDefault="005018A2" w:rsidP="005018A2">
      <w:pPr>
        <w:spacing w:after="0" w:line="240" w:lineRule="auto"/>
        <w:ind w:left="1080"/>
        <w:jc w:val="both"/>
        <w:rPr>
          <w:i/>
          <w:lang w:val="en-GB"/>
        </w:rPr>
      </w:pPr>
    </w:p>
    <w:p w:rsidR="005018A2" w:rsidRPr="006979CE" w:rsidRDefault="005018A2" w:rsidP="005018A2">
      <w:pPr>
        <w:spacing w:after="0" w:line="240" w:lineRule="auto"/>
        <w:ind w:left="1080"/>
        <w:jc w:val="both"/>
        <w:rPr>
          <w:i/>
          <w:lang w:val="en-GB"/>
        </w:rPr>
      </w:pPr>
      <w:r w:rsidRPr="006979CE">
        <w:rPr>
          <w:lang w:val="en-GB"/>
        </w:rPr>
        <w:t>Tenderer: ______________________________</w:t>
      </w:r>
    </w:p>
    <w:p w:rsidR="005018A2" w:rsidRPr="006979CE" w:rsidRDefault="005018A2" w:rsidP="005018A2">
      <w:pPr>
        <w:spacing w:after="0" w:line="240" w:lineRule="auto"/>
        <w:ind w:left="1080"/>
        <w:jc w:val="both"/>
        <w:rPr>
          <w:i/>
          <w:lang w:val="en-GB"/>
        </w:rPr>
      </w:pPr>
    </w:p>
    <w:p w:rsidR="005018A2" w:rsidRPr="006979CE" w:rsidRDefault="005018A2" w:rsidP="005018A2">
      <w:pPr>
        <w:spacing w:after="0" w:line="240" w:lineRule="auto"/>
        <w:ind w:left="1080"/>
        <w:jc w:val="both"/>
        <w:rPr>
          <w:i/>
          <w:lang w:val="en-GB"/>
        </w:rPr>
      </w:pPr>
    </w:p>
    <w:p w:rsidR="005018A2" w:rsidRPr="006979CE" w:rsidRDefault="005018A2" w:rsidP="005018A2">
      <w:pPr>
        <w:spacing w:after="0" w:line="240" w:lineRule="auto"/>
        <w:ind w:left="1080"/>
        <w:jc w:val="both"/>
        <w:rPr>
          <w:i/>
          <w:lang w:val="en-GB"/>
        </w:rPr>
      </w:pPr>
      <w:r w:rsidRPr="006979CE">
        <w:rPr>
          <w:lang w:val="en-GB"/>
        </w:rPr>
        <w:t xml:space="preserve">Contracting Authority: </w:t>
      </w:r>
      <w:proofErr w:type="spellStart"/>
      <w:r w:rsidRPr="006979CE">
        <w:rPr>
          <w:lang w:val="en-GB"/>
        </w:rPr>
        <w:t>Filmski</w:t>
      </w:r>
      <w:proofErr w:type="spellEnd"/>
      <w:r w:rsidRPr="006979CE">
        <w:rPr>
          <w:lang w:val="en-GB"/>
        </w:rPr>
        <w:t xml:space="preserve"> studio VIBA FILM Ljubljana</w:t>
      </w:r>
    </w:p>
    <w:p w:rsidR="005018A2" w:rsidRPr="006979CE" w:rsidRDefault="005018A2" w:rsidP="005018A2">
      <w:pPr>
        <w:spacing w:after="0" w:line="240" w:lineRule="auto"/>
        <w:ind w:left="1080"/>
        <w:jc w:val="right"/>
        <w:rPr>
          <w:i/>
          <w:lang w:val="en-GB"/>
        </w:rPr>
      </w:pPr>
    </w:p>
    <w:p w:rsidR="005018A2" w:rsidRPr="006979CE" w:rsidRDefault="005018A2" w:rsidP="005018A2">
      <w:pPr>
        <w:spacing w:after="0" w:line="240" w:lineRule="auto"/>
        <w:ind w:left="1080"/>
        <w:jc w:val="right"/>
        <w:rPr>
          <w:i/>
          <w:lang w:val="en-GB"/>
        </w:rPr>
      </w:pPr>
    </w:p>
    <w:p w:rsidR="005018A2" w:rsidRPr="006979CE" w:rsidRDefault="005018A2" w:rsidP="005018A2">
      <w:pPr>
        <w:spacing w:after="0" w:line="240" w:lineRule="auto"/>
        <w:ind w:left="1080"/>
        <w:jc w:val="center"/>
        <w:rPr>
          <w:i/>
          <w:lang w:val="en-GB"/>
        </w:rPr>
      </w:pPr>
    </w:p>
    <w:p w:rsidR="005018A2" w:rsidRPr="006979CE" w:rsidRDefault="005018A2" w:rsidP="005018A2">
      <w:pPr>
        <w:spacing w:after="0" w:line="240" w:lineRule="auto"/>
        <w:ind w:left="1080"/>
        <w:jc w:val="center"/>
        <w:rPr>
          <w:i/>
          <w:lang w:val="en-GB"/>
        </w:rPr>
      </w:pPr>
    </w:p>
    <w:p w:rsidR="005018A2" w:rsidRPr="006979CE" w:rsidRDefault="005018A2" w:rsidP="005018A2">
      <w:pPr>
        <w:spacing w:after="0" w:line="240" w:lineRule="auto"/>
        <w:ind w:left="1080"/>
        <w:jc w:val="center"/>
        <w:outlineLvl w:val="6"/>
        <w:rPr>
          <w:b/>
          <w:i/>
          <w:sz w:val="32"/>
          <w:szCs w:val="32"/>
          <w:lang w:val="en-GB"/>
        </w:rPr>
      </w:pPr>
      <w:r w:rsidRPr="006979CE">
        <w:rPr>
          <w:b/>
          <w:bCs/>
          <w:sz w:val="32"/>
          <w:szCs w:val="32"/>
          <w:lang w:val="en-GB"/>
        </w:rPr>
        <w:t>AUTHORISATION</w:t>
      </w:r>
    </w:p>
    <w:p w:rsidR="005018A2" w:rsidRPr="006979CE" w:rsidRDefault="005018A2" w:rsidP="005018A2">
      <w:pPr>
        <w:spacing w:after="0" w:line="240" w:lineRule="auto"/>
        <w:ind w:left="1080"/>
        <w:rPr>
          <w:i/>
          <w:lang w:val="en-GB"/>
        </w:rPr>
      </w:pPr>
    </w:p>
    <w:p w:rsidR="005018A2" w:rsidRPr="006979CE" w:rsidRDefault="00344585" w:rsidP="00344585">
      <w:pPr>
        <w:spacing w:after="0" w:line="240" w:lineRule="auto"/>
        <w:ind w:left="1080"/>
        <w:jc w:val="center"/>
        <w:rPr>
          <w:b/>
          <w:sz w:val="28"/>
          <w:szCs w:val="28"/>
          <w:lang w:val="en-GB"/>
        </w:rPr>
      </w:pPr>
      <w:proofErr w:type="gramStart"/>
      <w:r w:rsidRPr="006979CE">
        <w:rPr>
          <w:b/>
          <w:bCs/>
          <w:sz w:val="28"/>
          <w:szCs w:val="28"/>
          <w:lang w:val="en-GB"/>
        </w:rPr>
        <w:t>of</w:t>
      </w:r>
      <w:proofErr w:type="gramEnd"/>
      <w:r w:rsidRPr="006979CE">
        <w:rPr>
          <w:b/>
          <w:bCs/>
          <w:sz w:val="28"/>
          <w:szCs w:val="28"/>
          <w:lang w:val="en-GB"/>
        </w:rPr>
        <w:t xml:space="preserve"> Contracting Authority for Direct Payment to Subcontractor</w:t>
      </w:r>
    </w:p>
    <w:p w:rsidR="005018A2" w:rsidRPr="006979CE" w:rsidRDefault="005018A2" w:rsidP="005018A2">
      <w:pPr>
        <w:spacing w:after="0" w:line="240" w:lineRule="auto"/>
        <w:ind w:left="1080"/>
        <w:rPr>
          <w:b/>
          <w:sz w:val="28"/>
          <w:szCs w:val="28"/>
          <w:lang w:val="en-GB"/>
        </w:rPr>
      </w:pPr>
    </w:p>
    <w:p w:rsidR="005018A2" w:rsidRPr="006979CE" w:rsidRDefault="005018A2" w:rsidP="005018A2">
      <w:pPr>
        <w:spacing w:after="0" w:line="240" w:lineRule="auto"/>
        <w:ind w:left="1080"/>
        <w:rPr>
          <w:lang w:val="en-GB"/>
        </w:rPr>
      </w:pPr>
    </w:p>
    <w:p w:rsidR="0022773B" w:rsidRPr="006979CE" w:rsidRDefault="005018A2" w:rsidP="005018A2">
      <w:pPr>
        <w:spacing w:after="0" w:line="240" w:lineRule="auto"/>
        <w:ind w:left="1080"/>
        <w:jc w:val="both"/>
        <w:rPr>
          <w:lang w:val="en-GB"/>
        </w:rPr>
      </w:pPr>
      <w:r w:rsidRPr="006979CE">
        <w:rPr>
          <w:lang w:val="en-GB"/>
        </w:rPr>
        <w:t xml:space="preserve">We hereby authorise the Contracting Authority to make, per a confirmed invoice or report, direct payments to </w:t>
      </w:r>
    </w:p>
    <w:p w:rsidR="0022773B" w:rsidRPr="006979CE" w:rsidRDefault="0022773B" w:rsidP="005018A2">
      <w:pPr>
        <w:spacing w:after="0" w:line="240" w:lineRule="auto"/>
        <w:ind w:left="1080"/>
        <w:jc w:val="both"/>
        <w:rPr>
          <w:lang w:val="en-GB"/>
        </w:rPr>
      </w:pPr>
    </w:p>
    <w:p w:rsidR="005018A2" w:rsidRPr="006979CE" w:rsidRDefault="005018A2" w:rsidP="005018A2">
      <w:pPr>
        <w:spacing w:after="0" w:line="240" w:lineRule="auto"/>
        <w:ind w:left="1080"/>
        <w:jc w:val="both"/>
        <w:rPr>
          <w:i/>
          <w:lang w:val="en-GB"/>
        </w:rPr>
      </w:pPr>
      <w:proofErr w:type="gramStart"/>
      <w:r w:rsidRPr="006979CE">
        <w:rPr>
          <w:lang w:val="en-GB"/>
        </w:rPr>
        <w:t>the</w:t>
      </w:r>
      <w:proofErr w:type="gramEnd"/>
      <w:r w:rsidRPr="006979CE">
        <w:rPr>
          <w:lang w:val="en-GB"/>
        </w:rPr>
        <w:t xml:space="preserve"> subcontractor _______________________________________________________________</w:t>
      </w:r>
    </w:p>
    <w:p w:rsidR="005018A2" w:rsidRPr="006979CE" w:rsidRDefault="005018A2" w:rsidP="005018A2">
      <w:pPr>
        <w:spacing w:after="0" w:line="240" w:lineRule="auto"/>
        <w:ind w:left="1080"/>
        <w:jc w:val="right"/>
        <w:rPr>
          <w:i/>
          <w:lang w:val="en-GB"/>
        </w:rPr>
      </w:pPr>
    </w:p>
    <w:p w:rsidR="00824850" w:rsidRPr="006979CE" w:rsidRDefault="005018A2" w:rsidP="005018A2">
      <w:pPr>
        <w:spacing w:after="0" w:line="240" w:lineRule="auto"/>
        <w:ind w:left="1080"/>
        <w:jc w:val="both"/>
        <w:rPr>
          <w:lang w:val="en-GB"/>
        </w:rPr>
      </w:pPr>
      <w:r w:rsidRPr="006979CE">
        <w:rPr>
          <w:lang w:val="en-GB"/>
        </w:rPr>
        <w:t xml:space="preserve">This Authorisation is an integral part and an appendix to the tender we submitted in the tendering procedure for: </w:t>
      </w:r>
    </w:p>
    <w:p w:rsidR="00824850" w:rsidRPr="006979CE" w:rsidRDefault="00824850" w:rsidP="005018A2">
      <w:pPr>
        <w:spacing w:after="0" w:line="240" w:lineRule="auto"/>
        <w:ind w:left="1080"/>
        <w:jc w:val="both"/>
        <w:rPr>
          <w:lang w:val="en-GB"/>
        </w:rPr>
      </w:pPr>
    </w:p>
    <w:p w:rsidR="00824850" w:rsidRPr="006979CE" w:rsidRDefault="005018A2" w:rsidP="005018A2">
      <w:pPr>
        <w:spacing w:after="0" w:line="240" w:lineRule="auto"/>
        <w:ind w:left="1080"/>
        <w:jc w:val="both"/>
        <w:rPr>
          <w:lang w:val="en-GB"/>
        </w:rPr>
      </w:pPr>
      <w:r w:rsidRPr="006979CE">
        <w:rPr>
          <w:lang w:val="en-GB"/>
        </w:rPr>
        <w:t>“…………………………………………………………………………………………………………”</w:t>
      </w:r>
    </w:p>
    <w:p w:rsidR="00824850" w:rsidRPr="006979CE" w:rsidRDefault="00824850" w:rsidP="005018A2">
      <w:pPr>
        <w:spacing w:after="0" w:line="240" w:lineRule="auto"/>
        <w:ind w:left="1080"/>
        <w:jc w:val="both"/>
        <w:rPr>
          <w:lang w:val="en-GB"/>
        </w:rPr>
      </w:pPr>
    </w:p>
    <w:p w:rsidR="005018A2" w:rsidRPr="006979CE" w:rsidRDefault="005018A2" w:rsidP="005018A2">
      <w:pPr>
        <w:spacing w:after="0" w:line="240" w:lineRule="auto"/>
        <w:ind w:left="1080"/>
        <w:jc w:val="both"/>
        <w:rPr>
          <w:i/>
          <w:lang w:val="en-GB"/>
        </w:rPr>
      </w:pPr>
      <w:proofErr w:type="gramStart"/>
      <w:r w:rsidRPr="006979CE">
        <w:rPr>
          <w:lang w:val="en-GB"/>
        </w:rPr>
        <w:t>published</w:t>
      </w:r>
      <w:proofErr w:type="gramEnd"/>
      <w:r w:rsidRPr="006979CE">
        <w:rPr>
          <w:lang w:val="en-GB"/>
        </w:rPr>
        <w:t xml:space="preserve"> on the Public Procurement Portal on ________________.</w:t>
      </w:r>
    </w:p>
    <w:p w:rsidR="005018A2" w:rsidRPr="006979CE" w:rsidRDefault="005018A2" w:rsidP="005018A2">
      <w:pPr>
        <w:spacing w:after="0" w:line="240" w:lineRule="auto"/>
        <w:ind w:left="1080"/>
        <w:jc w:val="right"/>
        <w:rPr>
          <w:i/>
          <w:lang w:val="en-GB"/>
        </w:rPr>
      </w:pPr>
    </w:p>
    <w:p w:rsidR="005018A2" w:rsidRPr="006979CE" w:rsidRDefault="005018A2" w:rsidP="005018A2">
      <w:pPr>
        <w:spacing w:after="0" w:line="240" w:lineRule="auto"/>
        <w:ind w:left="1080"/>
        <w:jc w:val="right"/>
        <w:rPr>
          <w:i/>
          <w:lang w:val="en-GB"/>
        </w:rPr>
      </w:pPr>
    </w:p>
    <w:p w:rsidR="005018A2" w:rsidRPr="006979CE" w:rsidRDefault="005018A2" w:rsidP="005018A2">
      <w:pPr>
        <w:spacing w:after="0" w:line="240" w:lineRule="auto"/>
        <w:ind w:left="1080"/>
        <w:jc w:val="right"/>
        <w:rPr>
          <w:i/>
          <w:lang w:val="en-GB"/>
        </w:rPr>
      </w:pPr>
    </w:p>
    <w:p w:rsidR="005018A2" w:rsidRPr="006979CE" w:rsidRDefault="005018A2" w:rsidP="005018A2">
      <w:pPr>
        <w:spacing w:after="0" w:line="240" w:lineRule="auto"/>
        <w:jc w:val="both"/>
        <w:rPr>
          <w:i/>
          <w:lang w:val="en-GB"/>
        </w:rPr>
      </w:pPr>
    </w:p>
    <w:p w:rsidR="005018A2" w:rsidRPr="006979CE" w:rsidRDefault="005018A2" w:rsidP="005018A2">
      <w:pPr>
        <w:spacing w:after="0" w:line="240" w:lineRule="auto"/>
        <w:jc w:val="both"/>
        <w:rPr>
          <w:i/>
          <w:lang w:val="en-GB"/>
        </w:rPr>
      </w:pPr>
    </w:p>
    <w:p w:rsidR="005018A2" w:rsidRPr="006979CE" w:rsidRDefault="005018A2" w:rsidP="005018A2">
      <w:pPr>
        <w:spacing w:after="0" w:line="240" w:lineRule="auto"/>
        <w:jc w:val="both"/>
        <w:rPr>
          <w:i/>
          <w:lang w:val="en-GB"/>
        </w:rPr>
      </w:pPr>
    </w:p>
    <w:p w:rsidR="005018A2" w:rsidRPr="006979CE" w:rsidRDefault="005018A2" w:rsidP="005018A2">
      <w:pPr>
        <w:spacing w:after="0" w:line="240" w:lineRule="auto"/>
        <w:ind w:left="1080"/>
        <w:jc w:val="both"/>
        <w:rPr>
          <w:i/>
          <w:lang w:val="en-GB"/>
        </w:rPr>
      </w:pPr>
      <w:r w:rsidRPr="006979CE">
        <w:rPr>
          <w:lang w:val="en-GB"/>
        </w:rPr>
        <w:t>Date</w:t>
      </w:r>
      <w:proofErr w:type="gramStart"/>
      <w:r w:rsidRPr="006979CE">
        <w:rPr>
          <w:lang w:val="en-GB"/>
        </w:rPr>
        <w:t>:_</w:t>
      </w:r>
      <w:proofErr w:type="gramEnd"/>
      <w:r w:rsidRPr="006979CE">
        <w:rPr>
          <w:lang w:val="en-GB"/>
        </w:rPr>
        <w:t>___________</w:t>
      </w:r>
      <w:r w:rsidRPr="006979CE">
        <w:rPr>
          <w:lang w:val="en-GB"/>
        </w:rPr>
        <w:tab/>
      </w:r>
      <w:r w:rsidRPr="006979CE">
        <w:rPr>
          <w:lang w:val="en-GB"/>
        </w:rPr>
        <w:tab/>
        <w:t xml:space="preserve">          Stamp</w:t>
      </w:r>
      <w:r w:rsidRPr="006979CE">
        <w:rPr>
          <w:lang w:val="en-GB"/>
        </w:rPr>
        <w:tab/>
        <w:t xml:space="preserve">                  Tenderer’s signature:</w:t>
      </w:r>
    </w:p>
    <w:p w:rsidR="005018A2" w:rsidRPr="006979CE" w:rsidRDefault="005018A2" w:rsidP="005018A2">
      <w:pPr>
        <w:spacing w:after="0" w:line="240" w:lineRule="auto"/>
        <w:ind w:left="1080"/>
        <w:jc w:val="both"/>
        <w:rPr>
          <w:i/>
          <w:lang w:val="en-GB"/>
        </w:rPr>
      </w:pPr>
    </w:p>
    <w:p w:rsidR="005018A2" w:rsidRPr="006979CE" w:rsidRDefault="005018A2" w:rsidP="005018A2">
      <w:pPr>
        <w:spacing w:after="0" w:line="240" w:lineRule="auto"/>
        <w:ind w:left="1080"/>
        <w:jc w:val="both"/>
        <w:rPr>
          <w:i/>
          <w:lang w:val="en-GB"/>
        </w:rPr>
      </w:pPr>
    </w:p>
    <w:p w:rsidR="005018A2" w:rsidRPr="006979CE" w:rsidRDefault="005018A2" w:rsidP="005018A2">
      <w:pPr>
        <w:spacing w:after="0" w:line="240" w:lineRule="auto"/>
        <w:ind w:left="1080"/>
        <w:jc w:val="both"/>
        <w:rPr>
          <w:i/>
          <w:lang w:val="en-GB"/>
        </w:rPr>
      </w:pPr>
    </w:p>
    <w:p w:rsidR="005018A2" w:rsidRPr="006979CE" w:rsidRDefault="005018A2" w:rsidP="005018A2">
      <w:pPr>
        <w:spacing w:after="0" w:line="240" w:lineRule="auto"/>
        <w:ind w:left="1080"/>
        <w:jc w:val="both"/>
        <w:rPr>
          <w:i/>
          <w:lang w:val="en-GB"/>
        </w:rPr>
      </w:pPr>
    </w:p>
    <w:p w:rsidR="005018A2" w:rsidRPr="006979CE" w:rsidRDefault="005018A2" w:rsidP="005018A2">
      <w:pPr>
        <w:spacing w:after="0" w:line="240" w:lineRule="auto"/>
        <w:ind w:left="1080"/>
        <w:jc w:val="both"/>
        <w:rPr>
          <w:i/>
          <w:lang w:val="en-GB"/>
        </w:rPr>
      </w:pPr>
    </w:p>
    <w:p w:rsidR="005018A2" w:rsidRPr="006979CE" w:rsidRDefault="005018A2" w:rsidP="005018A2">
      <w:pPr>
        <w:spacing w:after="0" w:line="240" w:lineRule="auto"/>
        <w:ind w:left="1080"/>
        <w:jc w:val="both"/>
        <w:rPr>
          <w:i/>
          <w:lang w:val="en-GB"/>
        </w:rPr>
      </w:pPr>
      <w:r w:rsidRPr="006979CE">
        <w:rPr>
          <w:lang w:val="en-GB"/>
        </w:rPr>
        <w:t>Note: The form “Authorisation of Contracting Authority for Direct Payment to Subcontractor” can be photocopied if necessary.</w:t>
      </w:r>
    </w:p>
    <w:p w:rsidR="005018A2" w:rsidRPr="006979CE" w:rsidRDefault="005018A2" w:rsidP="005018A2">
      <w:pPr>
        <w:spacing w:after="0" w:line="240" w:lineRule="auto"/>
        <w:jc w:val="right"/>
        <w:rPr>
          <w:b/>
          <w:i/>
          <w:lang w:val="en-GB"/>
        </w:rPr>
      </w:pPr>
    </w:p>
    <w:p w:rsidR="005018A2" w:rsidRPr="006979CE" w:rsidRDefault="005018A2" w:rsidP="005018A2">
      <w:pPr>
        <w:spacing w:after="0" w:line="240" w:lineRule="auto"/>
        <w:jc w:val="right"/>
        <w:rPr>
          <w:b/>
          <w:i/>
          <w:lang w:val="en-GB"/>
        </w:rPr>
      </w:pPr>
    </w:p>
    <w:p w:rsidR="005018A2" w:rsidRPr="006979CE" w:rsidRDefault="005018A2" w:rsidP="005018A2">
      <w:pPr>
        <w:spacing w:after="0" w:line="240" w:lineRule="auto"/>
        <w:jc w:val="right"/>
        <w:rPr>
          <w:b/>
          <w:i/>
          <w:lang w:val="en-GB"/>
        </w:rPr>
      </w:pPr>
    </w:p>
    <w:p w:rsidR="005018A2" w:rsidRPr="006979CE" w:rsidRDefault="005018A2" w:rsidP="005018A2">
      <w:pPr>
        <w:spacing w:after="0" w:line="240" w:lineRule="auto"/>
        <w:jc w:val="right"/>
        <w:rPr>
          <w:b/>
          <w:i/>
          <w:lang w:val="en-GB"/>
        </w:rPr>
      </w:pPr>
    </w:p>
    <w:p w:rsidR="005018A2" w:rsidRPr="006979CE" w:rsidRDefault="005018A2" w:rsidP="005018A2">
      <w:pPr>
        <w:spacing w:after="0" w:line="240" w:lineRule="auto"/>
        <w:jc w:val="right"/>
        <w:rPr>
          <w:b/>
          <w:i/>
          <w:lang w:val="en-GB"/>
        </w:rPr>
      </w:pPr>
    </w:p>
    <w:p w:rsidR="005018A2" w:rsidRPr="006979CE" w:rsidRDefault="005018A2" w:rsidP="005018A2">
      <w:pPr>
        <w:spacing w:after="0" w:line="240" w:lineRule="auto"/>
        <w:rPr>
          <w:b/>
          <w:i/>
          <w:lang w:val="en-GB"/>
        </w:rPr>
      </w:pPr>
      <w:r w:rsidRPr="006979CE">
        <w:rPr>
          <w:b/>
          <w:bCs/>
          <w:lang w:val="en-GB"/>
        </w:rPr>
        <w:br w:type="page"/>
      </w:r>
    </w:p>
    <w:p w:rsidR="00BE14A1" w:rsidRPr="006979CE" w:rsidRDefault="00CE3ED7" w:rsidP="00BE14A1">
      <w:pPr>
        <w:pStyle w:val="Glava"/>
        <w:tabs>
          <w:tab w:val="clear" w:pos="4536"/>
          <w:tab w:val="clear" w:pos="9072"/>
        </w:tabs>
        <w:ind w:left="54"/>
        <w:jc w:val="right"/>
        <w:rPr>
          <w:b/>
          <w:i w:val="0"/>
          <w:sz w:val="22"/>
          <w:szCs w:val="22"/>
          <w:lang w:val="en-GB"/>
        </w:rPr>
      </w:pPr>
      <w:r w:rsidRPr="006979CE">
        <w:rPr>
          <w:b/>
          <w:bCs/>
          <w:i w:val="0"/>
          <w:sz w:val="22"/>
          <w:szCs w:val="22"/>
          <w:lang w:val="en-GB"/>
        </w:rPr>
        <w:lastRenderedPageBreak/>
        <w:t>FORM NO. 15</w:t>
      </w:r>
    </w:p>
    <w:p w:rsidR="00BE14A1" w:rsidRPr="006979CE" w:rsidRDefault="00BE14A1" w:rsidP="00BE14A1">
      <w:pPr>
        <w:pStyle w:val="Glava"/>
        <w:tabs>
          <w:tab w:val="clear" w:pos="4536"/>
          <w:tab w:val="clear" w:pos="9072"/>
        </w:tabs>
        <w:ind w:left="54"/>
        <w:jc w:val="both"/>
        <w:rPr>
          <w:i w:val="0"/>
          <w:sz w:val="22"/>
          <w:szCs w:val="22"/>
          <w:lang w:val="en-GB"/>
        </w:rPr>
      </w:pPr>
    </w:p>
    <w:p w:rsidR="000A7669" w:rsidRPr="006979CE" w:rsidRDefault="000A7669" w:rsidP="005464D1">
      <w:pPr>
        <w:ind w:left="1134"/>
        <w:rPr>
          <w:b/>
          <w:sz w:val="28"/>
          <w:szCs w:val="28"/>
          <w:lang w:val="en-GB"/>
        </w:rPr>
      </w:pPr>
      <w:r w:rsidRPr="006979CE">
        <w:rPr>
          <w:b/>
          <w:bCs/>
          <w:sz w:val="28"/>
          <w:szCs w:val="28"/>
          <w:lang w:val="en-GB"/>
        </w:rPr>
        <w:t>CONTRACT SAMPLE</w:t>
      </w:r>
    </w:p>
    <w:p w:rsidR="000A7669" w:rsidRPr="006979CE" w:rsidRDefault="000A7669" w:rsidP="000A7669">
      <w:pPr>
        <w:rPr>
          <w:sz w:val="18"/>
          <w:lang w:val="en-GB"/>
        </w:rPr>
      </w:pPr>
    </w:p>
    <w:tbl>
      <w:tblPr>
        <w:tblW w:w="0" w:type="auto"/>
        <w:tblInd w:w="1191" w:type="dxa"/>
        <w:tblLayout w:type="fixed"/>
        <w:tblCellMar>
          <w:left w:w="70" w:type="dxa"/>
          <w:right w:w="70" w:type="dxa"/>
        </w:tblCellMar>
        <w:tblLook w:val="0000" w:firstRow="0" w:lastRow="0" w:firstColumn="0" w:lastColumn="0" w:noHBand="0" w:noVBand="0"/>
      </w:tblPr>
      <w:tblGrid>
        <w:gridCol w:w="2055"/>
        <w:gridCol w:w="6873"/>
      </w:tblGrid>
      <w:tr w:rsidR="002C0C68" w:rsidRPr="006979CE" w:rsidTr="005464D1">
        <w:tc>
          <w:tcPr>
            <w:tcW w:w="2055" w:type="dxa"/>
          </w:tcPr>
          <w:p w:rsidR="000A7669" w:rsidRPr="006979CE" w:rsidRDefault="000A7669" w:rsidP="005464D1">
            <w:pPr>
              <w:spacing w:after="0"/>
              <w:rPr>
                <w:lang w:val="en-GB"/>
              </w:rPr>
            </w:pPr>
            <w:r w:rsidRPr="006979CE">
              <w:rPr>
                <w:lang w:val="en-GB"/>
              </w:rPr>
              <w:t>CONTRACTING AUTHORITY:</w:t>
            </w:r>
          </w:p>
        </w:tc>
        <w:tc>
          <w:tcPr>
            <w:tcW w:w="6873" w:type="dxa"/>
          </w:tcPr>
          <w:p w:rsidR="000A7669" w:rsidRPr="006979CE" w:rsidRDefault="000A7669" w:rsidP="005464D1">
            <w:pPr>
              <w:spacing w:after="0"/>
              <w:rPr>
                <w:lang w:val="en-GB"/>
              </w:rPr>
            </w:pPr>
            <w:r w:rsidRPr="006979CE">
              <w:rPr>
                <w:b/>
                <w:bCs/>
                <w:lang w:val="en-GB"/>
              </w:rPr>
              <w:t>FILMSKI STUDIO VIBA FILM LJUBLJANA</w:t>
            </w:r>
            <w:r w:rsidRPr="006979CE">
              <w:rPr>
                <w:lang w:val="en-GB"/>
              </w:rPr>
              <w:t xml:space="preserve">, </w:t>
            </w:r>
          </w:p>
          <w:p w:rsidR="000A7669" w:rsidRPr="006979CE" w:rsidRDefault="000A7669" w:rsidP="005464D1">
            <w:pPr>
              <w:spacing w:after="0"/>
              <w:rPr>
                <w:lang w:val="en-GB"/>
              </w:rPr>
            </w:pPr>
            <w:proofErr w:type="spellStart"/>
            <w:r w:rsidRPr="006979CE">
              <w:rPr>
                <w:lang w:val="en-GB"/>
              </w:rPr>
              <w:t>Stegne</w:t>
            </w:r>
            <w:proofErr w:type="spellEnd"/>
            <w:r w:rsidRPr="006979CE">
              <w:rPr>
                <w:lang w:val="en-GB"/>
              </w:rPr>
              <w:t xml:space="preserve"> 5, 1000 Ljubljana,</w:t>
            </w:r>
          </w:p>
          <w:p w:rsidR="000A7669" w:rsidRPr="006979CE" w:rsidRDefault="000A7669" w:rsidP="005464D1">
            <w:pPr>
              <w:spacing w:after="0"/>
              <w:rPr>
                <w:lang w:val="en-GB"/>
              </w:rPr>
            </w:pPr>
            <w:r w:rsidRPr="006979CE">
              <w:rPr>
                <w:lang w:val="en-GB"/>
              </w:rPr>
              <w:t xml:space="preserve">represented by director Vojko Stopar  </w:t>
            </w:r>
          </w:p>
          <w:p w:rsidR="000A7669" w:rsidRPr="006979CE" w:rsidRDefault="000A7669" w:rsidP="005464D1">
            <w:pPr>
              <w:spacing w:after="0"/>
              <w:rPr>
                <w:lang w:val="en-GB"/>
              </w:rPr>
            </w:pPr>
            <w:r w:rsidRPr="006979CE">
              <w:rPr>
                <w:lang w:val="en-GB"/>
              </w:rPr>
              <w:t xml:space="preserve">Registration number: 5848482 </w:t>
            </w:r>
          </w:p>
          <w:p w:rsidR="000A7669" w:rsidRPr="006979CE" w:rsidRDefault="000A7669" w:rsidP="005464D1">
            <w:pPr>
              <w:spacing w:after="0"/>
              <w:rPr>
                <w:lang w:val="en-GB"/>
              </w:rPr>
            </w:pPr>
            <w:r w:rsidRPr="006979CE">
              <w:rPr>
                <w:lang w:val="en-GB"/>
              </w:rPr>
              <w:t>VATIN:  SI91095042</w:t>
            </w:r>
          </w:p>
          <w:p w:rsidR="000A7669" w:rsidRPr="006979CE" w:rsidRDefault="000A7669" w:rsidP="005464D1">
            <w:pPr>
              <w:spacing w:after="0"/>
              <w:rPr>
                <w:lang w:val="en-GB"/>
              </w:rPr>
            </w:pPr>
            <w:r w:rsidRPr="006979CE">
              <w:rPr>
                <w:lang w:val="en-GB"/>
              </w:rPr>
              <w:t>Subaccount with PPA: 01100-6030354621</w:t>
            </w:r>
          </w:p>
          <w:p w:rsidR="000A7669" w:rsidRPr="006979CE" w:rsidRDefault="005464D1" w:rsidP="005464D1">
            <w:pPr>
              <w:spacing w:after="0"/>
              <w:rPr>
                <w:lang w:val="en-GB"/>
              </w:rPr>
            </w:pPr>
            <w:r w:rsidRPr="006979CE">
              <w:rPr>
                <w:lang w:val="en-GB"/>
              </w:rPr>
              <w:t>and</w:t>
            </w:r>
          </w:p>
        </w:tc>
      </w:tr>
      <w:tr w:rsidR="002C0C68" w:rsidRPr="006979CE" w:rsidTr="005464D1">
        <w:tc>
          <w:tcPr>
            <w:tcW w:w="2055" w:type="dxa"/>
          </w:tcPr>
          <w:p w:rsidR="000A7669" w:rsidRPr="006979CE" w:rsidRDefault="000A7669" w:rsidP="00B6168B">
            <w:pPr>
              <w:rPr>
                <w:lang w:val="en-GB"/>
              </w:rPr>
            </w:pPr>
            <w:r w:rsidRPr="006979CE">
              <w:rPr>
                <w:lang w:val="en-GB"/>
              </w:rPr>
              <w:t>CONTRACTOR:</w:t>
            </w:r>
          </w:p>
        </w:tc>
        <w:tc>
          <w:tcPr>
            <w:tcW w:w="6873" w:type="dxa"/>
          </w:tcPr>
          <w:p w:rsidR="000A7669" w:rsidRPr="006979CE" w:rsidRDefault="000A7669" w:rsidP="005464D1">
            <w:pPr>
              <w:spacing w:after="0"/>
              <w:rPr>
                <w:lang w:val="en-GB"/>
              </w:rPr>
            </w:pPr>
          </w:p>
          <w:p w:rsidR="000A7669" w:rsidRPr="006979CE" w:rsidRDefault="000A7669" w:rsidP="005464D1">
            <w:pPr>
              <w:spacing w:after="0"/>
              <w:rPr>
                <w:lang w:val="en-GB"/>
              </w:rPr>
            </w:pPr>
            <w:r w:rsidRPr="006979CE">
              <w:rPr>
                <w:lang w:val="en-GB"/>
              </w:rPr>
              <w:t>...........................................................................................................</w:t>
            </w:r>
          </w:p>
          <w:p w:rsidR="000A7669" w:rsidRPr="006979CE" w:rsidRDefault="000A7669" w:rsidP="005464D1">
            <w:pPr>
              <w:spacing w:after="0"/>
              <w:rPr>
                <w:lang w:val="en-GB"/>
              </w:rPr>
            </w:pPr>
            <w:r w:rsidRPr="006979CE">
              <w:rPr>
                <w:lang w:val="en-GB"/>
              </w:rPr>
              <w:t>...........................................................................................................</w:t>
            </w:r>
          </w:p>
          <w:p w:rsidR="000A7669" w:rsidRPr="006979CE" w:rsidRDefault="000A7669" w:rsidP="005464D1">
            <w:pPr>
              <w:spacing w:after="0"/>
              <w:rPr>
                <w:lang w:val="en-GB"/>
              </w:rPr>
            </w:pPr>
            <w:r w:rsidRPr="006979CE">
              <w:rPr>
                <w:lang w:val="en-GB"/>
              </w:rPr>
              <w:t>Company registration number: .................................</w:t>
            </w:r>
          </w:p>
          <w:p w:rsidR="000A7669" w:rsidRPr="006979CE" w:rsidRDefault="000A7669" w:rsidP="005464D1">
            <w:pPr>
              <w:spacing w:after="0"/>
              <w:rPr>
                <w:lang w:val="en-GB"/>
              </w:rPr>
            </w:pPr>
            <w:r w:rsidRPr="006979CE">
              <w:rPr>
                <w:lang w:val="en-GB"/>
              </w:rPr>
              <w:t>VATIN: ...................................</w:t>
            </w:r>
          </w:p>
          <w:p w:rsidR="000A7669" w:rsidRPr="006979CE" w:rsidRDefault="000A7669" w:rsidP="005464D1">
            <w:pPr>
              <w:spacing w:after="0"/>
              <w:rPr>
                <w:lang w:val="en-GB"/>
              </w:rPr>
            </w:pPr>
            <w:r w:rsidRPr="006979CE">
              <w:rPr>
                <w:lang w:val="en-GB"/>
              </w:rPr>
              <w:t>Transaction account: ...............................................</w:t>
            </w:r>
          </w:p>
        </w:tc>
      </w:tr>
    </w:tbl>
    <w:p w:rsidR="000A7669" w:rsidRPr="006979CE" w:rsidRDefault="000A7669" w:rsidP="000A7669">
      <w:pPr>
        <w:ind w:firstLine="708"/>
        <w:rPr>
          <w:lang w:val="en-GB"/>
        </w:rPr>
      </w:pPr>
      <w:r w:rsidRPr="006979CE">
        <w:rPr>
          <w:lang w:val="en-GB"/>
        </w:rPr>
        <w:tab/>
        <w:t xml:space="preserve">             </w:t>
      </w:r>
    </w:p>
    <w:p w:rsidR="000A7669" w:rsidRPr="006979CE" w:rsidRDefault="000A7669" w:rsidP="005464D1">
      <w:pPr>
        <w:ind w:left="1134"/>
        <w:rPr>
          <w:lang w:val="en-GB"/>
        </w:rPr>
      </w:pPr>
      <w:proofErr w:type="gramStart"/>
      <w:r w:rsidRPr="006979CE">
        <w:rPr>
          <w:lang w:val="en-GB"/>
        </w:rPr>
        <w:t>conclude</w:t>
      </w:r>
      <w:proofErr w:type="gramEnd"/>
      <w:r w:rsidRPr="006979CE">
        <w:rPr>
          <w:lang w:val="en-GB"/>
        </w:rPr>
        <w:t xml:space="preserve"> the following </w:t>
      </w:r>
    </w:p>
    <w:p w:rsidR="00F20F60" w:rsidRPr="006979CE" w:rsidRDefault="000A7669" w:rsidP="00F20F60">
      <w:pPr>
        <w:ind w:left="1134"/>
        <w:jc w:val="center"/>
        <w:rPr>
          <w:szCs w:val="24"/>
          <w:lang w:val="en-GB"/>
        </w:rPr>
      </w:pPr>
      <w:proofErr w:type="gramStart"/>
      <w:r w:rsidRPr="006979CE">
        <w:rPr>
          <w:b/>
          <w:bCs/>
          <w:sz w:val="28"/>
          <w:szCs w:val="28"/>
          <w:lang w:val="en-GB"/>
        </w:rPr>
        <w:t>C O N T R A C T</w:t>
      </w:r>
      <w:r w:rsidRPr="006979CE">
        <w:rPr>
          <w:b/>
          <w:bCs/>
          <w:szCs w:val="24"/>
          <w:lang w:val="en-GB"/>
        </w:rPr>
        <w:t xml:space="preserve"> no.</w:t>
      </w:r>
      <w:proofErr w:type="gramEnd"/>
      <w:r w:rsidRPr="006979CE">
        <w:rPr>
          <w:b/>
          <w:bCs/>
          <w:szCs w:val="24"/>
          <w:lang w:val="en-GB"/>
        </w:rPr>
        <w:t xml:space="preserve"> ________</w:t>
      </w:r>
    </w:p>
    <w:p w:rsidR="00F20F60" w:rsidRPr="006979CE" w:rsidRDefault="00F20F60" w:rsidP="00F20F60">
      <w:pPr>
        <w:ind w:left="1134"/>
        <w:jc w:val="center"/>
        <w:rPr>
          <w:b/>
          <w:lang w:val="en-GB"/>
        </w:rPr>
      </w:pPr>
    </w:p>
    <w:p w:rsidR="000A7669" w:rsidRPr="006979CE" w:rsidRDefault="000A7669" w:rsidP="005464D1">
      <w:pPr>
        <w:ind w:left="1134"/>
        <w:rPr>
          <w:b/>
          <w:lang w:val="en-GB"/>
        </w:rPr>
      </w:pPr>
      <w:r w:rsidRPr="006979CE">
        <w:rPr>
          <w:b/>
          <w:bCs/>
          <w:lang w:val="en-GB"/>
        </w:rPr>
        <w:t>I. OBJECT AND SCOPE OF CONTRACT WORK</w:t>
      </w:r>
    </w:p>
    <w:p w:rsidR="000A7669" w:rsidRPr="006979CE" w:rsidRDefault="000A7669" w:rsidP="005464D1">
      <w:pPr>
        <w:ind w:left="1134"/>
        <w:rPr>
          <w:lang w:val="en-GB"/>
        </w:rPr>
      </w:pPr>
    </w:p>
    <w:p w:rsidR="000A7669" w:rsidRPr="006979CE" w:rsidRDefault="000A7669" w:rsidP="00EE56FA">
      <w:pPr>
        <w:pStyle w:val="Odstavekseznama"/>
        <w:numPr>
          <w:ilvl w:val="0"/>
          <w:numId w:val="16"/>
        </w:numPr>
        <w:ind w:left="1134"/>
        <w:jc w:val="center"/>
        <w:rPr>
          <w:i w:val="0"/>
          <w:sz w:val="22"/>
          <w:szCs w:val="22"/>
          <w:lang w:val="en-GB"/>
        </w:rPr>
      </w:pPr>
      <w:r w:rsidRPr="006979CE">
        <w:rPr>
          <w:i w:val="0"/>
          <w:sz w:val="22"/>
          <w:szCs w:val="22"/>
          <w:lang w:val="en-GB"/>
        </w:rPr>
        <w:t>Article 1</w:t>
      </w:r>
    </w:p>
    <w:p w:rsidR="000A7669" w:rsidRPr="006979CE" w:rsidRDefault="000A7669" w:rsidP="005464D1">
      <w:pPr>
        <w:ind w:left="1134"/>
        <w:rPr>
          <w:lang w:val="en-GB"/>
        </w:rPr>
      </w:pPr>
    </w:p>
    <w:p w:rsidR="000A7669" w:rsidRPr="006979CE" w:rsidRDefault="000A7669" w:rsidP="00D50752">
      <w:pPr>
        <w:ind w:left="1134"/>
        <w:jc w:val="both"/>
        <w:rPr>
          <w:lang w:val="en-GB"/>
        </w:rPr>
      </w:pPr>
      <w:r w:rsidRPr="006979CE">
        <w:rPr>
          <w:lang w:val="en-GB"/>
        </w:rPr>
        <w:t xml:space="preserve">The contracting parties initially note that the Contractor was selected on the basis of a low-value public procurement contract award procedure no. 1/2017-JNMV-DigKam, in accordance with Article 57 of the Public Procurement Act (Official Gazette of the Republic of Slovenia, No. 91/2015) for the object of contract: </w:t>
      </w:r>
      <w:r w:rsidRPr="006979CE">
        <w:rPr>
          <w:b/>
          <w:bCs/>
          <w:lang w:val="en-GB"/>
        </w:rPr>
        <w:t>“Purchase of digital camera and pertaining parts of digital image acquisition system”</w:t>
      </w:r>
      <w:r w:rsidRPr="006979CE">
        <w:rPr>
          <w:lang w:val="en-GB"/>
        </w:rPr>
        <w:t>, and that the Contractor included the full documentation required by the invitation to tender, which is an integral part of this Contract.</w:t>
      </w:r>
    </w:p>
    <w:p w:rsidR="007D7DBF" w:rsidRPr="006979CE" w:rsidRDefault="000A7669" w:rsidP="007D7DBF">
      <w:pPr>
        <w:ind w:left="1134"/>
        <w:jc w:val="center"/>
        <w:rPr>
          <w:lang w:val="en-GB"/>
        </w:rPr>
      </w:pPr>
      <w:r w:rsidRPr="006979CE">
        <w:rPr>
          <w:lang w:val="en-GB"/>
        </w:rPr>
        <w:t>Article 2</w:t>
      </w:r>
    </w:p>
    <w:p w:rsidR="000A7669" w:rsidRPr="006979CE" w:rsidRDefault="000A7669" w:rsidP="005464D1">
      <w:pPr>
        <w:ind w:left="1134"/>
        <w:rPr>
          <w:lang w:val="en-GB"/>
        </w:rPr>
      </w:pPr>
      <w:r w:rsidRPr="006979CE">
        <w:rPr>
          <w:lang w:val="en-GB"/>
        </w:rPr>
        <w:t>The Contractor undertakes to perform the work in the scope and in accordance with:</w:t>
      </w:r>
    </w:p>
    <w:p w:rsidR="000A7669" w:rsidRPr="006979CE" w:rsidRDefault="000A7669" w:rsidP="00EE56FA">
      <w:pPr>
        <w:pStyle w:val="Odstavekseznama"/>
        <w:numPr>
          <w:ilvl w:val="0"/>
          <w:numId w:val="15"/>
        </w:numPr>
        <w:ind w:left="1134"/>
        <w:jc w:val="both"/>
        <w:rPr>
          <w:i w:val="0"/>
          <w:sz w:val="22"/>
          <w:szCs w:val="22"/>
          <w:lang w:val="en-GB"/>
        </w:rPr>
      </w:pPr>
      <w:proofErr w:type="gramStart"/>
      <w:r w:rsidRPr="006979CE">
        <w:rPr>
          <w:i w:val="0"/>
          <w:sz w:val="22"/>
          <w:szCs w:val="22"/>
          <w:lang w:val="en-GB"/>
        </w:rPr>
        <w:t>the</w:t>
      </w:r>
      <w:proofErr w:type="gramEnd"/>
      <w:r w:rsidRPr="006979CE">
        <w:rPr>
          <w:i w:val="0"/>
          <w:sz w:val="22"/>
          <w:szCs w:val="22"/>
          <w:lang w:val="en-GB"/>
        </w:rPr>
        <w:t xml:space="preserve"> Contractor’s tender no. .................. </w:t>
      </w:r>
      <w:proofErr w:type="gramStart"/>
      <w:r w:rsidRPr="006979CE">
        <w:rPr>
          <w:i w:val="0"/>
          <w:sz w:val="22"/>
          <w:szCs w:val="22"/>
          <w:lang w:val="en-GB"/>
        </w:rPr>
        <w:t>from ......................</w:t>
      </w:r>
      <w:proofErr w:type="gramEnd"/>
    </w:p>
    <w:p w:rsidR="000A7669" w:rsidRPr="006979CE" w:rsidRDefault="000A7669" w:rsidP="00EE56FA">
      <w:pPr>
        <w:pStyle w:val="Odstavekseznama"/>
        <w:numPr>
          <w:ilvl w:val="0"/>
          <w:numId w:val="15"/>
        </w:numPr>
        <w:ind w:left="1134"/>
        <w:jc w:val="both"/>
        <w:rPr>
          <w:i w:val="0"/>
          <w:sz w:val="22"/>
          <w:szCs w:val="22"/>
          <w:lang w:val="en-GB"/>
        </w:rPr>
      </w:pPr>
      <w:r w:rsidRPr="006979CE">
        <w:rPr>
          <w:i w:val="0"/>
          <w:sz w:val="22"/>
          <w:szCs w:val="22"/>
          <w:lang w:val="en-GB"/>
        </w:rPr>
        <w:t>the invitation to tender and contract documentation</w:t>
      </w:r>
    </w:p>
    <w:p w:rsidR="000A7669" w:rsidRPr="006979CE" w:rsidRDefault="000A7669" w:rsidP="00EE56FA">
      <w:pPr>
        <w:pStyle w:val="Odstavekseznama"/>
        <w:numPr>
          <w:ilvl w:val="0"/>
          <w:numId w:val="15"/>
        </w:numPr>
        <w:ind w:left="1134"/>
        <w:jc w:val="both"/>
        <w:rPr>
          <w:i w:val="0"/>
          <w:sz w:val="22"/>
          <w:szCs w:val="22"/>
          <w:lang w:val="en-GB"/>
        </w:rPr>
      </w:pPr>
      <w:r w:rsidRPr="006979CE">
        <w:rPr>
          <w:i w:val="0"/>
          <w:sz w:val="22"/>
          <w:szCs w:val="22"/>
          <w:lang w:val="en-GB"/>
        </w:rPr>
        <w:t>all other documentation received by the Contractor during the tendering procedure or attached to its tender, which is also an integral part of this Contract</w:t>
      </w:r>
    </w:p>
    <w:p w:rsidR="000A7669" w:rsidRPr="006979CE" w:rsidRDefault="000A7669" w:rsidP="005464D1">
      <w:pPr>
        <w:ind w:left="1134"/>
        <w:rPr>
          <w:lang w:val="en-GB"/>
        </w:rPr>
      </w:pPr>
    </w:p>
    <w:p w:rsidR="000A7669" w:rsidRPr="006979CE" w:rsidRDefault="000A7669" w:rsidP="005464D1">
      <w:pPr>
        <w:ind w:left="1134"/>
        <w:rPr>
          <w:b/>
          <w:lang w:val="en-GB"/>
        </w:rPr>
      </w:pPr>
      <w:r w:rsidRPr="006979CE">
        <w:rPr>
          <w:b/>
          <w:bCs/>
          <w:lang w:val="en-GB"/>
        </w:rPr>
        <w:lastRenderedPageBreak/>
        <w:t>II.</w:t>
      </w:r>
      <w:r w:rsidRPr="006979CE">
        <w:rPr>
          <w:lang w:val="en-GB"/>
        </w:rPr>
        <w:t xml:space="preserve"> </w:t>
      </w:r>
      <w:r w:rsidRPr="006979CE">
        <w:rPr>
          <w:b/>
          <w:bCs/>
          <w:lang w:val="en-GB"/>
        </w:rPr>
        <w:t>PERFORMANCE DEADLINE</w:t>
      </w:r>
    </w:p>
    <w:p w:rsidR="000A7669" w:rsidRPr="006979CE" w:rsidRDefault="000A7669" w:rsidP="005464D1">
      <w:pPr>
        <w:ind w:left="1134"/>
        <w:jc w:val="center"/>
        <w:rPr>
          <w:lang w:val="en-GB"/>
        </w:rPr>
      </w:pPr>
      <w:r w:rsidRPr="006979CE">
        <w:rPr>
          <w:lang w:val="en-GB"/>
        </w:rPr>
        <w:t>Article 3</w:t>
      </w:r>
    </w:p>
    <w:p w:rsidR="00A80E36" w:rsidRPr="006979CE" w:rsidRDefault="000A7669" w:rsidP="005464D1">
      <w:pPr>
        <w:ind w:left="1134"/>
        <w:rPr>
          <w:b/>
          <w:lang w:val="en-GB"/>
        </w:rPr>
      </w:pPr>
      <w:r w:rsidRPr="006979CE">
        <w:rPr>
          <w:lang w:val="en-GB"/>
        </w:rPr>
        <w:t xml:space="preserve">The Contractor undertakes to deliver the goods to the registered office of the Contracting Authority within </w:t>
      </w:r>
      <w:r w:rsidR="00D8255E">
        <w:rPr>
          <w:lang w:val="en-GB"/>
        </w:rPr>
        <w:t>80</w:t>
      </w:r>
      <w:r w:rsidRPr="006979CE">
        <w:rPr>
          <w:lang w:val="en-GB"/>
        </w:rPr>
        <w:t xml:space="preserve"> days of concluding this Contract.</w:t>
      </w:r>
    </w:p>
    <w:p w:rsidR="000A7669" w:rsidRPr="006979CE" w:rsidRDefault="000A7669" w:rsidP="005464D1">
      <w:pPr>
        <w:ind w:left="1134"/>
        <w:rPr>
          <w:b/>
          <w:lang w:val="en-GB"/>
        </w:rPr>
      </w:pPr>
      <w:r w:rsidRPr="006979CE">
        <w:rPr>
          <w:b/>
          <w:bCs/>
          <w:lang w:val="en-GB"/>
        </w:rPr>
        <w:t>III.</w:t>
      </w:r>
      <w:r w:rsidRPr="006979CE">
        <w:rPr>
          <w:lang w:val="en-GB"/>
        </w:rPr>
        <w:t xml:space="preserve"> </w:t>
      </w:r>
      <w:r w:rsidRPr="006979CE">
        <w:rPr>
          <w:b/>
          <w:bCs/>
          <w:lang w:val="en-GB"/>
        </w:rPr>
        <w:t>PRICE</w:t>
      </w:r>
    </w:p>
    <w:p w:rsidR="000A7669" w:rsidRPr="006979CE" w:rsidRDefault="000A7669" w:rsidP="005464D1">
      <w:pPr>
        <w:ind w:left="1134"/>
        <w:jc w:val="center"/>
        <w:rPr>
          <w:lang w:val="en-GB"/>
        </w:rPr>
      </w:pPr>
      <w:r w:rsidRPr="006979CE">
        <w:rPr>
          <w:lang w:val="en-GB"/>
        </w:rPr>
        <w:t>Article 4</w:t>
      </w:r>
    </w:p>
    <w:p w:rsidR="00113F36" w:rsidRPr="006979CE" w:rsidRDefault="00113F36" w:rsidP="005464D1">
      <w:pPr>
        <w:ind w:left="1134"/>
        <w:jc w:val="center"/>
        <w:rPr>
          <w:lang w:val="en-GB"/>
        </w:rPr>
      </w:pPr>
    </w:p>
    <w:p w:rsidR="000A7669" w:rsidRPr="006979CE" w:rsidRDefault="006F4A3E" w:rsidP="004169BC">
      <w:pPr>
        <w:spacing w:after="0"/>
        <w:ind w:left="1134"/>
        <w:rPr>
          <w:lang w:val="en-GB"/>
        </w:rPr>
      </w:pPr>
      <w:r w:rsidRPr="006979CE">
        <w:rPr>
          <w:lang w:val="en-GB"/>
        </w:rPr>
        <w:t>Value of goods                                           EUR _________________</w:t>
      </w:r>
      <w:r w:rsidRPr="006979CE">
        <w:rPr>
          <w:lang w:val="en-GB"/>
        </w:rPr>
        <w:tab/>
      </w:r>
    </w:p>
    <w:p w:rsidR="000A7669" w:rsidRPr="006979CE" w:rsidRDefault="000A7669" w:rsidP="004169BC">
      <w:pPr>
        <w:spacing w:after="0"/>
        <w:ind w:left="1134"/>
        <w:rPr>
          <w:lang w:val="en-GB"/>
        </w:rPr>
      </w:pPr>
      <w:r w:rsidRPr="006979CE">
        <w:rPr>
          <w:lang w:val="en-GB"/>
        </w:rPr>
        <w:t>(</w:t>
      </w:r>
      <w:proofErr w:type="gramStart"/>
      <w:r w:rsidRPr="006979CE">
        <w:rPr>
          <w:lang w:val="en-GB"/>
        </w:rPr>
        <w:t>all</w:t>
      </w:r>
      <w:proofErr w:type="gramEnd"/>
      <w:r w:rsidRPr="006979CE">
        <w:rPr>
          <w:lang w:val="en-GB"/>
        </w:rPr>
        <w:t xml:space="preserve"> costs and discounts included)</w:t>
      </w:r>
    </w:p>
    <w:p w:rsidR="004169BC" w:rsidRPr="006979CE" w:rsidRDefault="004169BC" w:rsidP="004169BC">
      <w:pPr>
        <w:spacing w:after="0"/>
        <w:ind w:left="1134"/>
        <w:rPr>
          <w:lang w:val="en-GB"/>
        </w:rPr>
      </w:pPr>
    </w:p>
    <w:p w:rsidR="000A7669" w:rsidRPr="006979CE" w:rsidRDefault="000A7669" w:rsidP="005464D1">
      <w:pPr>
        <w:pBdr>
          <w:bottom w:val="single" w:sz="12" w:space="1" w:color="auto"/>
        </w:pBdr>
        <w:ind w:left="1134"/>
        <w:rPr>
          <w:lang w:val="en-GB"/>
        </w:rPr>
      </w:pPr>
      <w:r w:rsidRPr="006979CE">
        <w:rPr>
          <w:lang w:val="en-GB"/>
        </w:rPr>
        <w:t>VAT:</w:t>
      </w:r>
      <w:r w:rsidRPr="006979CE">
        <w:rPr>
          <w:lang w:val="en-GB"/>
        </w:rPr>
        <w:tab/>
        <w:t xml:space="preserve">                                 </w:t>
      </w:r>
      <w:r w:rsidR="008D55B6">
        <w:rPr>
          <w:lang w:val="en-GB"/>
        </w:rPr>
        <w:t xml:space="preserve">            </w:t>
      </w:r>
      <w:r w:rsidRPr="006979CE">
        <w:rPr>
          <w:lang w:val="en-GB"/>
        </w:rPr>
        <w:t xml:space="preserve">    EUR _________________</w:t>
      </w:r>
    </w:p>
    <w:p w:rsidR="000A7669" w:rsidRPr="006979CE" w:rsidRDefault="000A7669" w:rsidP="005464D1">
      <w:pPr>
        <w:pBdr>
          <w:bottom w:val="double" w:sz="6" w:space="1" w:color="auto"/>
        </w:pBdr>
        <w:ind w:left="1134"/>
        <w:rPr>
          <w:lang w:val="en-GB"/>
        </w:rPr>
      </w:pPr>
    </w:p>
    <w:p w:rsidR="000A7669" w:rsidRPr="006979CE" w:rsidRDefault="000A7669" w:rsidP="005464D1">
      <w:pPr>
        <w:pBdr>
          <w:bottom w:val="double" w:sz="6" w:space="1" w:color="auto"/>
        </w:pBdr>
        <w:ind w:left="1134"/>
        <w:rPr>
          <w:lang w:val="en-GB"/>
        </w:rPr>
      </w:pPr>
      <w:r w:rsidRPr="006979CE">
        <w:rPr>
          <w:lang w:val="en-GB"/>
        </w:rPr>
        <w:t>TOTAL with VAT:</w:t>
      </w:r>
      <w:r w:rsidRPr="006979CE">
        <w:rPr>
          <w:lang w:val="en-GB"/>
        </w:rPr>
        <w:tab/>
      </w:r>
      <w:r w:rsidRPr="006979CE">
        <w:rPr>
          <w:lang w:val="en-GB"/>
        </w:rPr>
        <w:tab/>
        <w:t xml:space="preserve">           EUR _________________</w:t>
      </w:r>
    </w:p>
    <w:p w:rsidR="000A7669" w:rsidRPr="006979CE" w:rsidRDefault="000A7669" w:rsidP="005464D1">
      <w:pPr>
        <w:spacing w:before="120"/>
        <w:ind w:left="1134"/>
        <w:rPr>
          <w:lang w:val="en-GB"/>
        </w:rPr>
      </w:pPr>
      <w:r w:rsidRPr="006979CE">
        <w:rPr>
          <w:lang w:val="en-GB"/>
        </w:rPr>
        <w:t>(</w:t>
      </w:r>
      <w:proofErr w:type="gramStart"/>
      <w:r w:rsidRPr="006979CE">
        <w:rPr>
          <w:lang w:val="en-GB"/>
        </w:rPr>
        <w:t>in</w:t>
      </w:r>
      <w:proofErr w:type="gramEnd"/>
      <w:r w:rsidRPr="006979CE">
        <w:rPr>
          <w:lang w:val="en-GB"/>
        </w:rPr>
        <w:t xml:space="preserve"> words: ................................................................................................................................... EUR)</w:t>
      </w:r>
    </w:p>
    <w:p w:rsidR="000A7669" w:rsidRPr="006979CE" w:rsidRDefault="000A7669" w:rsidP="005464D1">
      <w:pPr>
        <w:ind w:left="1134"/>
        <w:rPr>
          <w:lang w:val="en-GB"/>
        </w:rPr>
      </w:pPr>
      <w:r w:rsidRPr="006979CE">
        <w:rPr>
          <w:lang w:val="en-GB"/>
        </w:rPr>
        <w:t>The price is fixed and includes all costs.</w:t>
      </w:r>
    </w:p>
    <w:p w:rsidR="000A7669" w:rsidRPr="006979CE" w:rsidRDefault="000A7669" w:rsidP="005464D1">
      <w:pPr>
        <w:ind w:left="1134"/>
        <w:rPr>
          <w:b/>
          <w:lang w:val="en-GB"/>
        </w:rPr>
      </w:pPr>
      <w:r w:rsidRPr="006979CE">
        <w:rPr>
          <w:b/>
          <w:bCs/>
          <w:lang w:val="en-GB"/>
        </w:rPr>
        <w:t>IV.</w:t>
      </w:r>
      <w:r w:rsidRPr="006979CE">
        <w:rPr>
          <w:lang w:val="en-GB"/>
        </w:rPr>
        <w:t xml:space="preserve"> </w:t>
      </w:r>
      <w:r w:rsidRPr="006979CE">
        <w:rPr>
          <w:b/>
          <w:bCs/>
          <w:lang w:val="en-GB"/>
        </w:rPr>
        <w:t>PAYMENT TERMS AND CONDITIONS</w:t>
      </w:r>
    </w:p>
    <w:p w:rsidR="000A7669" w:rsidRPr="006979CE" w:rsidRDefault="000A7669" w:rsidP="005464D1">
      <w:pPr>
        <w:ind w:left="1134"/>
        <w:jc w:val="center"/>
        <w:rPr>
          <w:lang w:val="en-GB"/>
        </w:rPr>
      </w:pPr>
      <w:r w:rsidRPr="006979CE">
        <w:rPr>
          <w:lang w:val="en-GB"/>
        </w:rPr>
        <w:t>Article 5</w:t>
      </w:r>
    </w:p>
    <w:p w:rsidR="000A7669" w:rsidRPr="006979CE" w:rsidRDefault="000A7669" w:rsidP="005464D1">
      <w:pPr>
        <w:ind w:left="1134"/>
        <w:rPr>
          <w:rFonts w:eastAsia="Batang"/>
          <w:lang w:val="en-GB"/>
        </w:rPr>
      </w:pPr>
      <w:r w:rsidRPr="006979CE">
        <w:rPr>
          <w:rFonts w:eastAsia="Batang"/>
          <w:lang w:val="en-GB"/>
        </w:rPr>
        <w:t>The Contracting Authority shall pay the aforementioned amount to the Contractor’s transaction account no.: _______________________ within 30 days after the Contractor’s invoice issue date. The Contractor can issue an invoice after the final takeover by takeover record and confirmation of suitability of goods by the Contracting Authority.</w:t>
      </w:r>
    </w:p>
    <w:p w:rsidR="000D264C" w:rsidRPr="006979CE" w:rsidRDefault="000D264C" w:rsidP="0075363E">
      <w:pPr>
        <w:spacing w:after="0"/>
        <w:ind w:left="1418" w:hanging="284"/>
        <w:rPr>
          <w:rFonts w:eastAsia="Batang"/>
          <w:b/>
          <w:lang w:val="en-GB"/>
        </w:rPr>
      </w:pPr>
    </w:p>
    <w:p w:rsidR="0075363E" w:rsidRPr="006979CE" w:rsidRDefault="0075363E" w:rsidP="0075363E">
      <w:pPr>
        <w:spacing w:after="0"/>
        <w:ind w:left="1418" w:hanging="284"/>
        <w:rPr>
          <w:rFonts w:eastAsia="Batang"/>
          <w:b/>
          <w:lang w:val="en-GB"/>
        </w:rPr>
      </w:pPr>
      <w:r w:rsidRPr="006979CE">
        <w:rPr>
          <w:rFonts w:eastAsia="Batang"/>
          <w:b/>
          <w:bCs/>
          <w:lang w:val="en-GB"/>
        </w:rPr>
        <w:t>V. SERVICING DURING THE WARRANTY PERIOD, RESPONSE TIME, AND PROVISION OF SPARE PARTS</w:t>
      </w:r>
    </w:p>
    <w:p w:rsidR="00ED7C0E" w:rsidRPr="006979CE" w:rsidRDefault="00ED7C0E" w:rsidP="0075363E">
      <w:pPr>
        <w:spacing w:after="0"/>
        <w:ind w:left="1418" w:hanging="284"/>
        <w:rPr>
          <w:rFonts w:eastAsia="Batang"/>
          <w:b/>
          <w:lang w:val="en-GB"/>
        </w:rPr>
      </w:pPr>
    </w:p>
    <w:p w:rsidR="00ED7C0E" w:rsidRPr="006979CE" w:rsidRDefault="00ED7C0E" w:rsidP="00ED7C0E">
      <w:pPr>
        <w:ind w:left="1134"/>
        <w:jc w:val="center"/>
        <w:rPr>
          <w:lang w:val="en-GB"/>
        </w:rPr>
      </w:pPr>
      <w:r w:rsidRPr="006979CE">
        <w:rPr>
          <w:lang w:val="en-GB"/>
        </w:rPr>
        <w:t>Article 6</w:t>
      </w:r>
    </w:p>
    <w:p w:rsidR="000D264C" w:rsidRPr="006979CE" w:rsidRDefault="000D264C" w:rsidP="005464D1">
      <w:pPr>
        <w:ind w:left="1134"/>
        <w:rPr>
          <w:rFonts w:eastAsia="Batang"/>
          <w:lang w:val="en-GB"/>
        </w:rPr>
      </w:pPr>
      <w:r w:rsidRPr="006979CE">
        <w:rPr>
          <w:rFonts w:eastAsia="Batang"/>
          <w:lang w:val="en-GB"/>
        </w:rPr>
        <w:t>The Contractor undertakes the following:</w:t>
      </w:r>
    </w:p>
    <w:p w:rsidR="0075363E" w:rsidRPr="006979CE" w:rsidRDefault="0075363E" w:rsidP="000D264C">
      <w:pPr>
        <w:pStyle w:val="Glava"/>
        <w:numPr>
          <w:ilvl w:val="0"/>
          <w:numId w:val="26"/>
        </w:numPr>
        <w:tabs>
          <w:tab w:val="clear" w:pos="4536"/>
          <w:tab w:val="clear" w:pos="9072"/>
        </w:tabs>
        <w:jc w:val="both"/>
        <w:rPr>
          <w:i w:val="0"/>
          <w:sz w:val="22"/>
          <w:szCs w:val="22"/>
          <w:lang w:val="en-GB"/>
        </w:rPr>
      </w:pPr>
      <w:r w:rsidRPr="006979CE">
        <w:rPr>
          <w:i w:val="0"/>
          <w:sz w:val="22"/>
          <w:szCs w:val="22"/>
          <w:lang w:val="en-GB"/>
        </w:rPr>
        <w:t>To provide at least a 2-year WARRANTY PERIOD FOR THE CAMERA.</w:t>
      </w:r>
    </w:p>
    <w:p w:rsidR="0075363E" w:rsidRPr="006979CE" w:rsidRDefault="0075363E" w:rsidP="0075363E">
      <w:pPr>
        <w:pStyle w:val="Glava"/>
        <w:tabs>
          <w:tab w:val="clear" w:pos="4536"/>
          <w:tab w:val="clear" w:pos="9072"/>
        </w:tabs>
        <w:ind w:left="709"/>
        <w:jc w:val="both"/>
        <w:rPr>
          <w:i w:val="0"/>
          <w:sz w:val="22"/>
          <w:szCs w:val="22"/>
          <w:lang w:val="en-GB"/>
        </w:rPr>
      </w:pPr>
    </w:p>
    <w:p w:rsidR="0075363E" w:rsidRPr="006979CE" w:rsidRDefault="0075363E" w:rsidP="000D264C">
      <w:pPr>
        <w:pStyle w:val="Glava"/>
        <w:numPr>
          <w:ilvl w:val="0"/>
          <w:numId w:val="26"/>
        </w:numPr>
        <w:tabs>
          <w:tab w:val="clear" w:pos="4536"/>
          <w:tab w:val="clear" w:pos="9072"/>
        </w:tabs>
        <w:jc w:val="both"/>
        <w:rPr>
          <w:i w:val="0"/>
          <w:sz w:val="22"/>
          <w:szCs w:val="22"/>
          <w:lang w:val="en-GB"/>
        </w:rPr>
      </w:pPr>
      <w:r w:rsidRPr="006979CE">
        <w:rPr>
          <w:i w:val="0"/>
          <w:sz w:val="22"/>
          <w:szCs w:val="22"/>
          <w:lang w:val="en-GB"/>
        </w:rPr>
        <w:t>To provide at least a 1-year WARRANTY PERIOD FOR THE PERTAINING PARTS OF THE DIGITAL IMAGE ACQUISITION SYSTEM</w:t>
      </w:r>
    </w:p>
    <w:p w:rsidR="0075363E" w:rsidRPr="006979CE" w:rsidRDefault="0075363E" w:rsidP="0075363E">
      <w:pPr>
        <w:pStyle w:val="Glava"/>
        <w:tabs>
          <w:tab w:val="clear" w:pos="4536"/>
          <w:tab w:val="clear" w:pos="9072"/>
        </w:tabs>
        <w:ind w:left="709"/>
        <w:rPr>
          <w:i w:val="0"/>
          <w:sz w:val="22"/>
          <w:szCs w:val="22"/>
          <w:lang w:val="en-GB"/>
        </w:rPr>
      </w:pPr>
    </w:p>
    <w:p w:rsidR="0075363E" w:rsidRPr="006979CE" w:rsidRDefault="0075363E" w:rsidP="000D264C">
      <w:pPr>
        <w:pStyle w:val="Glava"/>
        <w:numPr>
          <w:ilvl w:val="0"/>
          <w:numId w:val="26"/>
        </w:numPr>
        <w:tabs>
          <w:tab w:val="clear" w:pos="4536"/>
          <w:tab w:val="clear" w:pos="9072"/>
        </w:tabs>
        <w:jc w:val="both"/>
        <w:rPr>
          <w:i w:val="0"/>
          <w:sz w:val="22"/>
          <w:szCs w:val="22"/>
          <w:lang w:val="en-GB"/>
        </w:rPr>
      </w:pPr>
      <w:r w:rsidRPr="006979CE">
        <w:rPr>
          <w:i w:val="0"/>
          <w:sz w:val="22"/>
          <w:szCs w:val="22"/>
          <w:lang w:val="en-GB"/>
        </w:rPr>
        <w:t xml:space="preserve">To provide at least a 5-year PERIOD FOR SUPPLYING SPARE PARTS after the warranty period. </w:t>
      </w:r>
    </w:p>
    <w:p w:rsidR="0075363E" w:rsidRPr="006979CE" w:rsidRDefault="0075363E" w:rsidP="0075363E">
      <w:pPr>
        <w:pStyle w:val="Glava"/>
        <w:tabs>
          <w:tab w:val="clear" w:pos="4536"/>
          <w:tab w:val="clear" w:pos="9072"/>
        </w:tabs>
        <w:ind w:left="709"/>
        <w:rPr>
          <w:i w:val="0"/>
          <w:sz w:val="22"/>
          <w:szCs w:val="22"/>
          <w:lang w:val="en-GB"/>
        </w:rPr>
      </w:pPr>
    </w:p>
    <w:p w:rsidR="0075363E" w:rsidRPr="006979CE" w:rsidRDefault="0075363E" w:rsidP="000D264C">
      <w:pPr>
        <w:pStyle w:val="Glava"/>
        <w:numPr>
          <w:ilvl w:val="0"/>
          <w:numId w:val="26"/>
        </w:numPr>
        <w:tabs>
          <w:tab w:val="clear" w:pos="4536"/>
          <w:tab w:val="clear" w:pos="9072"/>
        </w:tabs>
        <w:jc w:val="both"/>
        <w:rPr>
          <w:i w:val="0"/>
          <w:sz w:val="22"/>
          <w:szCs w:val="22"/>
          <w:lang w:val="en-GB"/>
        </w:rPr>
      </w:pPr>
      <w:r w:rsidRPr="006979CE">
        <w:rPr>
          <w:i w:val="0"/>
          <w:sz w:val="22"/>
          <w:szCs w:val="22"/>
          <w:lang w:val="en-GB"/>
        </w:rPr>
        <w:lastRenderedPageBreak/>
        <w:t>To provide a RESPONSE TIME for repair of 2 days or less after receiving a notification of malfunction from the Contracting Authority.</w:t>
      </w:r>
    </w:p>
    <w:p w:rsidR="00350E8A" w:rsidRPr="006979CE" w:rsidRDefault="00350E8A" w:rsidP="005464D1">
      <w:pPr>
        <w:ind w:left="1134"/>
        <w:rPr>
          <w:b/>
          <w:lang w:val="en-GB"/>
        </w:rPr>
      </w:pPr>
    </w:p>
    <w:p w:rsidR="000A7669" w:rsidRPr="006979CE" w:rsidRDefault="000A7669" w:rsidP="005464D1">
      <w:pPr>
        <w:ind w:left="1134"/>
        <w:rPr>
          <w:b/>
          <w:lang w:val="en-GB"/>
        </w:rPr>
      </w:pPr>
      <w:r w:rsidRPr="006979CE">
        <w:rPr>
          <w:b/>
          <w:bCs/>
          <w:lang w:val="en-GB"/>
        </w:rPr>
        <w:t>VI.</w:t>
      </w:r>
      <w:r w:rsidRPr="006979CE">
        <w:rPr>
          <w:lang w:val="en-GB"/>
        </w:rPr>
        <w:t xml:space="preserve"> </w:t>
      </w:r>
      <w:r w:rsidRPr="006979CE">
        <w:rPr>
          <w:b/>
          <w:bCs/>
          <w:lang w:val="en-GB"/>
        </w:rPr>
        <w:t>CONTRACT CUSTODIANS</w:t>
      </w:r>
    </w:p>
    <w:p w:rsidR="000A7669" w:rsidRPr="006979CE" w:rsidRDefault="00392993" w:rsidP="005464D1">
      <w:pPr>
        <w:ind w:left="1134"/>
        <w:jc w:val="center"/>
        <w:rPr>
          <w:lang w:val="en-GB"/>
        </w:rPr>
      </w:pPr>
      <w:r w:rsidRPr="006979CE">
        <w:rPr>
          <w:lang w:val="en-GB"/>
        </w:rPr>
        <w:t>Article 7</w:t>
      </w:r>
    </w:p>
    <w:p w:rsidR="000A7669" w:rsidRPr="006979CE" w:rsidRDefault="000A7669" w:rsidP="005464D1">
      <w:pPr>
        <w:ind w:left="1134"/>
        <w:rPr>
          <w:lang w:val="en-GB"/>
        </w:rPr>
      </w:pPr>
      <w:r w:rsidRPr="006979CE">
        <w:rPr>
          <w:lang w:val="en-GB"/>
        </w:rPr>
        <w:t>The Contracting Authority’s contract custodian is _______________________.</w:t>
      </w:r>
    </w:p>
    <w:p w:rsidR="000A7669" w:rsidRPr="006979CE" w:rsidRDefault="000A7669" w:rsidP="005464D1">
      <w:pPr>
        <w:ind w:left="1134"/>
        <w:rPr>
          <w:lang w:val="en-GB"/>
        </w:rPr>
      </w:pPr>
      <w:r w:rsidRPr="006979CE">
        <w:rPr>
          <w:lang w:val="en-GB"/>
        </w:rPr>
        <w:t>The Contractor’s contract custodian is _______________________.</w:t>
      </w:r>
    </w:p>
    <w:p w:rsidR="000A7669" w:rsidRPr="006979CE" w:rsidRDefault="000A7669" w:rsidP="005464D1">
      <w:pPr>
        <w:ind w:left="1134"/>
        <w:rPr>
          <w:lang w:val="en-GB"/>
        </w:rPr>
      </w:pPr>
      <w:r w:rsidRPr="006979CE">
        <w:rPr>
          <w:lang w:val="en-GB"/>
        </w:rPr>
        <w:t>The custodians shall ensure correct and timely performance of this Contract, and are responsible for contacts and informing between contracting parties.</w:t>
      </w:r>
    </w:p>
    <w:p w:rsidR="00FB4805" w:rsidRPr="006979CE" w:rsidRDefault="00FB4805" w:rsidP="00FB4805">
      <w:pPr>
        <w:spacing w:after="0"/>
        <w:ind w:left="1134"/>
        <w:rPr>
          <w:b/>
          <w:lang w:val="en-GB"/>
        </w:rPr>
      </w:pPr>
    </w:p>
    <w:p w:rsidR="000A7669" w:rsidRPr="006979CE" w:rsidRDefault="000A7669" w:rsidP="005464D1">
      <w:pPr>
        <w:ind w:left="1134"/>
        <w:rPr>
          <w:b/>
          <w:lang w:val="en-GB"/>
        </w:rPr>
      </w:pPr>
      <w:r w:rsidRPr="006979CE">
        <w:rPr>
          <w:b/>
          <w:bCs/>
          <w:lang w:val="en-GB"/>
        </w:rPr>
        <w:t>VII.</w:t>
      </w:r>
      <w:r w:rsidRPr="006979CE">
        <w:rPr>
          <w:lang w:val="en-GB"/>
        </w:rPr>
        <w:t xml:space="preserve"> </w:t>
      </w:r>
      <w:r w:rsidRPr="006979CE">
        <w:rPr>
          <w:b/>
          <w:bCs/>
          <w:lang w:val="en-GB"/>
        </w:rPr>
        <w:t>CONTRACTOR’S OBLIGATION</w:t>
      </w:r>
    </w:p>
    <w:p w:rsidR="000A7669" w:rsidRPr="006979CE" w:rsidRDefault="00392993" w:rsidP="005464D1">
      <w:pPr>
        <w:ind w:left="1134"/>
        <w:jc w:val="center"/>
        <w:rPr>
          <w:lang w:val="en-GB"/>
        </w:rPr>
      </w:pPr>
      <w:r w:rsidRPr="006979CE">
        <w:rPr>
          <w:lang w:val="en-GB"/>
        </w:rPr>
        <w:t>Article 8</w:t>
      </w:r>
    </w:p>
    <w:p w:rsidR="008059FD" w:rsidRPr="006979CE" w:rsidRDefault="008059FD" w:rsidP="008059FD">
      <w:pPr>
        <w:ind w:left="1134"/>
        <w:rPr>
          <w:lang w:val="en-GB"/>
        </w:rPr>
      </w:pPr>
      <w:r w:rsidRPr="006979CE">
        <w:rPr>
          <w:lang w:val="en-GB"/>
        </w:rPr>
        <w:t>The Contractor undertakes the following:</w:t>
      </w:r>
    </w:p>
    <w:p w:rsidR="008059FD" w:rsidRPr="006979CE" w:rsidRDefault="008059FD" w:rsidP="002A0263">
      <w:pPr>
        <w:pStyle w:val="Odstavekseznama"/>
        <w:numPr>
          <w:ilvl w:val="0"/>
          <w:numId w:val="19"/>
        </w:numPr>
        <w:jc w:val="both"/>
        <w:rPr>
          <w:i w:val="0"/>
          <w:sz w:val="22"/>
          <w:szCs w:val="22"/>
          <w:lang w:val="en-GB"/>
        </w:rPr>
      </w:pPr>
      <w:r w:rsidRPr="006979CE">
        <w:rPr>
          <w:i w:val="0"/>
          <w:sz w:val="22"/>
          <w:szCs w:val="22"/>
          <w:lang w:val="en-GB"/>
        </w:rPr>
        <w:t>To perform the contractually agreed-upon work with due diligence, correctly and in a quality manner, meticulously, fairly, and in accordance with this Contract and its integral parts, applicable regulations, and code of conduct of the professions, otherwise the Contracting Authority shall execute the performance guarantee.</w:t>
      </w:r>
    </w:p>
    <w:p w:rsidR="008059FD" w:rsidRPr="006979CE" w:rsidRDefault="008059FD" w:rsidP="002A0263">
      <w:pPr>
        <w:pStyle w:val="Odstavekseznama"/>
        <w:numPr>
          <w:ilvl w:val="0"/>
          <w:numId w:val="19"/>
        </w:numPr>
        <w:jc w:val="both"/>
        <w:rPr>
          <w:i w:val="0"/>
          <w:sz w:val="22"/>
          <w:szCs w:val="22"/>
          <w:lang w:val="en-GB"/>
        </w:rPr>
      </w:pPr>
      <w:r w:rsidRPr="006979CE">
        <w:rPr>
          <w:i w:val="0"/>
          <w:sz w:val="22"/>
          <w:szCs w:val="22"/>
          <w:lang w:val="en-GB"/>
        </w:rPr>
        <w:t>To submit to the Contracting Authority within 10 days of the conclusion of the Contract an irrevocable and unconditional bank guarantee, executable on first call without objections, namely a performance guarantee in the amount of 10% of contract value, with a validity of no less than 6 months after the contractually agreed-upon deadline for the completion of contract work.</w:t>
      </w:r>
    </w:p>
    <w:p w:rsidR="005E6EEA" w:rsidRPr="006979CE" w:rsidRDefault="005E6EEA" w:rsidP="002A0263">
      <w:pPr>
        <w:numPr>
          <w:ilvl w:val="0"/>
          <w:numId w:val="19"/>
        </w:numPr>
        <w:spacing w:after="0" w:line="240" w:lineRule="auto"/>
        <w:ind w:right="28"/>
        <w:jc w:val="both"/>
        <w:rPr>
          <w:lang w:val="en-GB"/>
        </w:rPr>
      </w:pPr>
      <w:r w:rsidRPr="006979CE">
        <w:rPr>
          <w:lang w:val="en-GB"/>
        </w:rPr>
        <w:t>To perform all work with professionally qualifies workers and to be held liable and responsible for its work, as well as work of its potential subcontractors.</w:t>
      </w:r>
    </w:p>
    <w:p w:rsidR="005E6EEA" w:rsidRPr="006979CE" w:rsidRDefault="00AD4540" w:rsidP="002A0263">
      <w:pPr>
        <w:numPr>
          <w:ilvl w:val="0"/>
          <w:numId w:val="19"/>
        </w:numPr>
        <w:spacing w:after="0" w:line="240" w:lineRule="auto"/>
        <w:jc w:val="both"/>
        <w:rPr>
          <w:lang w:val="en-GB"/>
        </w:rPr>
      </w:pPr>
      <w:r w:rsidRPr="006979CE">
        <w:rPr>
          <w:lang w:val="en-GB"/>
        </w:rPr>
        <w:t>To consider the assessments and comments regarding the quality of performed contract work and promptly remedy and errors and deficiencies during the performance of contract work, of which it was informed.</w:t>
      </w:r>
    </w:p>
    <w:p w:rsidR="005E6EEA" w:rsidRPr="006979CE" w:rsidRDefault="005E6EEA" w:rsidP="002A0263">
      <w:pPr>
        <w:numPr>
          <w:ilvl w:val="0"/>
          <w:numId w:val="19"/>
        </w:numPr>
        <w:spacing w:after="0" w:line="240" w:lineRule="auto"/>
        <w:jc w:val="both"/>
        <w:rPr>
          <w:lang w:val="en-GB"/>
        </w:rPr>
      </w:pPr>
      <w:r w:rsidRPr="006979CE">
        <w:rPr>
          <w:lang w:val="en-GB"/>
        </w:rPr>
        <w:t>To notify the Contracting Authority regarding anything that could affect the performance of contract work.</w:t>
      </w:r>
    </w:p>
    <w:p w:rsidR="00A57E81" w:rsidRPr="006979CE" w:rsidRDefault="00A57E81" w:rsidP="00F118C0">
      <w:pPr>
        <w:ind w:left="1134"/>
        <w:rPr>
          <w:lang w:val="en-GB"/>
        </w:rPr>
      </w:pPr>
    </w:p>
    <w:p w:rsidR="00F118C0" w:rsidRPr="006979CE" w:rsidRDefault="00F118C0" w:rsidP="00F118C0">
      <w:pPr>
        <w:ind w:left="1134"/>
        <w:rPr>
          <w:b/>
          <w:lang w:val="en-GB"/>
        </w:rPr>
      </w:pPr>
      <w:r w:rsidRPr="006979CE">
        <w:rPr>
          <w:b/>
          <w:bCs/>
          <w:lang w:val="en-GB"/>
        </w:rPr>
        <w:t>VIII.</w:t>
      </w:r>
      <w:r w:rsidRPr="006979CE">
        <w:rPr>
          <w:lang w:val="en-GB"/>
        </w:rPr>
        <w:t xml:space="preserve"> </w:t>
      </w:r>
      <w:r w:rsidRPr="006979CE">
        <w:rPr>
          <w:b/>
          <w:bCs/>
          <w:lang w:val="en-GB"/>
        </w:rPr>
        <w:t>CONTRACTING AUTHORITY’S OBLIGATIONS</w:t>
      </w:r>
      <w:r w:rsidRPr="006979CE">
        <w:rPr>
          <w:lang w:val="en-GB"/>
        </w:rPr>
        <w:t xml:space="preserve"> </w:t>
      </w:r>
    </w:p>
    <w:p w:rsidR="000A7669" w:rsidRPr="006979CE" w:rsidRDefault="00463475" w:rsidP="005464D1">
      <w:pPr>
        <w:ind w:left="1134"/>
        <w:jc w:val="center"/>
        <w:rPr>
          <w:lang w:val="en-GB"/>
        </w:rPr>
      </w:pPr>
      <w:r w:rsidRPr="006979CE">
        <w:rPr>
          <w:lang w:val="en-GB"/>
        </w:rPr>
        <w:t>Article 9</w:t>
      </w:r>
    </w:p>
    <w:p w:rsidR="00F75FCE" w:rsidRPr="006979CE" w:rsidRDefault="00F75FCE" w:rsidP="00F75FCE">
      <w:pPr>
        <w:spacing w:after="0" w:line="240" w:lineRule="auto"/>
        <w:ind w:left="1134"/>
        <w:jc w:val="both"/>
        <w:rPr>
          <w:lang w:val="en-GB"/>
        </w:rPr>
      </w:pPr>
      <w:r w:rsidRPr="006979CE">
        <w:rPr>
          <w:lang w:val="en-GB"/>
        </w:rPr>
        <w:t>The Contracting Authority undertakes the following:</w:t>
      </w:r>
    </w:p>
    <w:p w:rsidR="00F75FCE" w:rsidRPr="006979CE" w:rsidRDefault="00F75FCE" w:rsidP="00F75FCE">
      <w:pPr>
        <w:spacing w:after="0" w:line="240" w:lineRule="auto"/>
        <w:ind w:left="1134"/>
        <w:jc w:val="both"/>
        <w:rPr>
          <w:lang w:val="en-GB"/>
        </w:rPr>
      </w:pPr>
    </w:p>
    <w:p w:rsidR="00F75FCE" w:rsidRPr="006979CE" w:rsidRDefault="00F75FCE" w:rsidP="00EE56FA">
      <w:pPr>
        <w:pStyle w:val="Odstavekseznama"/>
        <w:numPr>
          <w:ilvl w:val="0"/>
          <w:numId w:val="20"/>
        </w:numPr>
        <w:jc w:val="both"/>
        <w:rPr>
          <w:i w:val="0"/>
          <w:sz w:val="22"/>
          <w:szCs w:val="22"/>
          <w:lang w:val="en-GB"/>
        </w:rPr>
      </w:pPr>
      <w:r w:rsidRPr="006979CE">
        <w:rPr>
          <w:i w:val="0"/>
          <w:sz w:val="22"/>
          <w:szCs w:val="22"/>
          <w:lang w:val="en-GB"/>
        </w:rPr>
        <w:t>To provide the Contractor with all required documentation and information at its disposal and required for the undertaken share of contract work.</w:t>
      </w:r>
    </w:p>
    <w:p w:rsidR="00F75FCE" w:rsidRPr="006979CE" w:rsidRDefault="00F75FCE" w:rsidP="00EE56FA">
      <w:pPr>
        <w:pStyle w:val="Odstavekseznama"/>
        <w:numPr>
          <w:ilvl w:val="0"/>
          <w:numId w:val="20"/>
        </w:numPr>
        <w:jc w:val="both"/>
        <w:rPr>
          <w:i w:val="0"/>
          <w:sz w:val="22"/>
          <w:szCs w:val="22"/>
          <w:lang w:val="en-GB"/>
        </w:rPr>
      </w:pPr>
      <w:r w:rsidRPr="006979CE">
        <w:rPr>
          <w:i w:val="0"/>
          <w:sz w:val="22"/>
          <w:szCs w:val="22"/>
          <w:lang w:val="en-GB"/>
        </w:rPr>
        <w:t>To cooperate with the Contractor with the purpose of ensuring that the Contractor perform the assumed obligations on time and in accordance with the provisions of this Contract.</w:t>
      </w:r>
    </w:p>
    <w:p w:rsidR="00F75FCE" w:rsidRPr="006979CE" w:rsidRDefault="00F75FCE" w:rsidP="00EE56FA">
      <w:pPr>
        <w:pStyle w:val="Odstavekseznama"/>
        <w:numPr>
          <w:ilvl w:val="0"/>
          <w:numId w:val="20"/>
        </w:numPr>
        <w:jc w:val="both"/>
        <w:rPr>
          <w:i w:val="0"/>
          <w:sz w:val="22"/>
          <w:szCs w:val="22"/>
          <w:lang w:val="en-GB"/>
        </w:rPr>
      </w:pPr>
      <w:r w:rsidRPr="006979CE">
        <w:rPr>
          <w:i w:val="0"/>
          <w:sz w:val="22"/>
          <w:szCs w:val="22"/>
          <w:lang w:val="en-GB"/>
        </w:rPr>
        <w:t>To regularly monitor the performance of contract work, approve the submitted documents, and pay the contract work within the agreed-upon deadline.</w:t>
      </w:r>
    </w:p>
    <w:p w:rsidR="00696D7B" w:rsidRPr="006979CE" w:rsidRDefault="00696D7B" w:rsidP="005464D1">
      <w:pPr>
        <w:ind w:left="1134"/>
        <w:jc w:val="center"/>
        <w:rPr>
          <w:lang w:val="en-GB"/>
        </w:rPr>
      </w:pPr>
    </w:p>
    <w:p w:rsidR="00852BC0" w:rsidRPr="006979CE" w:rsidRDefault="00AB3C21" w:rsidP="00852BC0">
      <w:pPr>
        <w:tabs>
          <w:tab w:val="left" w:pos="284"/>
        </w:tabs>
        <w:ind w:left="1134"/>
        <w:rPr>
          <w:b/>
          <w:lang w:val="en-GB"/>
        </w:rPr>
      </w:pPr>
      <w:r w:rsidRPr="006979CE">
        <w:rPr>
          <w:b/>
          <w:bCs/>
          <w:lang w:val="en-GB"/>
        </w:rPr>
        <w:lastRenderedPageBreak/>
        <w:t>IX.</w:t>
      </w:r>
      <w:r w:rsidRPr="006979CE">
        <w:rPr>
          <w:lang w:val="en-GB"/>
        </w:rPr>
        <w:t xml:space="preserve"> </w:t>
      </w:r>
      <w:r w:rsidRPr="006979CE">
        <w:rPr>
          <w:b/>
          <w:bCs/>
          <w:lang w:val="en-GB"/>
        </w:rPr>
        <w:t>SUBCONTRACTORS</w:t>
      </w:r>
      <w:r w:rsidRPr="006979CE">
        <w:rPr>
          <w:lang w:val="en-GB"/>
        </w:rPr>
        <w:t xml:space="preserve"> </w:t>
      </w:r>
    </w:p>
    <w:p w:rsidR="00852BC0" w:rsidRPr="006979CE" w:rsidRDefault="00A37E62" w:rsidP="00852BC0">
      <w:pPr>
        <w:ind w:left="1134"/>
        <w:jc w:val="center"/>
        <w:rPr>
          <w:lang w:val="en-GB"/>
        </w:rPr>
      </w:pPr>
      <w:r w:rsidRPr="006979CE">
        <w:rPr>
          <w:lang w:val="en-GB"/>
        </w:rPr>
        <w:t>Article 10</w:t>
      </w:r>
    </w:p>
    <w:p w:rsidR="00852BC0" w:rsidRPr="006979CE" w:rsidRDefault="00852BC0" w:rsidP="00852BC0">
      <w:pPr>
        <w:spacing w:after="0" w:line="240" w:lineRule="auto"/>
        <w:ind w:left="1134"/>
        <w:jc w:val="both"/>
        <w:rPr>
          <w:i/>
          <w:lang w:val="en-GB"/>
        </w:rPr>
      </w:pPr>
      <w:r w:rsidRPr="006979CE">
        <w:rPr>
          <w:i/>
          <w:iCs/>
          <w:lang w:val="en-GB"/>
        </w:rPr>
        <w:t>(Note:</w:t>
      </w:r>
      <w:r w:rsidRPr="006979CE">
        <w:rPr>
          <w:lang w:val="en-GB"/>
        </w:rPr>
        <w:t xml:space="preserve"> </w:t>
      </w:r>
      <w:r w:rsidRPr="006979CE">
        <w:rPr>
          <w:i/>
          <w:iCs/>
          <w:lang w:val="en-GB"/>
        </w:rPr>
        <w:t>Provisions of this article apply only if the Contractor employs subcontractors.</w:t>
      </w:r>
      <w:r w:rsidRPr="006979CE">
        <w:rPr>
          <w:lang w:val="en-GB"/>
        </w:rPr>
        <w:t xml:space="preserve"> </w:t>
      </w:r>
      <w:r w:rsidRPr="006979CE">
        <w:rPr>
          <w:i/>
          <w:iCs/>
          <w:lang w:val="en-GB"/>
        </w:rPr>
        <w:t>Otherwise, this article is deleted and the other articles of this Contract are numbered accordingly.)</w:t>
      </w:r>
    </w:p>
    <w:p w:rsidR="00852BC0" w:rsidRPr="006979CE" w:rsidRDefault="00852BC0" w:rsidP="00852BC0">
      <w:pPr>
        <w:spacing w:after="0" w:line="240" w:lineRule="auto"/>
        <w:ind w:left="1134"/>
        <w:jc w:val="both"/>
        <w:rPr>
          <w:lang w:val="en-GB"/>
        </w:rPr>
      </w:pPr>
    </w:p>
    <w:p w:rsidR="00852BC0" w:rsidRPr="006979CE" w:rsidRDefault="00852BC0" w:rsidP="00A46B48">
      <w:pPr>
        <w:spacing w:after="0" w:line="240" w:lineRule="auto"/>
        <w:ind w:left="1134"/>
        <w:jc w:val="both"/>
        <w:rPr>
          <w:lang w:val="en-GB"/>
        </w:rPr>
      </w:pPr>
      <w:r w:rsidRPr="006979CE">
        <w:rPr>
          <w:lang w:val="en-GB"/>
        </w:rPr>
        <w:t>The Contractor shall perform the contract work together with the following subcontractors:</w:t>
      </w:r>
    </w:p>
    <w:p w:rsidR="00852BC0" w:rsidRPr="006979CE" w:rsidRDefault="00852BC0" w:rsidP="00A46B48">
      <w:pPr>
        <w:spacing w:after="0" w:line="240" w:lineRule="auto"/>
        <w:ind w:left="1134"/>
        <w:jc w:val="both"/>
        <w:rPr>
          <w:lang w:val="en-GB"/>
        </w:rPr>
      </w:pPr>
      <w:r w:rsidRPr="006979CE">
        <w:rPr>
          <w:lang w:val="en-GB"/>
        </w:rPr>
        <w:t>…………………………………. (</w:t>
      </w:r>
      <w:proofErr w:type="gramStart"/>
      <w:r w:rsidRPr="006979CE">
        <w:rPr>
          <w:lang w:val="en-GB"/>
        </w:rPr>
        <w:t>name</w:t>
      </w:r>
      <w:proofErr w:type="gramEnd"/>
      <w:r w:rsidRPr="006979CE">
        <w:rPr>
          <w:lang w:val="en-GB"/>
        </w:rPr>
        <w:t>), ……………………………………. (</w:t>
      </w:r>
      <w:proofErr w:type="gramStart"/>
      <w:r w:rsidRPr="006979CE">
        <w:rPr>
          <w:lang w:val="en-GB"/>
        </w:rPr>
        <w:t>full</w:t>
      </w:r>
      <w:proofErr w:type="gramEnd"/>
      <w:r w:rsidRPr="006979CE">
        <w:rPr>
          <w:lang w:val="en-GB"/>
        </w:rPr>
        <w:t xml:space="preserve"> address), registration number ……………………., VAT identification number ……………….., shall perform ………………………………………………………………………….. (</w:t>
      </w:r>
      <w:proofErr w:type="gramStart"/>
      <w:r w:rsidRPr="006979CE">
        <w:rPr>
          <w:lang w:val="en-GB"/>
        </w:rPr>
        <w:t>list</w:t>
      </w:r>
      <w:proofErr w:type="gramEnd"/>
      <w:r w:rsidRPr="006979CE">
        <w:rPr>
          <w:lang w:val="en-GB"/>
        </w:rPr>
        <w:t xml:space="preserve"> object and each type and quantity of work undertaken by the subcontractor). The value of this work is EUR ………………………….. . The subcontractor shall perform the </w:t>
      </w:r>
      <w:proofErr w:type="gramStart"/>
      <w:r w:rsidRPr="006979CE">
        <w:rPr>
          <w:lang w:val="en-GB"/>
        </w:rPr>
        <w:t>work ...........................................</w:t>
      </w:r>
      <w:proofErr w:type="gramEnd"/>
      <w:r w:rsidRPr="006979CE">
        <w:rPr>
          <w:lang w:val="en-GB"/>
        </w:rPr>
        <w:t xml:space="preserve"> (</w:t>
      </w:r>
      <w:proofErr w:type="gramStart"/>
      <w:r w:rsidRPr="006979CE">
        <w:rPr>
          <w:lang w:val="en-GB"/>
        </w:rPr>
        <w:t>state</w:t>
      </w:r>
      <w:proofErr w:type="gramEnd"/>
      <w:r w:rsidRPr="006979CE">
        <w:rPr>
          <w:lang w:val="en-GB"/>
        </w:rPr>
        <w:t xml:space="preserve"> place of performance) ........................................ by ......................... (</w:t>
      </w:r>
      <w:proofErr w:type="gramStart"/>
      <w:r w:rsidRPr="006979CE">
        <w:rPr>
          <w:lang w:val="en-GB"/>
        </w:rPr>
        <w:t>state</w:t>
      </w:r>
      <w:proofErr w:type="gramEnd"/>
      <w:r w:rsidRPr="006979CE">
        <w:rPr>
          <w:lang w:val="en-GB"/>
        </w:rPr>
        <w:t xml:space="preserve"> the performance deadline).</w:t>
      </w:r>
    </w:p>
    <w:p w:rsidR="00852BC0" w:rsidRPr="006979CE" w:rsidRDefault="00852BC0" w:rsidP="00A46B48">
      <w:pPr>
        <w:spacing w:after="0" w:line="240" w:lineRule="auto"/>
        <w:ind w:left="1134"/>
        <w:jc w:val="both"/>
        <w:rPr>
          <w:i/>
          <w:lang w:val="en-GB"/>
        </w:rPr>
      </w:pPr>
      <w:r w:rsidRPr="006979CE">
        <w:rPr>
          <w:i/>
          <w:iCs/>
          <w:lang w:val="en-GB"/>
        </w:rPr>
        <w:t>(Note:</w:t>
      </w:r>
      <w:r w:rsidRPr="006979CE">
        <w:rPr>
          <w:lang w:val="en-GB"/>
        </w:rPr>
        <w:t xml:space="preserve"> </w:t>
      </w:r>
      <w:r w:rsidRPr="006979CE">
        <w:rPr>
          <w:i/>
          <w:iCs/>
          <w:lang w:val="en-GB"/>
        </w:rPr>
        <w:t>If there are multiple subcontractors, information is listed for each subcontractor separately and the remaining text of this article is appropriately changed, considering the number of subcontractors.)</w:t>
      </w:r>
      <w:r w:rsidRPr="006979CE">
        <w:rPr>
          <w:lang w:val="en-GB"/>
        </w:rPr>
        <w:t xml:space="preserve"> </w:t>
      </w:r>
    </w:p>
    <w:p w:rsidR="00852BC0" w:rsidRPr="006979CE" w:rsidRDefault="00852BC0" w:rsidP="00A46B48">
      <w:pPr>
        <w:spacing w:after="0" w:line="240" w:lineRule="auto"/>
        <w:ind w:left="1134"/>
        <w:jc w:val="both"/>
        <w:rPr>
          <w:lang w:val="en-GB"/>
        </w:rPr>
      </w:pPr>
      <w:r w:rsidRPr="006979CE">
        <w:rPr>
          <w:lang w:val="en-GB"/>
        </w:rPr>
        <w:t xml:space="preserve"> </w:t>
      </w:r>
    </w:p>
    <w:p w:rsidR="00852BC0" w:rsidRPr="006979CE" w:rsidRDefault="00852BC0" w:rsidP="00852BC0">
      <w:pPr>
        <w:spacing w:after="0" w:line="240" w:lineRule="auto"/>
        <w:ind w:left="1134"/>
        <w:jc w:val="both"/>
        <w:rPr>
          <w:lang w:val="en-GB"/>
        </w:rPr>
      </w:pPr>
      <w:r w:rsidRPr="006979CE">
        <w:rPr>
          <w:lang w:val="en-GB"/>
        </w:rPr>
        <w:t>During the performance of this Contract, the Contractor shall notify the Contracting Authority about any potential changes of information on subcontractors listed in the tender, specifically no later than within five days of the change. If during the performance of this Contract the Contractor intends to include new subcontractors or replace existing subcontractors, the Contractor shall inform the Contracting Authority about this change and submit information on the new subcontractors that it intends to include in the performance of contract work at a later time. In the event of new subcontractors, the Contractor shall include in the notification to the Contracting Authority contact information and information on authorised representatives of proposed subcontractors, filled-out Statements of Meeting Capacity Criteria for the Contract for these subcontractors, and the subcontractors’ request for direct payment, if the subcontractors make such a request.</w:t>
      </w:r>
    </w:p>
    <w:p w:rsidR="00852BC0" w:rsidRPr="006979CE" w:rsidRDefault="00852BC0" w:rsidP="00852BC0">
      <w:pPr>
        <w:spacing w:after="0" w:line="240" w:lineRule="auto"/>
        <w:ind w:left="1134"/>
        <w:jc w:val="both"/>
        <w:rPr>
          <w:lang w:val="en-GB"/>
        </w:rPr>
      </w:pPr>
    </w:p>
    <w:p w:rsidR="00852BC0" w:rsidRPr="006979CE" w:rsidRDefault="00852BC0" w:rsidP="00852BC0">
      <w:pPr>
        <w:spacing w:after="0" w:line="240" w:lineRule="auto"/>
        <w:ind w:left="1134"/>
        <w:jc w:val="both"/>
        <w:rPr>
          <w:lang w:val="en-GB"/>
        </w:rPr>
      </w:pPr>
      <w:r w:rsidRPr="006979CE">
        <w:rPr>
          <w:lang w:val="en-GB"/>
        </w:rPr>
        <w:t>The contracting parties agree on a replacement of subcontractors or inclusion of a new subcontractor with an amendment to this Contract.</w:t>
      </w:r>
    </w:p>
    <w:p w:rsidR="00852BC0" w:rsidRPr="006979CE" w:rsidRDefault="00852BC0" w:rsidP="00852BC0">
      <w:pPr>
        <w:spacing w:after="0" w:line="240" w:lineRule="auto"/>
        <w:ind w:left="1134"/>
        <w:jc w:val="both"/>
        <w:rPr>
          <w:lang w:val="en-GB"/>
        </w:rPr>
      </w:pPr>
    </w:p>
    <w:p w:rsidR="00852BC0" w:rsidRPr="006979CE" w:rsidRDefault="00852BC0" w:rsidP="00852BC0">
      <w:pPr>
        <w:spacing w:after="0" w:line="240" w:lineRule="auto"/>
        <w:ind w:left="1134"/>
        <w:jc w:val="both"/>
        <w:rPr>
          <w:lang w:val="en-GB"/>
        </w:rPr>
      </w:pPr>
      <w:r w:rsidRPr="006979CE">
        <w:rPr>
          <w:lang w:val="en-GB"/>
        </w:rPr>
        <w:t xml:space="preserve">The Contractor assumes full responsibility for the performance of work that </w:t>
      </w:r>
      <w:proofErr w:type="gramStart"/>
      <w:r w:rsidRPr="006979CE">
        <w:rPr>
          <w:lang w:val="en-GB"/>
        </w:rPr>
        <w:t>are</w:t>
      </w:r>
      <w:proofErr w:type="gramEnd"/>
      <w:r w:rsidRPr="006979CE">
        <w:rPr>
          <w:lang w:val="en-GB"/>
        </w:rPr>
        <w:t xml:space="preserve"> the object of this Contract. </w:t>
      </w:r>
    </w:p>
    <w:p w:rsidR="00852BC0" w:rsidRPr="006979CE" w:rsidRDefault="00852BC0" w:rsidP="00852BC0">
      <w:pPr>
        <w:spacing w:after="0" w:line="240" w:lineRule="auto"/>
        <w:ind w:left="1134"/>
        <w:jc w:val="both"/>
        <w:rPr>
          <w:lang w:val="en-GB"/>
        </w:rPr>
      </w:pPr>
    </w:p>
    <w:p w:rsidR="00852BC0" w:rsidRPr="006979CE" w:rsidRDefault="00852BC0" w:rsidP="00852BC0">
      <w:pPr>
        <w:spacing w:after="0" w:line="240" w:lineRule="auto"/>
        <w:ind w:left="1134"/>
        <w:jc w:val="both"/>
        <w:rPr>
          <w:lang w:val="en-GB"/>
        </w:rPr>
      </w:pPr>
      <w:r w:rsidRPr="006979CE">
        <w:rPr>
          <w:lang w:val="en-GB"/>
        </w:rPr>
        <w:t>If the Contracting Authority finds that the work is performed by a subcontractor not listed by the Contractor in its tender or agreed-upon in this Contract or an amendment to this Contract, the Contracting Authority is entitled to withdraw from this Contract.</w:t>
      </w:r>
    </w:p>
    <w:p w:rsidR="00852BC0" w:rsidRPr="006979CE" w:rsidRDefault="00852BC0" w:rsidP="00852BC0">
      <w:pPr>
        <w:spacing w:after="0" w:line="240" w:lineRule="auto"/>
        <w:ind w:left="1134"/>
        <w:jc w:val="both"/>
        <w:rPr>
          <w:lang w:val="en-GB"/>
        </w:rPr>
      </w:pPr>
    </w:p>
    <w:p w:rsidR="00852BC0" w:rsidRPr="006979CE" w:rsidRDefault="00852BC0" w:rsidP="00852BC0">
      <w:pPr>
        <w:spacing w:after="0" w:line="240" w:lineRule="auto"/>
        <w:ind w:left="1134"/>
        <w:jc w:val="both"/>
        <w:rPr>
          <w:lang w:val="en-GB"/>
        </w:rPr>
      </w:pPr>
      <w:r w:rsidRPr="006979CE">
        <w:rPr>
          <w:lang w:val="en-GB"/>
        </w:rPr>
        <w:t>For all subcontractors that did not request direct payment or for which direct payment is not required, the Contractor shall within 60 days of invoice payment submit to the Contracting Authority its written statement and the subcontractor’s written statement that the subcontractor received payment for the work performed under this Contract.</w:t>
      </w:r>
      <w:r w:rsidRPr="006979CE">
        <w:rPr>
          <w:shd w:val="clear" w:color="auto" w:fill="FFFFFF"/>
          <w:lang w:val="en-GB"/>
        </w:rPr>
        <w:t xml:space="preserve"> </w:t>
      </w:r>
    </w:p>
    <w:p w:rsidR="00FD330C" w:rsidRPr="006979CE" w:rsidRDefault="00FD330C" w:rsidP="00852BC0">
      <w:pPr>
        <w:spacing w:after="0" w:line="240" w:lineRule="auto"/>
        <w:ind w:left="1134"/>
        <w:jc w:val="both"/>
        <w:rPr>
          <w:b/>
          <w:lang w:val="en-GB"/>
        </w:rPr>
      </w:pPr>
    </w:p>
    <w:p w:rsidR="00852BC0" w:rsidRPr="006979CE" w:rsidRDefault="00852BC0" w:rsidP="00852BC0">
      <w:pPr>
        <w:spacing w:after="0" w:line="240" w:lineRule="auto"/>
        <w:ind w:left="1134"/>
        <w:jc w:val="both"/>
        <w:rPr>
          <w:b/>
          <w:lang w:val="en-GB"/>
        </w:rPr>
      </w:pPr>
      <w:r w:rsidRPr="006979CE">
        <w:rPr>
          <w:b/>
          <w:bCs/>
          <w:lang w:val="en-GB"/>
        </w:rPr>
        <w:t>Direct payments to subcontractors</w:t>
      </w:r>
    </w:p>
    <w:p w:rsidR="00852BC0" w:rsidRPr="006979CE" w:rsidRDefault="00C92965" w:rsidP="00852BC0">
      <w:pPr>
        <w:spacing w:after="0" w:line="240" w:lineRule="auto"/>
        <w:ind w:left="1134"/>
        <w:jc w:val="center"/>
        <w:rPr>
          <w:lang w:val="en-GB"/>
        </w:rPr>
      </w:pPr>
      <w:r w:rsidRPr="006979CE">
        <w:rPr>
          <w:lang w:val="en-GB"/>
        </w:rPr>
        <w:t>Article 11</w:t>
      </w:r>
    </w:p>
    <w:p w:rsidR="00852BC0" w:rsidRPr="006979CE" w:rsidRDefault="00852BC0" w:rsidP="00852BC0">
      <w:pPr>
        <w:spacing w:after="0" w:line="240" w:lineRule="auto"/>
        <w:ind w:left="1134"/>
        <w:jc w:val="both"/>
        <w:rPr>
          <w:lang w:val="en-GB"/>
        </w:rPr>
      </w:pPr>
    </w:p>
    <w:p w:rsidR="00852BC0" w:rsidRPr="006979CE" w:rsidRDefault="00852BC0" w:rsidP="00852BC0">
      <w:pPr>
        <w:spacing w:after="0" w:line="240" w:lineRule="auto"/>
        <w:ind w:left="1134"/>
        <w:jc w:val="both"/>
        <w:rPr>
          <w:i/>
          <w:lang w:val="en-GB"/>
        </w:rPr>
      </w:pPr>
      <w:r w:rsidRPr="006979CE">
        <w:rPr>
          <w:i/>
          <w:iCs/>
          <w:lang w:val="en-GB"/>
        </w:rPr>
        <w:t>(Note:</w:t>
      </w:r>
      <w:r w:rsidRPr="006979CE">
        <w:rPr>
          <w:lang w:val="en-GB"/>
        </w:rPr>
        <w:t xml:space="preserve"> </w:t>
      </w:r>
      <w:r w:rsidRPr="006979CE">
        <w:rPr>
          <w:i/>
          <w:iCs/>
          <w:lang w:val="en-GB"/>
        </w:rPr>
        <w:t>Provisions of this article apply only if the subcontractor requests direct payment by the Contracting Authority.</w:t>
      </w:r>
      <w:r w:rsidRPr="006979CE">
        <w:rPr>
          <w:lang w:val="en-GB"/>
        </w:rPr>
        <w:t xml:space="preserve"> </w:t>
      </w:r>
      <w:r w:rsidRPr="006979CE">
        <w:rPr>
          <w:i/>
          <w:iCs/>
          <w:lang w:val="en-GB"/>
        </w:rPr>
        <w:t>Otherwise, this article is deleted and the other articles of this Contract are numbered accordingly.)</w:t>
      </w:r>
    </w:p>
    <w:p w:rsidR="00852BC0" w:rsidRPr="006979CE" w:rsidRDefault="00852BC0" w:rsidP="00852BC0">
      <w:pPr>
        <w:spacing w:after="0" w:line="240" w:lineRule="auto"/>
        <w:ind w:left="1134"/>
        <w:jc w:val="both"/>
        <w:rPr>
          <w:lang w:val="en-GB"/>
        </w:rPr>
      </w:pPr>
    </w:p>
    <w:p w:rsidR="00852BC0" w:rsidRPr="006979CE" w:rsidRDefault="00852BC0" w:rsidP="00852BC0">
      <w:pPr>
        <w:spacing w:after="0" w:line="240" w:lineRule="auto"/>
        <w:ind w:left="1134"/>
        <w:jc w:val="both"/>
        <w:rPr>
          <w:lang w:val="en-GB"/>
        </w:rPr>
      </w:pPr>
      <w:r w:rsidRPr="006979CE">
        <w:rPr>
          <w:lang w:val="en-GB"/>
        </w:rPr>
        <w:lastRenderedPageBreak/>
        <w:t>The Contractor included in the tender the requests for direct payment for the following subcontractors:</w:t>
      </w:r>
    </w:p>
    <w:p w:rsidR="00852BC0" w:rsidRPr="006979CE" w:rsidRDefault="00852BC0" w:rsidP="00852BC0">
      <w:pPr>
        <w:spacing w:after="0" w:line="240" w:lineRule="auto"/>
        <w:ind w:left="1134"/>
        <w:jc w:val="both"/>
        <w:rPr>
          <w:lang w:val="en-GB"/>
        </w:rPr>
      </w:pPr>
      <w:r w:rsidRPr="006979CE">
        <w:rPr>
          <w:lang w:val="en-GB"/>
        </w:rPr>
        <w:t>- ……………………………</w:t>
      </w:r>
    </w:p>
    <w:p w:rsidR="00852BC0" w:rsidRPr="006979CE" w:rsidRDefault="00852BC0" w:rsidP="00852BC0">
      <w:pPr>
        <w:spacing w:after="0" w:line="240" w:lineRule="auto"/>
        <w:ind w:left="1134"/>
        <w:jc w:val="both"/>
        <w:rPr>
          <w:lang w:val="en-GB"/>
        </w:rPr>
      </w:pPr>
      <w:r w:rsidRPr="006979CE">
        <w:rPr>
          <w:lang w:val="en-GB"/>
        </w:rPr>
        <w:t xml:space="preserve">- …………………………… </w:t>
      </w:r>
    </w:p>
    <w:p w:rsidR="00852BC0" w:rsidRPr="006979CE" w:rsidRDefault="00852BC0" w:rsidP="00852BC0">
      <w:pPr>
        <w:spacing w:after="0" w:line="240" w:lineRule="auto"/>
        <w:ind w:left="1134"/>
        <w:jc w:val="both"/>
        <w:rPr>
          <w:lang w:val="en-GB"/>
        </w:rPr>
      </w:pPr>
    </w:p>
    <w:p w:rsidR="00852BC0" w:rsidRPr="006979CE" w:rsidRDefault="00852BC0" w:rsidP="00852BC0">
      <w:pPr>
        <w:spacing w:after="0" w:line="240" w:lineRule="auto"/>
        <w:ind w:left="1134"/>
        <w:jc w:val="both"/>
        <w:rPr>
          <w:lang w:val="en-GB"/>
        </w:rPr>
      </w:pPr>
      <w:r w:rsidRPr="006979CE">
        <w:rPr>
          <w:lang w:val="en-GB"/>
        </w:rPr>
        <w:t xml:space="preserve">For subcontractors that requested direct payment for performed work, the Contractor also provided the Contracting Authority with </w:t>
      </w:r>
      <w:proofErr w:type="gramStart"/>
      <w:r w:rsidRPr="006979CE">
        <w:rPr>
          <w:lang w:val="en-GB"/>
        </w:rPr>
        <w:t>agreements,</w:t>
      </w:r>
      <w:proofErr w:type="gramEnd"/>
      <w:r w:rsidRPr="006979CE">
        <w:rPr>
          <w:lang w:val="en-GB"/>
        </w:rPr>
        <w:t xml:space="preserve"> based on which the Contracting Authority can, instead of the Contractor, settle subcontractor’s receivables from the Contractor.</w:t>
      </w:r>
    </w:p>
    <w:p w:rsidR="00852BC0" w:rsidRPr="006979CE" w:rsidRDefault="00852BC0" w:rsidP="00852BC0">
      <w:pPr>
        <w:spacing w:after="0" w:line="240" w:lineRule="auto"/>
        <w:ind w:left="1134"/>
        <w:jc w:val="both"/>
        <w:rPr>
          <w:lang w:val="en-GB"/>
        </w:rPr>
      </w:pPr>
    </w:p>
    <w:p w:rsidR="00696D7B" w:rsidRPr="006979CE" w:rsidRDefault="00852BC0" w:rsidP="00386EBC">
      <w:pPr>
        <w:spacing w:after="0" w:line="240" w:lineRule="auto"/>
        <w:ind w:left="1134"/>
        <w:jc w:val="both"/>
        <w:rPr>
          <w:lang w:val="en-GB"/>
        </w:rPr>
      </w:pPr>
      <w:r w:rsidRPr="006979CE">
        <w:rPr>
          <w:lang w:val="en-GB"/>
        </w:rPr>
        <w:t xml:space="preserve">Since the law governing public procurement contracts stipulates that direct payments to subcontractors are mandatory if a subcontractor requests direct payments in accordance with the provisions of ZJN-3, the Contractor authorises the Contracting Authority to execute payment directly to the subcontractor, on the basis of a confirmed subcontractor’s invoice by the Contractor. </w:t>
      </w:r>
    </w:p>
    <w:p w:rsidR="00696D7B" w:rsidRPr="006979CE" w:rsidRDefault="00696D7B" w:rsidP="00386EBC">
      <w:pPr>
        <w:spacing w:after="0"/>
        <w:ind w:left="1134"/>
        <w:jc w:val="center"/>
        <w:rPr>
          <w:lang w:val="en-GB"/>
        </w:rPr>
      </w:pPr>
    </w:p>
    <w:p w:rsidR="007A54CE" w:rsidRPr="006979CE" w:rsidRDefault="007A54CE" w:rsidP="00386EBC">
      <w:pPr>
        <w:spacing w:after="0"/>
        <w:ind w:left="1134"/>
        <w:jc w:val="center"/>
        <w:rPr>
          <w:lang w:val="en-GB"/>
        </w:rPr>
      </w:pPr>
    </w:p>
    <w:p w:rsidR="00572890" w:rsidRPr="006979CE" w:rsidRDefault="00572890" w:rsidP="00386EBC">
      <w:pPr>
        <w:tabs>
          <w:tab w:val="left" w:pos="284"/>
        </w:tabs>
        <w:spacing w:after="0"/>
        <w:ind w:left="1134"/>
        <w:rPr>
          <w:b/>
          <w:lang w:val="en-GB"/>
        </w:rPr>
      </w:pPr>
      <w:r w:rsidRPr="006979CE">
        <w:rPr>
          <w:b/>
          <w:bCs/>
          <w:lang w:val="en-GB"/>
        </w:rPr>
        <w:t>X. CONTRACTUAL PENALTY</w:t>
      </w:r>
      <w:r w:rsidRPr="006979CE">
        <w:rPr>
          <w:lang w:val="en-GB"/>
        </w:rPr>
        <w:t xml:space="preserve"> </w:t>
      </w:r>
    </w:p>
    <w:p w:rsidR="00B4718E" w:rsidRPr="006979CE" w:rsidRDefault="00B4718E" w:rsidP="00B4718E">
      <w:pPr>
        <w:spacing w:after="0" w:line="240" w:lineRule="auto"/>
        <w:ind w:left="1134"/>
        <w:jc w:val="center"/>
        <w:rPr>
          <w:lang w:val="en-GB"/>
        </w:rPr>
      </w:pPr>
      <w:r w:rsidRPr="006979CE">
        <w:rPr>
          <w:lang w:val="en-GB"/>
        </w:rPr>
        <w:t>Article 12</w:t>
      </w:r>
    </w:p>
    <w:p w:rsidR="000550CF" w:rsidRPr="006979CE" w:rsidRDefault="000550CF" w:rsidP="005951E6">
      <w:pPr>
        <w:tabs>
          <w:tab w:val="left" w:pos="284"/>
        </w:tabs>
        <w:spacing w:after="0"/>
        <w:ind w:left="1134"/>
        <w:rPr>
          <w:b/>
          <w:lang w:val="en-GB"/>
        </w:rPr>
      </w:pPr>
    </w:p>
    <w:p w:rsidR="00572890" w:rsidRPr="006979CE" w:rsidRDefault="00572890" w:rsidP="005951E6">
      <w:pPr>
        <w:tabs>
          <w:tab w:val="left" w:pos="284"/>
        </w:tabs>
        <w:spacing w:after="0"/>
        <w:ind w:left="1134"/>
        <w:rPr>
          <w:lang w:val="en-GB"/>
        </w:rPr>
      </w:pPr>
      <w:r w:rsidRPr="006979CE">
        <w:rPr>
          <w:lang w:val="en-GB"/>
        </w:rPr>
        <w:t>If the Contractor violates the provisions of the Contract, the Contracting Authority can deduct the contractual penalty in the amount of 0.5% of the contract value (VAT included) per day from the invoice, but no more than 10% of the contract value (VAT included).</w:t>
      </w:r>
    </w:p>
    <w:p w:rsidR="00E7538B" w:rsidRPr="006979CE" w:rsidRDefault="00E7538B" w:rsidP="000550CF">
      <w:pPr>
        <w:tabs>
          <w:tab w:val="left" w:pos="284"/>
        </w:tabs>
        <w:spacing w:after="0"/>
        <w:ind w:left="1134"/>
        <w:rPr>
          <w:lang w:val="en-GB"/>
        </w:rPr>
      </w:pPr>
    </w:p>
    <w:p w:rsidR="00E7538B" w:rsidRPr="006979CE" w:rsidRDefault="00E7538B" w:rsidP="00E7538B">
      <w:pPr>
        <w:pStyle w:val="Telobesedila"/>
        <w:ind w:left="1134"/>
        <w:rPr>
          <w:rFonts w:ascii="Times New Roman" w:hAnsi="Times New Roman"/>
          <w:b w:val="0"/>
          <w:sz w:val="22"/>
          <w:szCs w:val="22"/>
          <w:lang w:val="en-GB"/>
        </w:rPr>
      </w:pPr>
      <w:r w:rsidRPr="006979CE">
        <w:rPr>
          <w:rFonts w:ascii="Times New Roman" w:hAnsi="Times New Roman"/>
          <w:b w:val="0"/>
          <w:sz w:val="22"/>
          <w:szCs w:val="22"/>
          <w:lang w:val="en-GB"/>
        </w:rPr>
        <w:t>If, due to a delay, the Contracting Authority incurs a loss higher than the contractual penalty, the Contracting Authority is entitled to demand from the Contractor payment of the difference to full damages and full loss arising from poorly or unprofessionally performed work.</w:t>
      </w:r>
    </w:p>
    <w:p w:rsidR="00E7538B" w:rsidRPr="006979CE" w:rsidRDefault="00E7538B" w:rsidP="00E7538B">
      <w:pPr>
        <w:pStyle w:val="Telobesedila"/>
        <w:ind w:left="1134"/>
        <w:rPr>
          <w:sz w:val="22"/>
          <w:szCs w:val="22"/>
          <w:lang w:val="en-GB"/>
        </w:rPr>
      </w:pPr>
    </w:p>
    <w:p w:rsidR="00696D7B" w:rsidRPr="006979CE" w:rsidRDefault="00E7538B" w:rsidP="0093134D">
      <w:pPr>
        <w:spacing w:after="0"/>
        <w:ind w:left="1134"/>
        <w:rPr>
          <w:lang w:val="en-GB"/>
        </w:rPr>
      </w:pPr>
      <w:r w:rsidRPr="006979CE">
        <w:rPr>
          <w:lang w:val="en-GB"/>
        </w:rPr>
        <w:t>Payment of contractual penalty does not discharge the Contractor from the performance of contractual obligations.</w:t>
      </w:r>
    </w:p>
    <w:p w:rsidR="001B41BD" w:rsidRPr="006979CE" w:rsidRDefault="001B41BD" w:rsidP="0093134D">
      <w:pPr>
        <w:spacing w:after="0"/>
        <w:ind w:left="1134"/>
        <w:rPr>
          <w:lang w:val="en-GB"/>
        </w:rPr>
      </w:pPr>
    </w:p>
    <w:p w:rsidR="001B41BD" w:rsidRPr="006979CE" w:rsidRDefault="001B41BD" w:rsidP="0093134D">
      <w:pPr>
        <w:spacing w:after="0"/>
        <w:ind w:left="1134"/>
        <w:rPr>
          <w:b/>
          <w:lang w:val="en-GB"/>
        </w:rPr>
      </w:pPr>
      <w:r w:rsidRPr="006979CE">
        <w:rPr>
          <w:b/>
          <w:bCs/>
          <w:lang w:val="en-GB"/>
        </w:rPr>
        <w:t>XI.</w:t>
      </w:r>
      <w:r w:rsidRPr="006979CE">
        <w:rPr>
          <w:lang w:val="en-GB"/>
        </w:rPr>
        <w:t xml:space="preserve"> </w:t>
      </w:r>
      <w:r w:rsidRPr="006979CE">
        <w:rPr>
          <w:b/>
          <w:bCs/>
          <w:lang w:val="en-GB"/>
        </w:rPr>
        <w:t>PERFORMANCE GUARANTEE AND WARRANTY GUARANTEE</w:t>
      </w:r>
    </w:p>
    <w:p w:rsidR="00DA0916" w:rsidRPr="006979CE" w:rsidRDefault="00DA0916" w:rsidP="00DA0916">
      <w:pPr>
        <w:spacing w:after="0" w:line="240" w:lineRule="auto"/>
        <w:ind w:left="1134"/>
        <w:jc w:val="center"/>
        <w:rPr>
          <w:lang w:val="en-GB"/>
        </w:rPr>
      </w:pPr>
    </w:p>
    <w:p w:rsidR="00DA0916" w:rsidRPr="006979CE" w:rsidRDefault="00DA0916" w:rsidP="00DA0916">
      <w:pPr>
        <w:spacing w:after="0" w:line="240" w:lineRule="auto"/>
        <w:ind w:left="1134"/>
        <w:jc w:val="center"/>
        <w:rPr>
          <w:lang w:val="en-GB"/>
        </w:rPr>
      </w:pPr>
      <w:r w:rsidRPr="006979CE">
        <w:rPr>
          <w:lang w:val="en-GB"/>
        </w:rPr>
        <w:t>Article 13</w:t>
      </w:r>
    </w:p>
    <w:p w:rsidR="0093134D" w:rsidRPr="006979CE" w:rsidRDefault="0093134D" w:rsidP="0093134D">
      <w:pPr>
        <w:spacing w:after="0"/>
        <w:ind w:left="1134"/>
        <w:rPr>
          <w:b/>
          <w:lang w:val="en-GB"/>
        </w:rPr>
      </w:pPr>
    </w:p>
    <w:p w:rsidR="006D1D4D" w:rsidRPr="006979CE" w:rsidRDefault="005268F1" w:rsidP="006D1D4D">
      <w:pPr>
        <w:spacing w:after="0"/>
        <w:ind w:left="1134"/>
        <w:rPr>
          <w:lang w:val="en-GB"/>
        </w:rPr>
      </w:pPr>
      <w:r w:rsidRPr="006979CE">
        <w:rPr>
          <w:lang w:val="en-GB"/>
        </w:rPr>
        <w:t>The Contractor shall within 10 days of the conclusion of the Contract submit to the Contracting Authority an irrevocable and unconditional bank guarantee, executable on first call without objections, namely a performance guarantee in the amount of</w:t>
      </w:r>
    </w:p>
    <w:p w:rsidR="00DD2E0B" w:rsidRPr="006979CE" w:rsidRDefault="00DD2E0B" w:rsidP="006D1D4D">
      <w:pPr>
        <w:spacing w:after="0"/>
        <w:ind w:left="1134"/>
        <w:rPr>
          <w:lang w:val="en-GB"/>
        </w:rPr>
      </w:pPr>
      <w:r w:rsidRPr="006979CE">
        <w:rPr>
          <w:b/>
          <w:bCs/>
          <w:lang w:val="en-GB"/>
        </w:rPr>
        <w:t>10% of contract value</w:t>
      </w:r>
      <w:r w:rsidRPr="006979CE">
        <w:rPr>
          <w:lang w:val="en-GB"/>
        </w:rPr>
        <w:t>, with a validity of no less than 6 months after the contractually agreed-upon deadline for the completion of contract work.</w:t>
      </w:r>
    </w:p>
    <w:p w:rsidR="003F7FFB" w:rsidRPr="006979CE" w:rsidRDefault="003F7FFB" w:rsidP="002B2F7E">
      <w:pPr>
        <w:spacing w:after="0"/>
        <w:ind w:left="1134"/>
        <w:jc w:val="both"/>
        <w:rPr>
          <w:lang w:val="en-GB"/>
        </w:rPr>
      </w:pPr>
    </w:p>
    <w:p w:rsidR="003F7FFB" w:rsidRPr="006979CE" w:rsidRDefault="004742B1" w:rsidP="003F7FFB">
      <w:pPr>
        <w:ind w:left="1134"/>
        <w:jc w:val="both"/>
        <w:rPr>
          <w:lang w:val="en-GB"/>
        </w:rPr>
      </w:pPr>
      <w:r w:rsidRPr="006979CE">
        <w:rPr>
          <w:lang w:val="en-GB"/>
        </w:rPr>
        <w:t xml:space="preserve">The Contractor shall within 5 days of the delivery of goods and before payment of the purchasing price submit to the Contracting Authority an irrevocable and unconditional bank guarantee, executable on first call without objections, namely a performance guarantee in the amount of </w:t>
      </w:r>
      <w:r w:rsidRPr="006979CE">
        <w:rPr>
          <w:b/>
          <w:bCs/>
          <w:lang w:val="en-GB"/>
        </w:rPr>
        <w:t>5% of contract value</w:t>
      </w:r>
      <w:r w:rsidRPr="006979CE">
        <w:rPr>
          <w:lang w:val="en-GB"/>
        </w:rPr>
        <w:t>, valid for 10 days after the expiry of the warranty period.</w:t>
      </w:r>
    </w:p>
    <w:p w:rsidR="00FE2177" w:rsidRDefault="00FE2177" w:rsidP="002B2F7E">
      <w:pPr>
        <w:spacing w:after="0"/>
        <w:ind w:left="1134"/>
        <w:jc w:val="both"/>
        <w:rPr>
          <w:lang w:val="en-GB"/>
        </w:rPr>
      </w:pPr>
    </w:p>
    <w:p w:rsidR="00321876" w:rsidRDefault="00321876" w:rsidP="002B2F7E">
      <w:pPr>
        <w:spacing w:after="0"/>
        <w:ind w:left="1134"/>
        <w:jc w:val="both"/>
        <w:rPr>
          <w:lang w:val="en-GB"/>
        </w:rPr>
      </w:pPr>
    </w:p>
    <w:p w:rsidR="00321876" w:rsidRDefault="00321876" w:rsidP="002B2F7E">
      <w:pPr>
        <w:spacing w:after="0"/>
        <w:ind w:left="1134"/>
        <w:jc w:val="both"/>
        <w:rPr>
          <w:lang w:val="en-GB"/>
        </w:rPr>
      </w:pPr>
    </w:p>
    <w:p w:rsidR="00321876" w:rsidRDefault="00321876" w:rsidP="002B2F7E">
      <w:pPr>
        <w:spacing w:after="0"/>
        <w:ind w:left="1134"/>
        <w:jc w:val="both"/>
        <w:rPr>
          <w:lang w:val="en-GB"/>
        </w:rPr>
      </w:pPr>
    </w:p>
    <w:p w:rsidR="00321876" w:rsidRPr="006979CE" w:rsidRDefault="00321876" w:rsidP="002B2F7E">
      <w:pPr>
        <w:spacing w:after="0"/>
        <w:ind w:left="1134"/>
        <w:jc w:val="both"/>
        <w:rPr>
          <w:lang w:val="en-GB"/>
        </w:rPr>
      </w:pPr>
    </w:p>
    <w:p w:rsidR="0093134D" w:rsidRPr="006979CE" w:rsidRDefault="0093134D" w:rsidP="002B2F7E">
      <w:pPr>
        <w:spacing w:after="0"/>
        <w:ind w:left="1134"/>
        <w:jc w:val="both"/>
        <w:rPr>
          <w:b/>
          <w:lang w:val="en-GB"/>
        </w:rPr>
      </w:pPr>
      <w:r w:rsidRPr="006979CE">
        <w:rPr>
          <w:b/>
          <w:bCs/>
          <w:lang w:val="en-GB"/>
        </w:rPr>
        <w:lastRenderedPageBreak/>
        <w:t>XII.</w:t>
      </w:r>
      <w:r w:rsidRPr="006979CE">
        <w:rPr>
          <w:lang w:val="en-GB"/>
        </w:rPr>
        <w:t xml:space="preserve"> </w:t>
      </w:r>
      <w:r w:rsidRPr="006979CE">
        <w:rPr>
          <w:b/>
          <w:bCs/>
          <w:lang w:val="en-GB"/>
        </w:rPr>
        <w:t>CONFIDENTIALITY</w:t>
      </w:r>
    </w:p>
    <w:p w:rsidR="00A15F22" w:rsidRPr="006979CE" w:rsidRDefault="00A15F22" w:rsidP="002B2F7E">
      <w:pPr>
        <w:spacing w:after="0"/>
        <w:ind w:left="1134"/>
        <w:jc w:val="both"/>
        <w:rPr>
          <w:b/>
          <w:lang w:val="en-GB"/>
        </w:rPr>
      </w:pPr>
    </w:p>
    <w:p w:rsidR="00A15F22" w:rsidRPr="006979CE" w:rsidRDefault="00A15F22" w:rsidP="00A15F22">
      <w:pPr>
        <w:spacing w:after="0" w:line="240" w:lineRule="auto"/>
        <w:ind w:left="1134"/>
        <w:jc w:val="center"/>
        <w:rPr>
          <w:lang w:val="en-GB"/>
        </w:rPr>
      </w:pPr>
      <w:r w:rsidRPr="006979CE">
        <w:rPr>
          <w:lang w:val="en-GB"/>
        </w:rPr>
        <w:t>Article 14</w:t>
      </w:r>
    </w:p>
    <w:p w:rsidR="00696D7B" w:rsidRPr="006979CE" w:rsidRDefault="00696D7B" w:rsidP="002B2F7E">
      <w:pPr>
        <w:spacing w:after="0"/>
        <w:ind w:left="1134"/>
        <w:jc w:val="center"/>
        <w:rPr>
          <w:lang w:val="en-GB"/>
        </w:rPr>
      </w:pPr>
    </w:p>
    <w:p w:rsidR="000A7669" w:rsidRPr="006979CE" w:rsidRDefault="000A7669" w:rsidP="00711CEC">
      <w:pPr>
        <w:tabs>
          <w:tab w:val="left" w:pos="284"/>
        </w:tabs>
        <w:ind w:left="1134"/>
        <w:jc w:val="both"/>
        <w:rPr>
          <w:lang w:val="en-GB"/>
        </w:rPr>
      </w:pPr>
      <w:r w:rsidRPr="006979CE">
        <w:rPr>
          <w:lang w:val="en-GB"/>
        </w:rPr>
        <w:t>Under full liability, the Contracting Authority and Contractor undertake to protect as business secret all information, facts, and contents of this Contract and attached documents and other confidential documents marked as such, and agree to protect during the duration of this contract all information made available to them which could cause significant damage to the other party if an unauthorised person were made aware of them, unless specific information is public on the basis of the law or decision of the court or other competent authority.</w:t>
      </w:r>
    </w:p>
    <w:p w:rsidR="00F8376B" w:rsidRPr="006979CE" w:rsidRDefault="00F8376B" w:rsidP="00F8376B">
      <w:pPr>
        <w:tabs>
          <w:tab w:val="left" w:pos="284"/>
        </w:tabs>
        <w:spacing w:after="0"/>
        <w:ind w:left="1134"/>
        <w:jc w:val="both"/>
        <w:rPr>
          <w:lang w:val="en-GB"/>
        </w:rPr>
      </w:pPr>
    </w:p>
    <w:p w:rsidR="00B4718E" w:rsidRPr="006979CE" w:rsidRDefault="00B4718E" w:rsidP="00B4718E">
      <w:pPr>
        <w:ind w:left="1134"/>
        <w:rPr>
          <w:b/>
          <w:lang w:val="en-GB"/>
        </w:rPr>
      </w:pPr>
      <w:r w:rsidRPr="006979CE">
        <w:rPr>
          <w:b/>
          <w:bCs/>
          <w:lang w:val="en-GB"/>
        </w:rPr>
        <w:t>XIII.</w:t>
      </w:r>
      <w:r w:rsidRPr="006979CE">
        <w:rPr>
          <w:lang w:val="en-GB"/>
        </w:rPr>
        <w:t xml:space="preserve"> </w:t>
      </w:r>
      <w:r w:rsidRPr="006979CE">
        <w:rPr>
          <w:b/>
          <w:bCs/>
          <w:lang w:val="en-GB"/>
        </w:rPr>
        <w:t>WITHDRAWAL FROM THE CONTRACT</w:t>
      </w:r>
    </w:p>
    <w:p w:rsidR="000A7669" w:rsidRPr="006979CE" w:rsidRDefault="000A7669" w:rsidP="005464D1">
      <w:pPr>
        <w:ind w:left="1134"/>
        <w:jc w:val="center"/>
        <w:rPr>
          <w:lang w:val="en-GB"/>
        </w:rPr>
      </w:pPr>
      <w:r w:rsidRPr="006979CE">
        <w:rPr>
          <w:lang w:val="en-GB"/>
        </w:rPr>
        <w:t>Article 15</w:t>
      </w:r>
    </w:p>
    <w:p w:rsidR="000A7669" w:rsidRPr="006979CE" w:rsidRDefault="000A7669" w:rsidP="005464D1">
      <w:pPr>
        <w:tabs>
          <w:tab w:val="left" w:pos="284"/>
        </w:tabs>
        <w:ind w:left="1134"/>
        <w:rPr>
          <w:lang w:val="en-GB"/>
        </w:rPr>
      </w:pPr>
      <w:r w:rsidRPr="006979CE">
        <w:rPr>
          <w:lang w:val="en-GB"/>
        </w:rPr>
        <w:t>In the event that the Contractor’s service is not performed on time or correctly and causes material loss, the Contracting Authority is entitled to immediately withdraw from the Contract and execute the bank guarantee.</w:t>
      </w:r>
    </w:p>
    <w:p w:rsidR="001C4D24" w:rsidRPr="006979CE" w:rsidRDefault="001C4D24" w:rsidP="001C4D24">
      <w:pPr>
        <w:autoSpaceDE w:val="0"/>
        <w:autoSpaceDN w:val="0"/>
        <w:adjustRightInd w:val="0"/>
        <w:spacing w:after="0" w:line="240" w:lineRule="auto"/>
        <w:ind w:left="1134"/>
        <w:rPr>
          <w:color w:val="000000"/>
          <w:lang w:val="en-GB"/>
        </w:rPr>
      </w:pPr>
      <w:r w:rsidRPr="006979CE">
        <w:rPr>
          <w:color w:val="000000"/>
          <w:lang w:val="en-GB"/>
        </w:rPr>
        <w:t xml:space="preserve">The Contract is terminated if the Contracting Authority is made aware that a competent governmental authority or court determined by final decision a violation of labour, environmental, or social security legislation by the Contractor of the public procurement contract or its subcontractor. </w:t>
      </w:r>
    </w:p>
    <w:p w:rsidR="00FE2177" w:rsidRPr="006979CE" w:rsidRDefault="00FE2177" w:rsidP="00F8376B">
      <w:pPr>
        <w:spacing w:after="120"/>
        <w:ind w:left="1134"/>
        <w:rPr>
          <w:b/>
          <w:lang w:val="en-GB"/>
        </w:rPr>
      </w:pPr>
    </w:p>
    <w:p w:rsidR="000A7669" w:rsidRPr="006979CE" w:rsidRDefault="000A7669" w:rsidP="0078594F">
      <w:pPr>
        <w:spacing w:after="0"/>
        <w:ind w:left="1134"/>
        <w:rPr>
          <w:b/>
          <w:lang w:val="en-GB"/>
        </w:rPr>
      </w:pPr>
      <w:r w:rsidRPr="006979CE">
        <w:rPr>
          <w:b/>
          <w:bCs/>
          <w:lang w:val="en-GB"/>
        </w:rPr>
        <w:t>XIV.</w:t>
      </w:r>
      <w:r w:rsidRPr="006979CE">
        <w:rPr>
          <w:lang w:val="en-GB"/>
        </w:rPr>
        <w:t xml:space="preserve"> </w:t>
      </w:r>
      <w:r w:rsidRPr="006979CE">
        <w:rPr>
          <w:b/>
          <w:bCs/>
          <w:lang w:val="en-GB"/>
        </w:rPr>
        <w:t>ANTI-CORRUPTION CLAUSE</w:t>
      </w:r>
    </w:p>
    <w:p w:rsidR="00E71D8A" w:rsidRPr="006979CE" w:rsidRDefault="00E71D8A" w:rsidP="0078594F">
      <w:pPr>
        <w:spacing w:after="0"/>
        <w:ind w:left="1134"/>
        <w:rPr>
          <w:b/>
          <w:lang w:val="en-GB"/>
        </w:rPr>
      </w:pPr>
    </w:p>
    <w:p w:rsidR="000A7669" w:rsidRPr="006979CE" w:rsidRDefault="000A7669" w:rsidP="005464D1">
      <w:pPr>
        <w:ind w:left="1134"/>
        <w:jc w:val="center"/>
        <w:rPr>
          <w:lang w:val="en-GB"/>
        </w:rPr>
      </w:pPr>
      <w:r w:rsidRPr="006979CE">
        <w:rPr>
          <w:lang w:val="en-GB"/>
        </w:rPr>
        <w:t>Article 16</w:t>
      </w:r>
    </w:p>
    <w:p w:rsidR="000A7669" w:rsidRPr="006979CE" w:rsidRDefault="000A7669" w:rsidP="005464D1">
      <w:pPr>
        <w:ind w:left="1134"/>
        <w:rPr>
          <w:lang w:val="en-GB"/>
        </w:rPr>
      </w:pPr>
      <w:r w:rsidRPr="006979CE">
        <w:rPr>
          <w:lang w:val="en-GB"/>
        </w:rPr>
        <w:t>If, in relation to the conclusion of this Contract, anyone on behalf or for the account of the other contracting party promises, offers, or provides any undue advantage to a representative or agent or intermediary for public sector body or organisation for any of the following:</w:t>
      </w:r>
    </w:p>
    <w:p w:rsidR="000A7669" w:rsidRPr="006979CE" w:rsidRDefault="000A7669" w:rsidP="005464D1">
      <w:pPr>
        <w:ind w:left="1134"/>
        <w:rPr>
          <w:lang w:val="en-GB"/>
        </w:rPr>
      </w:pPr>
      <w:r w:rsidRPr="006979CE">
        <w:rPr>
          <w:lang w:val="en-GB"/>
        </w:rPr>
        <w:t xml:space="preserve">– </w:t>
      </w:r>
      <w:proofErr w:type="gramStart"/>
      <w:r w:rsidRPr="006979CE">
        <w:rPr>
          <w:lang w:val="en-GB"/>
        </w:rPr>
        <w:t>award</w:t>
      </w:r>
      <w:proofErr w:type="gramEnd"/>
      <w:r w:rsidRPr="006979CE">
        <w:rPr>
          <w:lang w:val="en-GB"/>
        </w:rPr>
        <w:t xml:space="preserve"> of contract</w:t>
      </w:r>
    </w:p>
    <w:p w:rsidR="000A7669" w:rsidRPr="006979CE" w:rsidRDefault="000A7669" w:rsidP="005464D1">
      <w:pPr>
        <w:ind w:left="1134"/>
        <w:rPr>
          <w:lang w:val="en-GB"/>
        </w:rPr>
      </w:pPr>
      <w:r w:rsidRPr="006979CE">
        <w:rPr>
          <w:lang w:val="en-GB"/>
        </w:rPr>
        <w:t xml:space="preserve">– </w:t>
      </w:r>
      <w:proofErr w:type="gramStart"/>
      <w:r w:rsidRPr="006979CE">
        <w:rPr>
          <w:lang w:val="en-GB"/>
        </w:rPr>
        <w:t>conclusion</w:t>
      </w:r>
      <w:proofErr w:type="gramEnd"/>
      <w:r w:rsidRPr="006979CE">
        <w:rPr>
          <w:lang w:val="en-GB"/>
        </w:rPr>
        <w:t xml:space="preserve"> of contract under more favourable terms and conditions</w:t>
      </w:r>
    </w:p>
    <w:p w:rsidR="000A7669" w:rsidRPr="006979CE" w:rsidRDefault="000A7669" w:rsidP="005464D1">
      <w:pPr>
        <w:ind w:left="1134"/>
        <w:rPr>
          <w:lang w:val="en-GB"/>
        </w:rPr>
      </w:pPr>
      <w:r w:rsidRPr="006979CE">
        <w:rPr>
          <w:lang w:val="en-GB"/>
        </w:rPr>
        <w:t xml:space="preserve">– </w:t>
      </w:r>
      <w:proofErr w:type="gramStart"/>
      <w:r w:rsidRPr="006979CE">
        <w:rPr>
          <w:lang w:val="en-GB"/>
        </w:rPr>
        <w:t>for</w:t>
      </w:r>
      <w:proofErr w:type="gramEnd"/>
      <w:r w:rsidRPr="006979CE">
        <w:rPr>
          <w:lang w:val="en-GB"/>
        </w:rPr>
        <w:t xml:space="preserve"> omission of required supervision over the performance of contractual obligations</w:t>
      </w:r>
    </w:p>
    <w:p w:rsidR="000A7669" w:rsidRPr="006979CE" w:rsidRDefault="000A7669" w:rsidP="003F5E41">
      <w:pPr>
        <w:spacing w:after="0"/>
        <w:ind w:left="1134"/>
        <w:rPr>
          <w:lang w:val="en-GB"/>
        </w:rPr>
      </w:pPr>
      <w:r w:rsidRPr="006979CE">
        <w:rPr>
          <w:lang w:val="en-GB"/>
        </w:rPr>
        <w:t>– for other conduct or omission that causes damage to a public sector body or organisation, or provides undue advantage to representative of a body, intermediary of a public sector body or organisation, other contracting party or its representative, agent, or intermediary</w:t>
      </w:r>
    </w:p>
    <w:p w:rsidR="000A7669" w:rsidRPr="006979CE" w:rsidRDefault="000A7669" w:rsidP="003F5E41">
      <w:pPr>
        <w:spacing w:after="0"/>
        <w:ind w:left="1134"/>
        <w:rPr>
          <w:lang w:val="en-GB"/>
        </w:rPr>
      </w:pPr>
      <w:proofErr w:type="gramStart"/>
      <w:r w:rsidRPr="006979CE">
        <w:rPr>
          <w:lang w:val="en-GB"/>
        </w:rPr>
        <w:t>this</w:t>
      </w:r>
      <w:proofErr w:type="gramEnd"/>
      <w:r w:rsidRPr="006979CE">
        <w:rPr>
          <w:lang w:val="en-GB"/>
        </w:rPr>
        <w:t xml:space="preserve"> Contract is null.</w:t>
      </w:r>
    </w:p>
    <w:p w:rsidR="003F5E41" w:rsidRPr="006979CE" w:rsidRDefault="003F5E41" w:rsidP="003F5E41">
      <w:pPr>
        <w:spacing w:after="0"/>
        <w:ind w:left="1134"/>
        <w:rPr>
          <w:lang w:val="en-GB"/>
        </w:rPr>
      </w:pPr>
    </w:p>
    <w:p w:rsidR="000A7669" w:rsidRPr="006979CE" w:rsidRDefault="000A7669" w:rsidP="00853855">
      <w:pPr>
        <w:ind w:left="1134"/>
        <w:rPr>
          <w:lang w:val="en-GB"/>
        </w:rPr>
      </w:pPr>
      <w:r w:rsidRPr="006979CE">
        <w:rPr>
          <w:b/>
          <w:bCs/>
          <w:lang w:val="en-GB"/>
        </w:rPr>
        <w:t>XV.</w:t>
      </w:r>
      <w:r w:rsidRPr="006979CE">
        <w:rPr>
          <w:lang w:val="en-GB"/>
        </w:rPr>
        <w:t xml:space="preserve"> </w:t>
      </w:r>
      <w:r w:rsidRPr="006979CE">
        <w:rPr>
          <w:b/>
          <w:bCs/>
          <w:lang w:val="en-GB"/>
        </w:rPr>
        <w:t>FINAL PROVISIONS</w:t>
      </w:r>
    </w:p>
    <w:p w:rsidR="000A7669" w:rsidRPr="006979CE" w:rsidRDefault="000A7669" w:rsidP="005464D1">
      <w:pPr>
        <w:ind w:left="1134"/>
        <w:jc w:val="center"/>
        <w:rPr>
          <w:lang w:val="en-GB"/>
        </w:rPr>
      </w:pPr>
      <w:r w:rsidRPr="006979CE">
        <w:rPr>
          <w:lang w:val="en-GB"/>
        </w:rPr>
        <w:t>Article 17</w:t>
      </w:r>
    </w:p>
    <w:p w:rsidR="00670074" w:rsidRPr="006979CE" w:rsidRDefault="00670074" w:rsidP="00670074">
      <w:pPr>
        <w:ind w:left="1134"/>
        <w:rPr>
          <w:lang w:val="en-GB"/>
        </w:rPr>
      </w:pPr>
      <w:r w:rsidRPr="006979CE">
        <w:rPr>
          <w:lang w:val="en-GB"/>
        </w:rPr>
        <w:t>In the event of change of status of either contracting party, the obligations and duties under this Contract are transferred to new legal entities.</w:t>
      </w:r>
    </w:p>
    <w:p w:rsidR="000A7669" w:rsidRPr="006979CE" w:rsidRDefault="000A7669" w:rsidP="005464D1">
      <w:pPr>
        <w:ind w:left="1134"/>
        <w:rPr>
          <w:lang w:val="en-GB"/>
        </w:rPr>
      </w:pPr>
      <w:r w:rsidRPr="006979CE">
        <w:rPr>
          <w:lang w:val="en-GB"/>
        </w:rPr>
        <w:lastRenderedPageBreak/>
        <w:t>The contracting parties agree to resolve any potential disagreements or disputes amicably and with mutual agreement. If such a resolution is impossible, dispute shall be resolved by the competent court in Ljubljana.</w:t>
      </w:r>
    </w:p>
    <w:p w:rsidR="000A7669" w:rsidRPr="006979CE" w:rsidRDefault="000A7669" w:rsidP="005464D1">
      <w:pPr>
        <w:ind w:left="1134"/>
        <w:rPr>
          <w:lang w:val="en-GB"/>
        </w:rPr>
      </w:pPr>
      <w:r w:rsidRPr="006979CE">
        <w:rPr>
          <w:lang w:val="en-GB"/>
        </w:rPr>
        <w:t>The contracting parties agree that any issued not defined with this Contract are governed by provisions of the Code of Obligations.</w:t>
      </w:r>
    </w:p>
    <w:p w:rsidR="000A7669" w:rsidRPr="006979CE" w:rsidRDefault="000A7669" w:rsidP="005464D1">
      <w:pPr>
        <w:ind w:left="1134"/>
        <w:jc w:val="center"/>
        <w:rPr>
          <w:lang w:val="en-GB"/>
        </w:rPr>
      </w:pPr>
      <w:r w:rsidRPr="006979CE">
        <w:rPr>
          <w:lang w:val="en-GB"/>
        </w:rPr>
        <w:t>Article 18</w:t>
      </w:r>
    </w:p>
    <w:p w:rsidR="000A7669" w:rsidRPr="006979CE" w:rsidRDefault="000A7669" w:rsidP="005464D1">
      <w:pPr>
        <w:ind w:left="1134"/>
        <w:rPr>
          <w:lang w:val="en-GB"/>
        </w:rPr>
      </w:pPr>
      <w:r w:rsidRPr="006979CE">
        <w:rPr>
          <w:lang w:val="en-GB"/>
        </w:rPr>
        <w:t>This Contract enters into force when signed by both contracting parties.</w:t>
      </w:r>
    </w:p>
    <w:p w:rsidR="000A7669" w:rsidRPr="006979CE" w:rsidRDefault="000A7669" w:rsidP="005464D1">
      <w:pPr>
        <w:ind w:left="1134"/>
        <w:rPr>
          <w:lang w:val="en-GB"/>
        </w:rPr>
      </w:pPr>
      <w:r w:rsidRPr="006979CE">
        <w:rPr>
          <w:lang w:val="en-GB"/>
        </w:rPr>
        <w:t>The Contract is concluded in four (4) identical copies, with each contracting party receiving two (2) copies.</w:t>
      </w:r>
    </w:p>
    <w:tbl>
      <w:tblPr>
        <w:tblW w:w="0" w:type="auto"/>
        <w:tblInd w:w="1191" w:type="dxa"/>
        <w:tblLayout w:type="fixed"/>
        <w:tblCellMar>
          <w:left w:w="70" w:type="dxa"/>
          <w:right w:w="70" w:type="dxa"/>
        </w:tblCellMar>
        <w:tblLook w:val="0000" w:firstRow="0" w:lastRow="0" w:firstColumn="0" w:lastColumn="0" w:noHBand="0" w:noVBand="0"/>
      </w:tblPr>
      <w:tblGrid>
        <w:gridCol w:w="4464"/>
        <w:gridCol w:w="4464"/>
      </w:tblGrid>
      <w:tr w:rsidR="002C0C68" w:rsidRPr="006979CE" w:rsidTr="00A64008">
        <w:tc>
          <w:tcPr>
            <w:tcW w:w="4464" w:type="dxa"/>
          </w:tcPr>
          <w:p w:rsidR="000A7669" w:rsidRPr="006979CE" w:rsidRDefault="000A7669" w:rsidP="008C400E">
            <w:pPr>
              <w:ind w:left="85"/>
              <w:rPr>
                <w:lang w:val="en-GB"/>
              </w:rPr>
            </w:pPr>
            <w:r w:rsidRPr="006979CE">
              <w:rPr>
                <w:lang w:val="en-GB"/>
              </w:rPr>
              <w:t xml:space="preserve">In </w:t>
            </w:r>
            <w:r w:rsidR="008C400E">
              <w:rPr>
                <w:lang w:val="en-GB"/>
              </w:rPr>
              <w:t>………………</w:t>
            </w:r>
            <w:bookmarkStart w:id="4" w:name="_GoBack"/>
            <w:bookmarkEnd w:id="4"/>
            <w:r w:rsidRPr="006979CE">
              <w:rPr>
                <w:lang w:val="en-GB"/>
              </w:rPr>
              <w:t>, on</w:t>
            </w:r>
          </w:p>
        </w:tc>
        <w:tc>
          <w:tcPr>
            <w:tcW w:w="4464" w:type="dxa"/>
          </w:tcPr>
          <w:p w:rsidR="000A7669" w:rsidRPr="006979CE" w:rsidRDefault="000A7669" w:rsidP="00FD4397">
            <w:pPr>
              <w:ind w:left="15"/>
              <w:rPr>
                <w:lang w:val="en-GB"/>
              </w:rPr>
            </w:pPr>
            <w:r w:rsidRPr="006979CE">
              <w:rPr>
                <w:lang w:val="en-GB"/>
              </w:rPr>
              <w:t xml:space="preserve">   In ......................, </w:t>
            </w:r>
            <w:proofErr w:type="gramStart"/>
            <w:r w:rsidRPr="006979CE">
              <w:rPr>
                <w:lang w:val="en-GB"/>
              </w:rPr>
              <w:t>on ..........................</w:t>
            </w:r>
            <w:proofErr w:type="gramEnd"/>
          </w:p>
        </w:tc>
      </w:tr>
      <w:tr w:rsidR="002C0C68" w:rsidRPr="006979CE" w:rsidTr="00A64008">
        <w:tc>
          <w:tcPr>
            <w:tcW w:w="4464" w:type="dxa"/>
          </w:tcPr>
          <w:p w:rsidR="000A7669" w:rsidRPr="006979CE" w:rsidRDefault="000049BE" w:rsidP="00FD4397">
            <w:pPr>
              <w:spacing w:after="0"/>
              <w:ind w:left="85"/>
              <w:rPr>
                <w:lang w:val="en-GB"/>
              </w:rPr>
            </w:pPr>
            <w:r>
              <w:rPr>
                <w:b/>
                <w:bCs/>
                <w:lang w:val="en-GB"/>
              </w:rPr>
              <w:t>Contractor:</w:t>
            </w:r>
            <w:r w:rsidR="000A7669" w:rsidRPr="006979CE">
              <w:rPr>
                <w:lang w:val="en-GB"/>
              </w:rPr>
              <w:tab/>
            </w:r>
          </w:p>
        </w:tc>
        <w:tc>
          <w:tcPr>
            <w:tcW w:w="4464" w:type="dxa"/>
          </w:tcPr>
          <w:p w:rsidR="000A7669" w:rsidRPr="006979CE" w:rsidRDefault="000A7669" w:rsidP="000049BE">
            <w:pPr>
              <w:spacing w:after="0"/>
              <w:ind w:left="15"/>
              <w:rPr>
                <w:lang w:val="en-GB"/>
              </w:rPr>
            </w:pPr>
            <w:r w:rsidRPr="006979CE">
              <w:rPr>
                <w:lang w:val="en-GB"/>
              </w:rPr>
              <w:t xml:space="preserve">   </w:t>
            </w:r>
            <w:r w:rsidR="000049BE" w:rsidRPr="006979CE">
              <w:rPr>
                <w:b/>
                <w:bCs/>
                <w:lang w:val="en-GB"/>
              </w:rPr>
              <w:t>Contracting Authority</w:t>
            </w:r>
            <w:r w:rsidRPr="006979CE">
              <w:rPr>
                <w:b/>
                <w:bCs/>
                <w:lang w:val="en-GB"/>
              </w:rPr>
              <w:t>:</w:t>
            </w:r>
          </w:p>
        </w:tc>
      </w:tr>
      <w:tr w:rsidR="002C0C68" w:rsidRPr="006979CE" w:rsidTr="00A64008">
        <w:tc>
          <w:tcPr>
            <w:tcW w:w="4464" w:type="dxa"/>
          </w:tcPr>
          <w:p w:rsidR="000A7669" w:rsidRPr="006979CE" w:rsidRDefault="000A7669" w:rsidP="00FD4397">
            <w:pPr>
              <w:spacing w:after="0"/>
              <w:ind w:left="85"/>
              <w:rPr>
                <w:lang w:val="en-GB"/>
              </w:rPr>
            </w:pPr>
          </w:p>
        </w:tc>
        <w:tc>
          <w:tcPr>
            <w:tcW w:w="4464" w:type="dxa"/>
          </w:tcPr>
          <w:p w:rsidR="000A7669" w:rsidRPr="006979CE" w:rsidRDefault="000049BE" w:rsidP="00FD4397">
            <w:pPr>
              <w:spacing w:after="0"/>
              <w:ind w:left="15"/>
              <w:rPr>
                <w:lang w:val="en-GB"/>
              </w:rPr>
            </w:pPr>
            <w:r>
              <w:rPr>
                <w:lang w:val="en-GB"/>
              </w:rPr>
              <w:t xml:space="preserve">   </w:t>
            </w:r>
            <w:proofErr w:type="spellStart"/>
            <w:r w:rsidRPr="006979CE">
              <w:rPr>
                <w:b/>
                <w:bCs/>
                <w:lang w:val="en-GB"/>
              </w:rPr>
              <w:t>Filmski</w:t>
            </w:r>
            <w:proofErr w:type="spellEnd"/>
            <w:r w:rsidRPr="006979CE">
              <w:rPr>
                <w:b/>
                <w:bCs/>
                <w:lang w:val="en-GB"/>
              </w:rPr>
              <w:t xml:space="preserve"> studio VIBA FILM LJUBLJANA</w:t>
            </w:r>
          </w:p>
        </w:tc>
      </w:tr>
      <w:tr w:rsidR="002C0C68" w:rsidRPr="006979CE" w:rsidTr="00A64008">
        <w:tc>
          <w:tcPr>
            <w:tcW w:w="4464" w:type="dxa"/>
          </w:tcPr>
          <w:p w:rsidR="000A7669" w:rsidRPr="006979CE" w:rsidRDefault="000A7669" w:rsidP="00FD4397">
            <w:pPr>
              <w:spacing w:after="0"/>
              <w:ind w:left="85"/>
              <w:rPr>
                <w:b/>
                <w:lang w:val="en-GB"/>
              </w:rPr>
            </w:pPr>
          </w:p>
        </w:tc>
        <w:tc>
          <w:tcPr>
            <w:tcW w:w="4464" w:type="dxa"/>
          </w:tcPr>
          <w:p w:rsidR="000A7669" w:rsidRPr="000049BE" w:rsidRDefault="000049BE" w:rsidP="00FD4397">
            <w:pPr>
              <w:spacing w:after="0"/>
              <w:ind w:left="15"/>
              <w:rPr>
                <w:b/>
                <w:lang w:val="en-GB"/>
              </w:rPr>
            </w:pPr>
            <w:r>
              <w:rPr>
                <w:lang w:val="en-GB"/>
              </w:rPr>
              <w:t xml:space="preserve">   </w:t>
            </w:r>
            <w:r w:rsidRPr="000049BE">
              <w:rPr>
                <w:b/>
                <w:lang w:val="en-GB"/>
              </w:rPr>
              <w:t>Vojko Stopar</w:t>
            </w:r>
          </w:p>
        </w:tc>
      </w:tr>
      <w:tr w:rsidR="000A7669" w:rsidRPr="006979CE" w:rsidTr="00A64008">
        <w:tc>
          <w:tcPr>
            <w:tcW w:w="4464" w:type="dxa"/>
          </w:tcPr>
          <w:p w:rsidR="000A7669" w:rsidRPr="006979CE" w:rsidRDefault="000A7669" w:rsidP="00FD4397">
            <w:pPr>
              <w:spacing w:after="0"/>
              <w:ind w:left="85"/>
              <w:rPr>
                <w:lang w:val="en-GB"/>
              </w:rPr>
            </w:pPr>
            <w:r w:rsidRPr="006979CE">
              <w:rPr>
                <w:b/>
                <w:bCs/>
                <w:lang w:val="en-GB"/>
              </w:rPr>
              <w:t>Director</w:t>
            </w:r>
            <w:r w:rsidRPr="006979CE">
              <w:rPr>
                <w:lang w:val="en-GB"/>
              </w:rPr>
              <w:tab/>
            </w:r>
          </w:p>
        </w:tc>
        <w:tc>
          <w:tcPr>
            <w:tcW w:w="4464" w:type="dxa"/>
          </w:tcPr>
          <w:p w:rsidR="000A7669" w:rsidRPr="006979CE" w:rsidRDefault="000A7669" w:rsidP="00FD4397">
            <w:pPr>
              <w:spacing w:after="0"/>
              <w:ind w:left="15"/>
              <w:rPr>
                <w:lang w:val="en-GB"/>
              </w:rPr>
            </w:pPr>
            <w:r w:rsidRPr="006979CE">
              <w:rPr>
                <w:lang w:val="en-GB"/>
              </w:rPr>
              <w:t xml:space="preserve">   </w:t>
            </w:r>
            <w:r w:rsidRPr="006979CE">
              <w:rPr>
                <w:b/>
                <w:bCs/>
                <w:lang w:val="en-GB"/>
              </w:rPr>
              <w:t>Director</w:t>
            </w:r>
          </w:p>
        </w:tc>
      </w:tr>
    </w:tbl>
    <w:p w:rsidR="00BE14A1" w:rsidRPr="006979CE" w:rsidRDefault="00BE14A1" w:rsidP="005464D1">
      <w:pPr>
        <w:pStyle w:val="Glava"/>
        <w:tabs>
          <w:tab w:val="clear" w:pos="4536"/>
          <w:tab w:val="clear" w:pos="9072"/>
        </w:tabs>
        <w:ind w:left="1134"/>
        <w:jc w:val="center"/>
        <w:rPr>
          <w:b/>
          <w:i w:val="0"/>
          <w:sz w:val="22"/>
          <w:szCs w:val="22"/>
          <w:lang w:val="en-GB"/>
        </w:rPr>
      </w:pPr>
    </w:p>
    <w:p w:rsidR="006979CE" w:rsidRPr="006979CE" w:rsidRDefault="006979CE">
      <w:pPr>
        <w:rPr>
          <w:rFonts w:eastAsia="Times New Roman"/>
          <w:b/>
          <w:bCs/>
          <w:lang w:val="en-GB" w:eastAsia="sl-SI"/>
        </w:rPr>
      </w:pPr>
      <w:r w:rsidRPr="006979CE">
        <w:rPr>
          <w:b/>
          <w:bCs/>
          <w:i/>
          <w:lang w:val="en-GB"/>
        </w:rPr>
        <w:br w:type="page"/>
      </w:r>
    </w:p>
    <w:p w:rsidR="00A15786" w:rsidRPr="006979CE" w:rsidRDefault="00642A34" w:rsidP="00A15786">
      <w:pPr>
        <w:pStyle w:val="Glava"/>
        <w:tabs>
          <w:tab w:val="clear" w:pos="4536"/>
          <w:tab w:val="clear" w:pos="9072"/>
        </w:tabs>
        <w:ind w:left="54"/>
        <w:jc w:val="right"/>
        <w:rPr>
          <w:b/>
          <w:i w:val="0"/>
          <w:sz w:val="22"/>
          <w:szCs w:val="22"/>
          <w:lang w:val="en-GB"/>
        </w:rPr>
      </w:pPr>
      <w:r w:rsidRPr="006979CE">
        <w:rPr>
          <w:b/>
          <w:bCs/>
          <w:i w:val="0"/>
          <w:sz w:val="22"/>
          <w:szCs w:val="22"/>
          <w:lang w:val="en-GB"/>
        </w:rPr>
        <w:lastRenderedPageBreak/>
        <w:t>FORM 16</w:t>
      </w:r>
    </w:p>
    <w:p w:rsidR="00A15786" w:rsidRPr="006979CE" w:rsidRDefault="00A15786" w:rsidP="00C623CA">
      <w:pPr>
        <w:spacing w:after="0" w:line="240" w:lineRule="auto"/>
        <w:ind w:left="1134"/>
        <w:jc w:val="both"/>
        <w:rPr>
          <w:rFonts w:eastAsia="Times New Roman"/>
          <w:lang w:val="en-GB"/>
        </w:rPr>
      </w:pPr>
    </w:p>
    <w:p w:rsidR="00A15786" w:rsidRPr="006979CE" w:rsidRDefault="00A15786" w:rsidP="00C623CA">
      <w:pPr>
        <w:spacing w:after="0" w:line="240" w:lineRule="auto"/>
        <w:ind w:left="1134"/>
        <w:jc w:val="both"/>
        <w:rPr>
          <w:rFonts w:eastAsia="Times New Roman"/>
          <w:lang w:val="en-GB"/>
        </w:rPr>
      </w:pPr>
    </w:p>
    <w:p w:rsidR="00A15786" w:rsidRPr="006979CE" w:rsidRDefault="00A15786" w:rsidP="00C623CA">
      <w:pPr>
        <w:spacing w:after="0" w:line="240" w:lineRule="auto"/>
        <w:ind w:left="1134"/>
        <w:jc w:val="both"/>
        <w:rPr>
          <w:rFonts w:eastAsia="Times New Roman"/>
          <w:lang w:val="en-GB"/>
        </w:rPr>
      </w:pPr>
    </w:p>
    <w:p w:rsidR="00486E13" w:rsidRPr="006979CE" w:rsidRDefault="00486E13" w:rsidP="00486E13">
      <w:pPr>
        <w:spacing w:after="0" w:line="240" w:lineRule="auto"/>
        <w:ind w:left="1134"/>
        <w:jc w:val="center"/>
        <w:rPr>
          <w:b/>
          <w:lang w:val="en-GB"/>
        </w:rPr>
      </w:pPr>
    </w:p>
    <w:p w:rsidR="00486E13" w:rsidRPr="006979CE" w:rsidRDefault="00486E13" w:rsidP="00486E13">
      <w:pPr>
        <w:spacing w:after="0" w:line="240" w:lineRule="auto"/>
        <w:ind w:left="1134"/>
        <w:jc w:val="center"/>
        <w:rPr>
          <w:b/>
          <w:i/>
          <w:lang w:val="en-GB"/>
        </w:rPr>
      </w:pPr>
      <w:r w:rsidRPr="006979CE">
        <w:rPr>
          <w:b/>
          <w:bCs/>
          <w:lang w:val="en-GB"/>
        </w:rPr>
        <w:t>TENDER LABEL</w:t>
      </w:r>
    </w:p>
    <w:p w:rsidR="00486E13" w:rsidRPr="006979CE" w:rsidRDefault="00486E13" w:rsidP="00486E13">
      <w:pPr>
        <w:spacing w:after="0" w:line="240" w:lineRule="auto"/>
        <w:ind w:left="1134"/>
        <w:jc w:val="both"/>
        <w:rPr>
          <w:i/>
          <w:lang w:val="en-GB"/>
        </w:rPr>
      </w:pPr>
    </w:p>
    <w:p w:rsidR="00486E13" w:rsidRPr="006979CE" w:rsidRDefault="00486E13" w:rsidP="00486E13">
      <w:pPr>
        <w:spacing w:after="0" w:line="240" w:lineRule="auto"/>
        <w:ind w:left="1134"/>
        <w:jc w:val="both"/>
        <w:rPr>
          <w:i/>
          <w:lang w:val="en-GB"/>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0"/>
        <w:gridCol w:w="5280"/>
      </w:tblGrid>
      <w:tr w:rsidR="00486E13" w:rsidRPr="006979CE" w:rsidTr="00A61CFF">
        <w:tc>
          <w:tcPr>
            <w:tcW w:w="3720" w:type="dxa"/>
          </w:tcPr>
          <w:p w:rsidR="00486E13" w:rsidRPr="006979CE" w:rsidRDefault="00486E13" w:rsidP="00A61CFF">
            <w:pPr>
              <w:spacing w:after="0" w:line="240" w:lineRule="auto"/>
              <w:ind w:left="54"/>
              <w:jc w:val="both"/>
              <w:rPr>
                <w:b/>
                <w:i/>
                <w:lang w:val="en-GB"/>
              </w:rPr>
            </w:pPr>
          </w:p>
          <w:p w:rsidR="00486E13" w:rsidRPr="006979CE" w:rsidRDefault="00486E13" w:rsidP="00A61CFF">
            <w:pPr>
              <w:spacing w:after="0" w:line="240" w:lineRule="auto"/>
              <w:ind w:left="54"/>
              <w:jc w:val="both"/>
              <w:rPr>
                <w:b/>
                <w:i/>
                <w:lang w:val="en-GB"/>
              </w:rPr>
            </w:pPr>
            <w:r w:rsidRPr="006979CE">
              <w:rPr>
                <w:b/>
                <w:bCs/>
                <w:sz w:val="24"/>
                <w:szCs w:val="24"/>
                <w:lang w:val="en-GB"/>
              </w:rPr>
              <w:t xml:space="preserve">SENDER </w:t>
            </w:r>
            <w:r w:rsidRPr="006979CE">
              <w:rPr>
                <w:lang w:val="en-GB"/>
              </w:rPr>
              <w:t>(tenderer)</w:t>
            </w:r>
            <w:r w:rsidRPr="006979CE">
              <w:rPr>
                <w:b/>
                <w:bCs/>
                <w:lang w:val="en-GB"/>
              </w:rPr>
              <w:t>:</w:t>
            </w:r>
          </w:p>
          <w:p w:rsidR="00486E13" w:rsidRPr="006979CE" w:rsidRDefault="00486E13" w:rsidP="00A61CFF">
            <w:pPr>
              <w:spacing w:after="0" w:line="240" w:lineRule="auto"/>
              <w:ind w:left="54"/>
              <w:jc w:val="both"/>
              <w:rPr>
                <w:i/>
                <w:lang w:val="en-GB"/>
              </w:rPr>
            </w:pPr>
          </w:p>
          <w:p w:rsidR="00486E13" w:rsidRPr="006979CE" w:rsidRDefault="00486E13" w:rsidP="00A61CFF">
            <w:pPr>
              <w:spacing w:after="0" w:line="240" w:lineRule="auto"/>
              <w:ind w:left="54"/>
              <w:jc w:val="both"/>
              <w:rPr>
                <w:i/>
                <w:lang w:val="en-GB"/>
              </w:rPr>
            </w:pPr>
          </w:p>
          <w:p w:rsidR="00486E13" w:rsidRPr="006979CE" w:rsidRDefault="00486E13" w:rsidP="00A61CFF">
            <w:pPr>
              <w:spacing w:after="0" w:line="240" w:lineRule="auto"/>
              <w:ind w:left="54"/>
              <w:jc w:val="both"/>
              <w:rPr>
                <w:i/>
                <w:lang w:val="en-GB"/>
              </w:rPr>
            </w:pPr>
          </w:p>
          <w:p w:rsidR="00486E13" w:rsidRPr="006979CE" w:rsidRDefault="00486E13" w:rsidP="00A61CFF">
            <w:pPr>
              <w:spacing w:after="0" w:line="240" w:lineRule="auto"/>
              <w:ind w:left="54"/>
              <w:jc w:val="both"/>
              <w:rPr>
                <w:i/>
                <w:lang w:val="en-GB"/>
              </w:rPr>
            </w:pPr>
          </w:p>
          <w:p w:rsidR="00486E13" w:rsidRPr="006979CE" w:rsidRDefault="00486E13" w:rsidP="00A61CFF">
            <w:pPr>
              <w:spacing w:after="0" w:line="240" w:lineRule="auto"/>
              <w:ind w:left="54"/>
              <w:jc w:val="both"/>
              <w:rPr>
                <w:i/>
                <w:lang w:val="en-GB"/>
              </w:rPr>
            </w:pPr>
          </w:p>
          <w:p w:rsidR="00486E13" w:rsidRPr="006979CE" w:rsidRDefault="00486E13" w:rsidP="00A61CFF">
            <w:pPr>
              <w:spacing w:after="0" w:line="240" w:lineRule="auto"/>
              <w:ind w:left="54"/>
              <w:jc w:val="both"/>
              <w:rPr>
                <w:i/>
                <w:lang w:val="en-GB"/>
              </w:rPr>
            </w:pPr>
          </w:p>
          <w:p w:rsidR="00486E13" w:rsidRPr="006979CE" w:rsidRDefault="00486E13" w:rsidP="00A61CFF">
            <w:pPr>
              <w:spacing w:after="0" w:line="240" w:lineRule="auto"/>
              <w:ind w:left="54"/>
              <w:jc w:val="both"/>
              <w:rPr>
                <w:i/>
                <w:lang w:val="en-GB"/>
              </w:rPr>
            </w:pPr>
          </w:p>
        </w:tc>
        <w:tc>
          <w:tcPr>
            <w:tcW w:w="5280" w:type="dxa"/>
          </w:tcPr>
          <w:p w:rsidR="00486E13" w:rsidRPr="006979CE" w:rsidRDefault="00486E13" w:rsidP="00A61CFF">
            <w:pPr>
              <w:spacing w:after="0" w:line="240" w:lineRule="auto"/>
              <w:ind w:left="54"/>
              <w:jc w:val="both"/>
              <w:rPr>
                <w:b/>
                <w:i/>
                <w:lang w:val="en-GB"/>
              </w:rPr>
            </w:pPr>
          </w:p>
          <w:p w:rsidR="00486E13" w:rsidRPr="006979CE" w:rsidRDefault="00486E13" w:rsidP="00A61CFF">
            <w:pPr>
              <w:spacing w:after="0" w:line="240" w:lineRule="auto"/>
              <w:ind w:left="54"/>
              <w:jc w:val="both"/>
              <w:rPr>
                <w:i/>
                <w:lang w:val="en-GB"/>
              </w:rPr>
            </w:pPr>
            <w:r w:rsidRPr="006979CE">
              <w:rPr>
                <w:lang w:val="en-GB"/>
              </w:rPr>
              <w:t>RECEIPT OF TENDER:</w:t>
            </w:r>
          </w:p>
          <w:p w:rsidR="00486E13" w:rsidRPr="006979CE" w:rsidRDefault="00486E13" w:rsidP="00A61CFF">
            <w:pPr>
              <w:spacing w:after="0" w:line="240" w:lineRule="auto"/>
              <w:ind w:left="54"/>
              <w:jc w:val="both"/>
              <w:rPr>
                <w:i/>
                <w:lang w:val="en-GB"/>
              </w:rPr>
            </w:pPr>
          </w:p>
          <w:p w:rsidR="00486E13" w:rsidRPr="006979CE" w:rsidRDefault="00486E13" w:rsidP="00A61CFF">
            <w:pPr>
              <w:spacing w:after="0" w:line="240" w:lineRule="auto"/>
              <w:ind w:left="54"/>
              <w:jc w:val="both"/>
              <w:rPr>
                <w:b/>
                <w:i/>
                <w:smallCaps/>
                <w:lang w:val="en-GB"/>
              </w:rPr>
            </w:pPr>
            <w:r w:rsidRPr="006979CE">
              <w:rPr>
                <w:b/>
                <w:bCs/>
                <w:smallCaps/>
                <w:lang w:val="en-GB"/>
              </w:rPr>
              <w:t>personal                             by mail</w:t>
            </w:r>
          </w:p>
          <w:p w:rsidR="00486E13" w:rsidRPr="006979CE" w:rsidRDefault="00486E13" w:rsidP="00A61CFF">
            <w:pPr>
              <w:spacing w:after="0" w:line="240" w:lineRule="auto"/>
              <w:ind w:left="54"/>
              <w:jc w:val="both"/>
              <w:rPr>
                <w:i/>
                <w:lang w:val="en-GB"/>
              </w:rPr>
            </w:pPr>
          </w:p>
          <w:p w:rsidR="00486E13" w:rsidRPr="006979CE" w:rsidRDefault="00486E13" w:rsidP="00A61CFF">
            <w:pPr>
              <w:spacing w:after="0" w:line="240" w:lineRule="auto"/>
              <w:ind w:left="54"/>
              <w:jc w:val="both"/>
              <w:rPr>
                <w:i/>
                <w:lang w:val="en-GB"/>
              </w:rPr>
            </w:pPr>
            <w:r w:rsidRPr="006979CE">
              <w:rPr>
                <w:lang w:val="en-GB"/>
              </w:rPr>
              <w:t>Date:</w:t>
            </w:r>
          </w:p>
          <w:p w:rsidR="00486E13" w:rsidRPr="006979CE" w:rsidRDefault="00486E13" w:rsidP="00A61CFF">
            <w:pPr>
              <w:spacing w:after="0" w:line="240" w:lineRule="auto"/>
              <w:ind w:left="54"/>
              <w:jc w:val="both"/>
              <w:rPr>
                <w:i/>
                <w:lang w:val="en-GB"/>
              </w:rPr>
            </w:pPr>
          </w:p>
          <w:p w:rsidR="00486E13" w:rsidRPr="006979CE" w:rsidRDefault="00486E13" w:rsidP="00A61CFF">
            <w:pPr>
              <w:spacing w:after="0" w:line="240" w:lineRule="auto"/>
              <w:ind w:left="54"/>
              <w:jc w:val="both"/>
              <w:rPr>
                <w:i/>
                <w:lang w:val="en-GB"/>
              </w:rPr>
            </w:pPr>
            <w:r w:rsidRPr="006979CE">
              <w:rPr>
                <w:lang w:val="en-GB"/>
              </w:rPr>
              <w:t>Hour:</w:t>
            </w:r>
          </w:p>
          <w:p w:rsidR="00486E13" w:rsidRPr="006979CE" w:rsidRDefault="00486E13" w:rsidP="00A61CFF">
            <w:pPr>
              <w:spacing w:after="0" w:line="240" w:lineRule="auto"/>
              <w:ind w:left="54"/>
              <w:jc w:val="both"/>
              <w:rPr>
                <w:i/>
                <w:lang w:val="en-GB"/>
              </w:rPr>
            </w:pPr>
          </w:p>
          <w:p w:rsidR="00486E13" w:rsidRPr="006979CE" w:rsidRDefault="00486E13" w:rsidP="00A61CFF">
            <w:pPr>
              <w:spacing w:after="0" w:line="240" w:lineRule="auto"/>
              <w:ind w:left="54"/>
              <w:jc w:val="both"/>
              <w:rPr>
                <w:i/>
                <w:lang w:val="en-GB"/>
              </w:rPr>
            </w:pPr>
            <w:r w:rsidRPr="006979CE">
              <w:rPr>
                <w:lang w:val="en-GB"/>
              </w:rPr>
              <w:t>Sequential number of tender:</w:t>
            </w:r>
          </w:p>
        </w:tc>
      </w:tr>
    </w:tbl>
    <w:p w:rsidR="00486E13" w:rsidRPr="006979CE" w:rsidRDefault="00486E13" w:rsidP="00486E13">
      <w:pPr>
        <w:spacing w:after="0" w:line="240" w:lineRule="auto"/>
        <w:ind w:left="54"/>
        <w:jc w:val="both"/>
        <w:rPr>
          <w:i/>
          <w:lang w:val="en-GB"/>
        </w:rPr>
      </w:pPr>
    </w:p>
    <w:p w:rsidR="00642A34" w:rsidRPr="006979CE" w:rsidRDefault="00642A34" w:rsidP="00486E13">
      <w:pPr>
        <w:spacing w:after="0" w:line="240" w:lineRule="auto"/>
        <w:ind w:left="54"/>
        <w:jc w:val="both"/>
        <w:rPr>
          <w:i/>
          <w:lang w:val="en-GB"/>
        </w:rPr>
      </w:pPr>
    </w:p>
    <w:p w:rsidR="00642A34" w:rsidRPr="006979CE" w:rsidRDefault="00642A34" w:rsidP="00486E13">
      <w:pPr>
        <w:spacing w:after="0" w:line="240" w:lineRule="auto"/>
        <w:ind w:left="54"/>
        <w:jc w:val="both"/>
        <w:rPr>
          <w:i/>
          <w:lang w:val="en-GB"/>
        </w:rPr>
      </w:pPr>
    </w:p>
    <w:p w:rsidR="00486E13" w:rsidRPr="006979CE" w:rsidRDefault="00486E13" w:rsidP="00486E13">
      <w:pPr>
        <w:spacing w:after="0" w:line="240" w:lineRule="auto"/>
        <w:ind w:left="54"/>
        <w:jc w:val="both"/>
        <w:rPr>
          <w:i/>
          <w:color w:val="000000"/>
          <w:lang w:val="en-GB"/>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486E13" w:rsidRPr="006979CE" w:rsidTr="00A61CFF">
        <w:tc>
          <w:tcPr>
            <w:tcW w:w="9000" w:type="dxa"/>
          </w:tcPr>
          <w:p w:rsidR="00486E13" w:rsidRPr="006979CE" w:rsidRDefault="00486E13" w:rsidP="00A61CFF">
            <w:pPr>
              <w:spacing w:after="0" w:line="240" w:lineRule="auto"/>
              <w:ind w:left="54"/>
              <w:jc w:val="both"/>
              <w:rPr>
                <w:b/>
                <w:i/>
                <w:color w:val="000000"/>
                <w:lang w:val="en-GB"/>
              </w:rPr>
            </w:pPr>
          </w:p>
          <w:p w:rsidR="00486E13" w:rsidRPr="006979CE" w:rsidRDefault="00486E13" w:rsidP="00A61CFF">
            <w:pPr>
              <w:spacing w:after="0" w:line="240" w:lineRule="auto"/>
              <w:ind w:left="54"/>
              <w:jc w:val="both"/>
              <w:rPr>
                <w:b/>
                <w:i/>
                <w:color w:val="000000"/>
                <w:sz w:val="28"/>
                <w:szCs w:val="28"/>
                <w:lang w:val="en-GB"/>
              </w:rPr>
            </w:pPr>
            <w:r w:rsidRPr="006979CE">
              <w:rPr>
                <w:b/>
                <w:bCs/>
                <w:color w:val="000000"/>
                <w:sz w:val="28"/>
                <w:szCs w:val="28"/>
                <w:lang w:val="en-GB"/>
              </w:rPr>
              <w:t>RECIPIENT:</w:t>
            </w:r>
          </w:p>
          <w:p w:rsidR="00486E13" w:rsidRPr="006979CE" w:rsidRDefault="00486E13" w:rsidP="00A61CFF">
            <w:pPr>
              <w:spacing w:after="0" w:line="240" w:lineRule="auto"/>
              <w:ind w:left="54"/>
              <w:jc w:val="both"/>
              <w:rPr>
                <w:i/>
                <w:color w:val="000000"/>
                <w:sz w:val="28"/>
                <w:szCs w:val="28"/>
                <w:lang w:val="en-GB"/>
              </w:rPr>
            </w:pPr>
          </w:p>
          <w:p w:rsidR="00486E13" w:rsidRPr="006979CE" w:rsidRDefault="00486E13" w:rsidP="00A61CFF">
            <w:pPr>
              <w:spacing w:after="0" w:line="240" w:lineRule="auto"/>
              <w:ind w:left="54"/>
              <w:jc w:val="both"/>
              <w:rPr>
                <w:b/>
                <w:color w:val="000000"/>
                <w:sz w:val="28"/>
                <w:szCs w:val="28"/>
                <w:lang w:val="en-GB"/>
              </w:rPr>
            </w:pPr>
            <w:r w:rsidRPr="006979CE">
              <w:rPr>
                <w:b/>
                <w:bCs/>
                <w:color w:val="000000"/>
                <w:sz w:val="28"/>
                <w:szCs w:val="28"/>
                <w:lang w:val="en-GB"/>
              </w:rPr>
              <w:t>FILMSKI STUDIO VIBA FILM LJUBLJANA</w:t>
            </w:r>
          </w:p>
          <w:p w:rsidR="00486E13" w:rsidRPr="006979CE" w:rsidRDefault="00486E13" w:rsidP="00A61CFF">
            <w:pPr>
              <w:spacing w:after="0" w:line="240" w:lineRule="auto"/>
              <w:ind w:left="54"/>
              <w:jc w:val="both"/>
              <w:rPr>
                <w:b/>
                <w:color w:val="000000"/>
                <w:sz w:val="28"/>
                <w:szCs w:val="28"/>
                <w:lang w:val="en-GB"/>
              </w:rPr>
            </w:pPr>
            <w:proofErr w:type="spellStart"/>
            <w:r w:rsidRPr="006979CE">
              <w:rPr>
                <w:b/>
                <w:bCs/>
                <w:color w:val="000000"/>
                <w:sz w:val="28"/>
                <w:szCs w:val="28"/>
                <w:lang w:val="en-GB"/>
              </w:rPr>
              <w:t>Stegne</w:t>
            </w:r>
            <w:proofErr w:type="spellEnd"/>
            <w:r w:rsidRPr="006979CE">
              <w:rPr>
                <w:b/>
                <w:bCs/>
                <w:color w:val="000000"/>
                <w:sz w:val="28"/>
                <w:szCs w:val="28"/>
                <w:lang w:val="en-GB"/>
              </w:rPr>
              <w:t xml:space="preserve"> 5</w:t>
            </w:r>
          </w:p>
          <w:p w:rsidR="00486E13" w:rsidRPr="006979CE" w:rsidRDefault="00486E13" w:rsidP="00A61CFF">
            <w:pPr>
              <w:spacing w:after="0" w:line="240" w:lineRule="auto"/>
              <w:ind w:left="54"/>
              <w:jc w:val="both"/>
              <w:rPr>
                <w:b/>
                <w:i/>
                <w:color w:val="000000"/>
                <w:sz w:val="28"/>
                <w:szCs w:val="28"/>
                <w:lang w:val="en-GB"/>
              </w:rPr>
            </w:pPr>
            <w:r w:rsidRPr="006979CE">
              <w:rPr>
                <w:b/>
                <w:bCs/>
                <w:color w:val="000000"/>
                <w:sz w:val="28"/>
                <w:szCs w:val="28"/>
                <w:lang w:val="en-GB"/>
              </w:rPr>
              <w:t>1000 Ljubljana</w:t>
            </w:r>
          </w:p>
          <w:p w:rsidR="00486E13" w:rsidRPr="006979CE" w:rsidRDefault="00486E13" w:rsidP="00A61CFF">
            <w:pPr>
              <w:spacing w:after="0" w:line="240" w:lineRule="auto"/>
              <w:ind w:left="54"/>
              <w:jc w:val="both"/>
              <w:rPr>
                <w:i/>
                <w:color w:val="000000"/>
                <w:lang w:val="en-GB"/>
              </w:rPr>
            </w:pPr>
          </w:p>
        </w:tc>
      </w:tr>
    </w:tbl>
    <w:p w:rsidR="00486E13" w:rsidRPr="006979CE" w:rsidRDefault="00486E13" w:rsidP="00486E13">
      <w:pPr>
        <w:spacing w:after="0" w:line="240" w:lineRule="auto"/>
        <w:ind w:left="1134"/>
        <w:jc w:val="both"/>
        <w:rPr>
          <w:i/>
          <w:color w:val="000000"/>
          <w:lang w:val="en-GB"/>
        </w:rPr>
      </w:pPr>
    </w:p>
    <w:p w:rsidR="00486E13" w:rsidRPr="006979CE" w:rsidRDefault="00486E13" w:rsidP="00486E13">
      <w:pPr>
        <w:spacing w:after="0" w:line="240" w:lineRule="auto"/>
        <w:ind w:left="1134"/>
        <w:jc w:val="both"/>
        <w:rPr>
          <w:i/>
          <w:color w:val="000000"/>
          <w:lang w:val="en-GB"/>
        </w:rPr>
      </w:pPr>
    </w:p>
    <w:p w:rsidR="00486E13" w:rsidRPr="006979CE" w:rsidRDefault="00486E13" w:rsidP="00486E13">
      <w:pPr>
        <w:spacing w:after="0" w:line="240" w:lineRule="auto"/>
        <w:ind w:left="1134"/>
        <w:jc w:val="center"/>
        <w:rPr>
          <w:b/>
          <w:i/>
          <w:color w:val="000000"/>
          <w:lang w:val="en-GB"/>
        </w:rPr>
      </w:pPr>
      <w:r w:rsidRPr="006979CE">
        <w:rPr>
          <w:b/>
          <w:bCs/>
          <w:color w:val="000000"/>
          <w:lang w:val="en-GB"/>
        </w:rPr>
        <w:t>TENDER LABEL:</w:t>
      </w:r>
    </w:p>
    <w:p w:rsidR="00486E13" w:rsidRPr="006979CE" w:rsidRDefault="00486E13" w:rsidP="00486E13">
      <w:pPr>
        <w:spacing w:after="0" w:line="240" w:lineRule="auto"/>
        <w:ind w:left="1134"/>
        <w:jc w:val="center"/>
        <w:rPr>
          <w:b/>
          <w:i/>
          <w:color w:val="000000"/>
          <w:lang w:val="en-GB"/>
        </w:rPr>
      </w:pPr>
    </w:p>
    <w:p w:rsidR="001735E5" w:rsidRPr="006979CE" w:rsidRDefault="00486E13" w:rsidP="00486E13">
      <w:pPr>
        <w:spacing w:after="0" w:line="240" w:lineRule="auto"/>
        <w:ind w:left="1134"/>
        <w:jc w:val="center"/>
        <w:rPr>
          <w:b/>
          <w:color w:val="000000"/>
          <w:sz w:val="28"/>
          <w:szCs w:val="28"/>
          <w:lang w:val="en-GB"/>
        </w:rPr>
      </w:pPr>
      <w:r w:rsidRPr="006979CE">
        <w:rPr>
          <w:b/>
          <w:bCs/>
          <w:color w:val="000000"/>
          <w:sz w:val="28"/>
          <w:szCs w:val="28"/>
          <w:lang w:val="en-GB"/>
        </w:rPr>
        <w:t>“DO NOT OPEN – TENDER – No. 1/2017-JNMV-DigKam</w:t>
      </w:r>
      <w:r w:rsidRPr="006979CE">
        <w:rPr>
          <w:color w:val="000000"/>
          <w:sz w:val="28"/>
          <w:szCs w:val="28"/>
          <w:lang w:val="en-GB"/>
        </w:rPr>
        <w:t xml:space="preserve"> </w:t>
      </w:r>
    </w:p>
    <w:p w:rsidR="00C52DD6" w:rsidRPr="006979CE" w:rsidRDefault="001735E5" w:rsidP="00486E13">
      <w:pPr>
        <w:spacing w:after="0" w:line="240" w:lineRule="auto"/>
        <w:ind w:left="1134"/>
        <w:jc w:val="center"/>
        <w:rPr>
          <w:b/>
          <w:color w:val="000000"/>
          <w:sz w:val="28"/>
          <w:szCs w:val="28"/>
          <w:lang w:val="en-GB"/>
        </w:rPr>
      </w:pPr>
      <w:r w:rsidRPr="006979CE">
        <w:rPr>
          <w:b/>
          <w:bCs/>
          <w:color w:val="000000"/>
          <w:sz w:val="28"/>
          <w:szCs w:val="28"/>
          <w:lang w:val="en-GB"/>
        </w:rPr>
        <w:t xml:space="preserve">Purchase of digital camera and </w:t>
      </w:r>
    </w:p>
    <w:p w:rsidR="00486E13" w:rsidRPr="006979CE" w:rsidRDefault="00C52DD6" w:rsidP="00486E13">
      <w:pPr>
        <w:spacing w:after="0" w:line="240" w:lineRule="auto"/>
        <w:ind w:left="1134"/>
        <w:jc w:val="center"/>
        <w:rPr>
          <w:b/>
          <w:i/>
          <w:color w:val="000000"/>
          <w:sz w:val="28"/>
          <w:szCs w:val="28"/>
          <w:lang w:val="en-GB"/>
        </w:rPr>
      </w:pPr>
      <w:proofErr w:type="gramStart"/>
      <w:r w:rsidRPr="006979CE">
        <w:rPr>
          <w:b/>
          <w:bCs/>
          <w:color w:val="000000"/>
          <w:sz w:val="28"/>
          <w:szCs w:val="28"/>
          <w:lang w:val="en-GB"/>
        </w:rPr>
        <w:t>pertaining</w:t>
      </w:r>
      <w:proofErr w:type="gramEnd"/>
      <w:r w:rsidRPr="006979CE">
        <w:rPr>
          <w:b/>
          <w:bCs/>
          <w:color w:val="000000"/>
          <w:sz w:val="28"/>
          <w:szCs w:val="28"/>
          <w:lang w:val="en-GB"/>
        </w:rPr>
        <w:t xml:space="preserve"> parts of digital image acquisition system”</w:t>
      </w:r>
    </w:p>
    <w:p w:rsidR="00486E13" w:rsidRPr="006979CE" w:rsidRDefault="00486E13" w:rsidP="00486E13">
      <w:pPr>
        <w:spacing w:after="0" w:line="240" w:lineRule="auto"/>
        <w:ind w:left="1134"/>
        <w:jc w:val="center"/>
        <w:rPr>
          <w:b/>
          <w:i/>
          <w:color w:val="000000"/>
          <w:lang w:val="en-GB"/>
        </w:rPr>
      </w:pPr>
    </w:p>
    <w:p w:rsidR="00486E13" w:rsidRPr="006979CE" w:rsidRDefault="00486E13" w:rsidP="00486E13">
      <w:pPr>
        <w:spacing w:after="0" w:line="240" w:lineRule="auto"/>
        <w:ind w:left="1134"/>
        <w:jc w:val="both"/>
        <w:rPr>
          <w:b/>
          <w:i/>
          <w:color w:val="000000"/>
          <w:lang w:val="en-GB"/>
        </w:rPr>
      </w:pPr>
    </w:p>
    <w:p w:rsidR="00486E13" w:rsidRPr="006979CE" w:rsidRDefault="00486E13" w:rsidP="00486E13">
      <w:pPr>
        <w:spacing w:after="0" w:line="240" w:lineRule="auto"/>
        <w:ind w:left="1134"/>
        <w:jc w:val="both"/>
        <w:rPr>
          <w:b/>
          <w:i/>
          <w:color w:val="000000"/>
          <w:lang w:val="en-GB"/>
        </w:rPr>
      </w:pPr>
    </w:p>
    <w:p w:rsidR="00486E13" w:rsidRPr="006979CE" w:rsidRDefault="00486E13" w:rsidP="00486E13">
      <w:pPr>
        <w:spacing w:after="0" w:line="240" w:lineRule="auto"/>
        <w:ind w:left="1134"/>
        <w:jc w:val="both"/>
        <w:rPr>
          <w:b/>
          <w:i/>
          <w:color w:val="000000"/>
          <w:lang w:val="en-GB"/>
        </w:rPr>
      </w:pPr>
    </w:p>
    <w:p w:rsidR="00486E13" w:rsidRPr="006979CE" w:rsidRDefault="00486E13" w:rsidP="00486E13">
      <w:pPr>
        <w:spacing w:after="0" w:line="240" w:lineRule="auto"/>
        <w:ind w:left="1134"/>
        <w:jc w:val="both"/>
        <w:rPr>
          <w:b/>
          <w:i/>
          <w:color w:val="000000"/>
          <w:lang w:val="en-GB"/>
        </w:rPr>
      </w:pPr>
    </w:p>
    <w:p w:rsidR="00486E13" w:rsidRPr="006979CE" w:rsidRDefault="00486E13" w:rsidP="00486E13">
      <w:pPr>
        <w:spacing w:after="0" w:line="240" w:lineRule="auto"/>
        <w:ind w:left="1134"/>
        <w:jc w:val="both"/>
        <w:rPr>
          <w:b/>
          <w:i/>
          <w:color w:val="000000"/>
          <w:lang w:val="en-GB"/>
        </w:rPr>
      </w:pPr>
    </w:p>
    <w:p w:rsidR="00486E13" w:rsidRPr="006979CE" w:rsidRDefault="00486E13" w:rsidP="00486E13">
      <w:pPr>
        <w:spacing w:after="0" w:line="240" w:lineRule="auto"/>
        <w:ind w:left="1134"/>
        <w:jc w:val="both"/>
        <w:rPr>
          <w:b/>
          <w:i/>
          <w:color w:val="000000"/>
          <w:lang w:val="en-GB"/>
        </w:rPr>
      </w:pPr>
    </w:p>
    <w:p w:rsidR="00486E13" w:rsidRPr="006979CE" w:rsidRDefault="00486E13" w:rsidP="00486E13">
      <w:pPr>
        <w:pBdr>
          <w:top w:val="single" w:sz="4" w:space="1" w:color="auto"/>
          <w:left w:val="single" w:sz="4" w:space="4" w:color="auto"/>
          <w:bottom w:val="single" w:sz="4" w:space="1" w:color="auto"/>
          <w:right w:val="single" w:sz="4" w:space="0" w:color="auto"/>
        </w:pBdr>
        <w:shd w:val="clear" w:color="auto" w:fill="E0E0E0"/>
        <w:spacing w:after="0" w:line="240" w:lineRule="auto"/>
        <w:ind w:left="1134"/>
        <w:jc w:val="both"/>
        <w:rPr>
          <w:b/>
          <w:i/>
          <w:color w:val="000000"/>
          <w:lang w:val="en-GB"/>
        </w:rPr>
      </w:pPr>
      <w:r w:rsidRPr="006979CE">
        <w:rPr>
          <w:b/>
          <w:bCs/>
          <w:color w:val="000000"/>
          <w:lang w:val="en-GB"/>
        </w:rPr>
        <w:t xml:space="preserve">Fill out this </w:t>
      </w:r>
      <w:r w:rsidR="006979CE" w:rsidRPr="006979CE">
        <w:rPr>
          <w:b/>
          <w:bCs/>
          <w:color w:val="000000"/>
          <w:lang w:val="en-GB"/>
        </w:rPr>
        <w:t>form “TENDER LABEL” and attach</w:t>
      </w:r>
      <w:r w:rsidRPr="006979CE">
        <w:rPr>
          <w:b/>
          <w:bCs/>
          <w:color w:val="000000"/>
          <w:lang w:val="en-GB"/>
        </w:rPr>
        <w:t xml:space="preserve"> it to the envelope!</w:t>
      </w:r>
      <w:r w:rsidRPr="006979CE">
        <w:rPr>
          <w:color w:val="000000"/>
          <w:lang w:val="en-GB"/>
        </w:rPr>
        <w:t xml:space="preserve">    </w:t>
      </w:r>
      <w:r w:rsidRPr="006979CE">
        <w:rPr>
          <w:color w:val="000000"/>
          <w:lang w:val="en-GB"/>
        </w:rPr>
        <w:tab/>
      </w:r>
      <w:r w:rsidRPr="006979CE">
        <w:rPr>
          <w:color w:val="000000"/>
          <w:lang w:val="en-GB"/>
        </w:rPr>
        <w:tab/>
      </w:r>
    </w:p>
    <w:p w:rsidR="00486E13" w:rsidRPr="006979CE" w:rsidRDefault="00486E13" w:rsidP="00486E13">
      <w:pPr>
        <w:spacing w:after="0" w:line="240" w:lineRule="auto"/>
        <w:ind w:left="7842" w:firstLine="708"/>
        <w:jc w:val="both"/>
        <w:rPr>
          <w:b/>
          <w:i/>
          <w:color w:val="000000"/>
          <w:lang w:val="en-GB"/>
        </w:rPr>
      </w:pPr>
    </w:p>
    <w:p w:rsidR="00486E13" w:rsidRPr="006979CE" w:rsidRDefault="00486E13" w:rsidP="00486E13">
      <w:pPr>
        <w:pStyle w:val="Telobesedila2"/>
        <w:ind w:left="414"/>
        <w:rPr>
          <w:rFonts w:ascii="Times New Roman" w:hAnsi="Times New Roman"/>
          <w:b/>
          <w:sz w:val="22"/>
          <w:szCs w:val="22"/>
          <w:lang w:val="en-GB"/>
        </w:rPr>
      </w:pPr>
    </w:p>
    <w:p w:rsidR="00A15786" w:rsidRPr="006979CE" w:rsidRDefault="00A15786" w:rsidP="00A15786">
      <w:pPr>
        <w:spacing w:after="0" w:line="240" w:lineRule="auto"/>
        <w:ind w:left="54"/>
        <w:jc w:val="both"/>
        <w:rPr>
          <w:i/>
          <w:color w:val="000000"/>
          <w:lang w:val="en-GB"/>
        </w:rPr>
      </w:pPr>
    </w:p>
    <w:p w:rsidR="003B31A1" w:rsidRPr="006979CE" w:rsidRDefault="003B31A1" w:rsidP="00A15786">
      <w:pPr>
        <w:spacing w:after="0" w:line="240" w:lineRule="auto"/>
        <w:ind w:left="54"/>
        <w:jc w:val="both"/>
        <w:rPr>
          <w:i/>
          <w:color w:val="000000"/>
          <w:lang w:val="en-GB"/>
        </w:rPr>
      </w:pPr>
    </w:p>
    <w:p w:rsidR="003B31A1" w:rsidRPr="006979CE" w:rsidRDefault="003B31A1" w:rsidP="00A15786">
      <w:pPr>
        <w:spacing w:after="0" w:line="240" w:lineRule="auto"/>
        <w:ind w:left="54"/>
        <w:jc w:val="both"/>
        <w:rPr>
          <w:i/>
          <w:color w:val="000000"/>
          <w:lang w:val="en-GB"/>
        </w:rPr>
      </w:pPr>
    </w:p>
    <w:p w:rsidR="003B31A1" w:rsidRPr="006979CE" w:rsidRDefault="003B31A1" w:rsidP="00A15786">
      <w:pPr>
        <w:spacing w:after="0" w:line="240" w:lineRule="auto"/>
        <w:ind w:left="54"/>
        <w:jc w:val="both"/>
        <w:rPr>
          <w:i/>
          <w:color w:val="000000"/>
          <w:lang w:val="en-GB"/>
        </w:rPr>
      </w:pPr>
    </w:p>
    <w:sectPr w:rsidR="003B31A1" w:rsidRPr="006979CE" w:rsidSect="00573F78">
      <w:footerReference w:type="first" r:id="rId13"/>
      <w:pgSz w:w="11906" w:h="16838"/>
      <w:pgMar w:top="851" w:right="1202"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DE" w:rsidRDefault="00BA24DE">
      <w:pPr>
        <w:spacing w:after="0" w:line="240" w:lineRule="auto"/>
      </w:pPr>
      <w:r>
        <w:separator/>
      </w:r>
    </w:p>
  </w:endnote>
  <w:endnote w:type="continuationSeparator" w:id="0">
    <w:p w:rsidR="00BA24DE" w:rsidRDefault="00BA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Frutiger">
    <w:altName w:val="Arial"/>
    <w:charset w:val="EE"/>
    <w:family w:val="swiss"/>
    <w:pitch w:val="variable"/>
    <w:sig w:usb0="00000000"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Times-Italic">
    <w:altName w:val="Times CE"/>
    <w:panose1 w:val="00000000000000000000"/>
    <w:charset w:val="EE"/>
    <w:family w:val="auto"/>
    <w:notTrueType/>
    <w:pitch w:val="default"/>
    <w:sig w:usb0="05000000" w:usb1="00000000" w:usb2="00000000" w:usb3="00000000" w:csb0="00000002" w:csb1="00000000"/>
  </w:font>
  <w:font w:name="SLO_Bookman">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628103"/>
      <w:docPartObj>
        <w:docPartGallery w:val="Page Numbers (Bottom of Page)"/>
        <w:docPartUnique/>
      </w:docPartObj>
    </w:sdtPr>
    <w:sdtContent>
      <w:p w:rsidR="000A38C8" w:rsidRDefault="000A38C8" w:rsidP="0043494F">
        <w:pPr>
          <w:pStyle w:val="Noga"/>
          <w:tabs>
            <w:tab w:val="left" w:pos="1215"/>
            <w:tab w:val="right" w:pos="10076"/>
          </w:tabs>
        </w:pPr>
        <w:r>
          <w:rPr>
            <w:i w:val="0"/>
            <w:lang w:val="en-GB"/>
          </w:rPr>
          <w:tab/>
        </w:r>
        <w:r>
          <w:rPr>
            <w:i w:val="0"/>
            <w:lang w:val="en-GB"/>
          </w:rPr>
          <w:tab/>
        </w:r>
        <w:r>
          <w:rPr>
            <w:i w:val="0"/>
            <w:lang w:val="en-GB"/>
          </w:rPr>
          <w:tab/>
        </w:r>
        <w:r>
          <w:rPr>
            <w:i w:val="0"/>
            <w:lang w:val="en-GB"/>
          </w:rPr>
          <w:tab/>
        </w:r>
        <w:r>
          <w:rPr>
            <w:i w:val="0"/>
            <w:lang w:val="en-GB"/>
          </w:rPr>
          <w:fldChar w:fldCharType="begin"/>
        </w:r>
        <w:r>
          <w:rPr>
            <w:i w:val="0"/>
            <w:lang w:val="en-GB"/>
          </w:rPr>
          <w:instrText>PAGE   \* MERGEFORMAT</w:instrText>
        </w:r>
        <w:r>
          <w:rPr>
            <w:i w:val="0"/>
            <w:lang w:val="en-GB"/>
          </w:rPr>
          <w:fldChar w:fldCharType="separate"/>
        </w:r>
        <w:r w:rsidR="008C400E" w:rsidRPr="008C400E">
          <w:rPr>
            <w:iCs/>
            <w:noProof/>
            <w:lang w:val="en-GB"/>
          </w:rPr>
          <w:t>40</w:t>
        </w:r>
        <w:r>
          <w:rPr>
            <w:i w:val="0"/>
            <w:lang w:val="en-GB"/>
          </w:rPr>
          <w:fldChar w:fldCharType="end"/>
        </w:r>
      </w:p>
    </w:sdtContent>
  </w:sdt>
  <w:p w:rsidR="000A38C8" w:rsidRDefault="000A38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759803"/>
      <w:docPartObj>
        <w:docPartGallery w:val="Page Numbers (Bottom of Page)"/>
        <w:docPartUnique/>
      </w:docPartObj>
    </w:sdtPr>
    <w:sdtContent>
      <w:p w:rsidR="000A38C8" w:rsidRDefault="000A38C8">
        <w:pPr>
          <w:pStyle w:val="Noga"/>
          <w:jc w:val="right"/>
        </w:pPr>
        <w:r>
          <w:rPr>
            <w:i w:val="0"/>
            <w:lang w:val="en-GB"/>
          </w:rPr>
          <w:fldChar w:fldCharType="begin"/>
        </w:r>
        <w:r>
          <w:rPr>
            <w:i w:val="0"/>
            <w:lang w:val="en-GB"/>
          </w:rPr>
          <w:instrText>PAGE   \* MERGEFORMAT</w:instrText>
        </w:r>
        <w:r>
          <w:rPr>
            <w:i w:val="0"/>
            <w:lang w:val="en-GB"/>
          </w:rPr>
          <w:fldChar w:fldCharType="separate"/>
        </w:r>
        <w:r w:rsidR="000049BE" w:rsidRPr="000049BE">
          <w:rPr>
            <w:iCs/>
            <w:noProof/>
            <w:lang w:val="en-GB"/>
          </w:rPr>
          <w:t>16</w:t>
        </w:r>
        <w:r>
          <w:rPr>
            <w:i w:val="0"/>
            <w:lang w:val="en-GB"/>
          </w:rPr>
          <w:fldChar w:fldCharType="end"/>
        </w:r>
      </w:p>
    </w:sdtContent>
  </w:sdt>
  <w:p w:rsidR="000A38C8" w:rsidRDefault="000A38C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DE" w:rsidRDefault="00BA24DE">
      <w:pPr>
        <w:spacing w:after="0" w:line="240" w:lineRule="auto"/>
      </w:pPr>
      <w:r>
        <w:separator/>
      </w:r>
    </w:p>
  </w:footnote>
  <w:footnote w:type="continuationSeparator" w:id="0">
    <w:p w:rsidR="00BA24DE" w:rsidRDefault="00BA2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1417"/>
      <w:gridCol w:w="6293"/>
      <w:gridCol w:w="2494"/>
    </w:tblGrid>
    <w:tr w:rsidR="000A38C8" w:rsidTr="00390683">
      <w:trPr>
        <w:trHeight w:val="701"/>
        <w:jc w:val="center"/>
      </w:trPr>
      <w:tc>
        <w:tcPr>
          <w:tcW w:w="1417" w:type="dxa"/>
        </w:tcPr>
        <w:p w:rsidR="000A38C8" w:rsidRDefault="000A38C8" w:rsidP="00390683">
          <w:pPr>
            <w:pStyle w:val="Glava"/>
            <w:spacing w:before="100" w:beforeAutospacing="1"/>
            <w:ind w:left="203"/>
            <w:rPr>
              <w:b/>
              <w:color w:val="000000"/>
            </w:rPr>
          </w:pPr>
          <w:r>
            <w:rPr>
              <w:iCs/>
              <w:noProof/>
              <w:color w:val="00000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8.9pt;margin-top:4.25pt;width:114.5pt;height:25.7pt;z-index:251658240" o:allowincell="f" fillcolor="black">
                <v:imagedata r:id="rId1" o:title="" croptop="-10761f" cropright="13973f"/>
              </v:shape>
              <o:OLEObject Type="Embed" ProgID="Word.Picture.8" ShapeID="_x0000_s2049" DrawAspect="Content" ObjectID="_1548662878" r:id="rId2"/>
            </w:pict>
          </w:r>
          <w:r>
            <w:rPr>
              <w:iCs/>
              <w:noProof/>
              <w:sz w:val="18"/>
            </w:rPr>
            <w:drawing>
              <wp:inline distT="0" distB="0" distL="0" distR="0" wp14:anchorId="2551FE20" wp14:editId="558EEB50">
                <wp:extent cx="751699" cy="3714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r="1314" b="29651"/>
                        <a:stretch>
                          <a:fillRect/>
                        </a:stretch>
                      </pic:blipFill>
                      <pic:spPr bwMode="auto">
                        <a:xfrm>
                          <a:off x="0" y="0"/>
                          <a:ext cx="754172" cy="372697"/>
                        </a:xfrm>
                        <a:prstGeom prst="rect">
                          <a:avLst/>
                        </a:prstGeom>
                        <a:noFill/>
                        <a:ln w="9525">
                          <a:noFill/>
                          <a:miter lim="800000"/>
                          <a:headEnd/>
                          <a:tailEnd/>
                        </a:ln>
                      </pic:spPr>
                    </pic:pic>
                  </a:graphicData>
                </a:graphic>
              </wp:inline>
            </w:drawing>
          </w:r>
        </w:p>
      </w:tc>
      <w:tc>
        <w:tcPr>
          <w:tcW w:w="6293" w:type="dxa"/>
        </w:tcPr>
        <w:p w:rsidR="000A38C8" w:rsidRDefault="000A38C8" w:rsidP="007A0FC7">
          <w:pPr>
            <w:pStyle w:val="Glava"/>
            <w:jc w:val="center"/>
            <w:rPr>
              <w:b/>
              <w:color w:val="000000"/>
              <w:sz w:val="19"/>
            </w:rPr>
          </w:pPr>
          <w:proofErr w:type="spellStart"/>
          <w:r>
            <w:rPr>
              <w:b/>
              <w:bCs/>
              <w:iCs/>
              <w:color w:val="000000"/>
              <w:sz w:val="19"/>
              <w:lang w:val="en-GB"/>
            </w:rPr>
            <w:t>Filmski</w:t>
          </w:r>
          <w:proofErr w:type="spellEnd"/>
          <w:r>
            <w:rPr>
              <w:b/>
              <w:bCs/>
              <w:iCs/>
              <w:color w:val="000000"/>
              <w:sz w:val="19"/>
              <w:lang w:val="en-GB"/>
            </w:rPr>
            <w:t xml:space="preserve"> studio Viba Film Ljubljana, </w:t>
          </w:r>
          <w:proofErr w:type="spellStart"/>
          <w:r>
            <w:rPr>
              <w:b/>
              <w:bCs/>
              <w:iCs/>
              <w:color w:val="000000"/>
              <w:sz w:val="19"/>
              <w:lang w:val="en-GB"/>
            </w:rPr>
            <w:t>Stegne</w:t>
          </w:r>
          <w:proofErr w:type="spellEnd"/>
          <w:r>
            <w:rPr>
              <w:b/>
              <w:bCs/>
              <w:iCs/>
              <w:color w:val="000000"/>
              <w:sz w:val="19"/>
              <w:lang w:val="en-GB"/>
            </w:rPr>
            <w:t xml:space="preserve"> 5, Ljubljana</w:t>
          </w:r>
        </w:p>
        <w:p w:rsidR="000A38C8" w:rsidRDefault="000A38C8" w:rsidP="00AD76F8">
          <w:pPr>
            <w:pStyle w:val="Glava"/>
            <w:jc w:val="center"/>
            <w:rPr>
              <w:b/>
              <w:sz w:val="19"/>
            </w:rPr>
          </w:pPr>
          <w:r>
            <w:rPr>
              <w:b/>
              <w:bCs/>
              <w:iCs/>
              <w:sz w:val="19"/>
              <w:lang w:val="en-GB"/>
            </w:rPr>
            <w:t>Contract documentation for awarding the low-value contract:</w:t>
          </w:r>
          <w:r>
            <w:rPr>
              <w:i w:val="0"/>
              <w:sz w:val="19"/>
              <w:lang w:val="en-GB"/>
            </w:rPr>
            <w:t xml:space="preserve"> </w:t>
          </w:r>
          <w:r>
            <w:rPr>
              <w:b/>
              <w:bCs/>
              <w:iCs/>
              <w:sz w:val="19"/>
              <w:lang w:val="en-GB"/>
            </w:rPr>
            <w:t>Purchase of digital camera and pertaining parts of digital image acquisition system</w:t>
          </w:r>
        </w:p>
        <w:p w:rsidR="000A38C8" w:rsidRDefault="000A38C8" w:rsidP="00CC32FD">
          <w:pPr>
            <w:pStyle w:val="Glava"/>
            <w:tabs>
              <w:tab w:val="left" w:pos="360"/>
              <w:tab w:val="center" w:pos="3220"/>
            </w:tabs>
            <w:jc w:val="center"/>
            <w:rPr>
              <w:b/>
              <w:color w:val="000000"/>
              <w:sz w:val="19"/>
            </w:rPr>
          </w:pPr>
        </w:p>
      </w:tc>
      <w:tc>
        <w:tcPr>
          <w:tcW w:w="2494" w:type="dxa"/>
        </w:tcPr>
        <w:p w:rsidR="000A38C8" w:rsidRDefault="000A38C8" w:rsidP="00390683">
          <w:pPr>
            <w:pStyle w:val="Glava"/>
            <w:ind w:left="-610" w:right="-345" w:firstLine="434"/>
            <w:jc w:val="center"/>
            <w:rPr>
              <w:b/>
              <w:color w:val="000000"/>
            </w:rPr>
          </w:pPr>
        </w:p>
      </w:tc>
    </w:tr>
  </w:tbl>
  <w:p w:rsidR="000A38C8" w:rsidRDefault="000A38C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30E3E2E"/>
    <w:lvl w:ilvl="0">
      <w:start w:val="1"/>
      <w:numFmt w:val="decimal"/>
      <w:pStyle w:val="Otevilenseznam3"/>
      <w:lvlText w:val="%1."/>
      <w:lvlJc w:val="left"/>
      <w:pPr>
        <w:tabs>
          <w:tab w:val="num" w:pos="926"/>
        </w:tabs>
        <w:ind w:left="926" w:hanging="360"/>
      </w:pPr>
    </w:lvl>
  </w:abstractNum>
  <w:abstractNum w:abstractNumId="1">
    <w:nsid w:val="FFFFFFFE"/>
    <w:multiLevelType w:val="singleLevel"/>
    <w:tmpl w:val="FFFFFFFF"/>
    <w:lvl w:ilvl="0">
      <w:numFmt w:val="decimal"/>
      <w:lvlText w:val="*"/>
      <w:lvlJc w:val="left"/>
    </w:lvl>
  </w:abstractNum>
  <w:abstractNum w:abstractNumId="2">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3">
    <w:nsid w:val="0C5555F6"/>
    <w:multiLevelType w:val="hybridMultilevel"/>
    <w:tmpl w:val="D75C8F44"/>
    <w:lvl w:ilvl="0" w:tplc="782A587A">
      <w:start w:val="1"/>
      <w:numFmt w:val="decimal"/>
      <w:suff w:val="space"/>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50F72"/>
    <w:multiLevelType w:val="hybridMultilevel"/>
    <w:tmpl w:val="5D807146"/>
    <w:lvl w:ilvl="0" w:tplc="EBB87CA6">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nsid w:val="20C1432B"/>
    <w:multiLevelType w:val="hybridMultilevel"/>
    <w:tmpl w:val="FE78051A"/>
    <w:lvl w:ilvl="0" w:tplc="BAD04414">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nsid w:val="224A2962"/>
    <w:multiLevelType w:val="hybridMultilevel"/>
    <w:tmpl w:val="399C6FF2"/>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230207A"/>
    <w:multiLevelType w:val="hybridMultilevel"/>
    <w:tmpl w:val="16A881EE"/>
    <w:lvl w:ilvl="0" w:tplc="0D222B78">
      <w:start w:val="1"/>
      <w:numFmt w:val="bullet"/>
      <w:lvlText w:val=""/>
      <w:lvlJc w:val="left"/>
      <w:pPr>
        <w:tabs>
          <w:tab w:val="num" w:pos="720"/>
        </w:tabs>
        <w:ind w:left="720" w:hanging="360"/>
      </w:pPr>
      <w:rPr>
        <w:rFonts w:ascii="Symbol" w:hAnsi="Symbol" w:hint="default"/>
        <w:color w:val="auto"/>
      </w:rPr>
    </w:lvl>
    <w:lvl w:ilvl="1" w:tplc="0424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cs="Times New Roman"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3635513E"/>
    <w:multiLevelType w:val="hybridMultilevel"/>
    <w:tmpl w:val="0784A9F0"/>
    <w:lvl w:ilvl="0" w:tplc="04240001">
      <w:start w:val="1"/>
      <w:numFmt w:val="bullet"/>
      <w:lvlText w:val=""/>
      <w:lvlJc w:val="left"/>
      <w:pPr>
        <w:ind w:left="465" w:hanging="360"/>
      </w:pPr>
      <w:rPr>
        <w:rFonts w:ascii="Symbol" w:hAnsi="Symbo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10">
    <w:nsid w:val="3712735F"/>
    <w:multiLevelType w:val="hybridMultilevel"/>
    <w:tmpl w:val="9EEEAB3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nsid w:val="38B71445"/>
    <w:multiLevelType w:val="hybridMultilevel"/>
    <w:tmpl w:val="9D76383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2">
    <w:nsid w:val="38D62888"/>
    <w:multiLevelType w:val="hybridMultilevel"/>
    <w:tmpl w:val="68A4E536"/>
    <w:lvl w:ilvl="0" w:tplc="B9C660A4">
      <w:numFmt w:val="bullet"/>
      <w:lvlText w:val="-"/>
      <w:lvlJc w:val="left"/>
      <w:pPr>
        <w:tabs>
          <w:tab w:val="num" w:pos="340"/>
        </w:tabs>
        <w:ind w:left="340" w:hanging="340"/>
      </w:pPr>
      <w:rPr>
        <w:rFonts w:ascii="Times New Roman" w:eastAsia="Times New Roman" w:hAnsi="Times New Roman" w:hint="default"/>
      </w:rPr>
    </w:lvl>
    <w:lvl w:ilvl="1" w:tplc="0576E3A2" w:tentative="1">
      <w:start w:val="1"/>
      <w:numFmt w:val="bullet"/>
      <w:lvlText w:val="o"/>
      <w:lvlJc w:val="left"/>
      <w:pPr>
        <w:tabs>
          <w:tab w:val="num" w:pos="1440"/>
        </w:tabs>
        <w:ind w:left="1440" w:hanging="360"/>
      </w:pPr>
      <w:rPr>
        <w:rFonts w:ascii="Courier New" w:hAnsi="Courier New" w:hint="default"/>
      </w:rPr>
    </w:lvl>
    <w:lvl w:ilvl="2" w:tplc="47C6CC74" w:tentative="1">
      <w:start w:val="1"/>
      <w:numFmt w:val="bullet"/>
      <w:lvlText w:val=""/>
      <w:lvlJc w:val="left"/>
      <w:pPr>
        <w:tabs>
          <w:tab w:val="num" w:pos="2160"/>
        </w:tabs>
        <w:ind w:left="2160" w:hanging="360"/>
      </w:pPr>
      <w:rPr>
        <w:rFonts w:ascii="Wingdings" w:hAnsi="Wingdings" w:hint="default"/>
      </w:rPr>
    </w:lvl>
    <w:lvl w:ilvl="3" w:tplc="0430F740" w:tentative="1">
      <w:start w:val="1"/>
      <w:numFmt w:val="bullet"/>
      <w:lvlText w:val=""/>
      <w:lvlJc w:val="left"/>
      <w:pPr>
        <w:tabs>
          <w:tab w:val="num" w:pos="2880"/>
        </w:tabs>
        <w:ind w:left="2880" w:hanging="360"/>
      </w:pPr>
      <w:rPr>
        <w:rFonts w:ascii="Symbol" w:hAnsi="Symbol" w:hint="default"/>
      </w:rPr>
    </w:lvl>
    <w:lvl w:ilvl="4" w:tplc="D5662EBA" w:tentative="1">
      <w:start w:val="1"/>
      <w:numFmt w:val="bullet"/>
      <w:lvlText w:val="o"/>
      <w:lvlJc w:val="left"/>
      <w:pPr>
        <w:tabs>
          <w:tab w:val="num" w:pos="3600"/>
        </w:tabs>
        <w:ind w:left="3600" w:hanging="360"/>
      </w:pPr>
      <w:rPr>
        <w:rFonts w:ascii="Courier New" w:hAnsi="Courier New" w:hint="default"/>
      </w:rPr>
    </w:lvl>
    <w:lvl w:ilvl="5" w:tplc="1BD07B78" w:tentative="1">
      <w:start w:val="1"/>
      <w:numFmt w:val="bullet"/>
      <w:lvlText w:val=""/>
      <w:lvlJc w:val="left"/>
      <w:pPr>
        <w:tabs>
          <w:tab w:val="num" w:pos="4320"/>
        </w:tabs>
        <w:ind w:left="4320" w:hanging="360"/>
      </w:pPr>
      <w:rPr>
        <w:rFonts w:ascii="Wingdings" w:hAnsi="Wingdings" w:hint="default"/>
      </w:rPr>
    </w:lvl>
    <w:lvl w:ilvl="6" w:tplc="1DB07252" w:tentative="1">
      <w:start w:val="1"/>
      <w:numFmt w:val="bullet"/>
      <w:lvlText w:val=""/>
      <w:lvlJc w:val="left"/>
      <w:pPr>
        <w:tabs>
          <w:tab w:val="num" w:pos="5040"/>
        </w:tabs>
        <w:ind w:left="5040" w:hanging="360"/>
      </w:pPr>
      <w:rPr>
        <w:rFonts w:ascii="Symbol" w:hAnsi="Symbol" w:hint="default"/>
      </w:rPr>
    </w:lvl>
    <w:lvl w:ilvl="7" w:tplc="24E235AE" w:tentative="1">
      <w:start w:val="1"/>
      <w:numFmt w:val="bullet"/>
      <w:lvlText w:val="o"/>
      <w:lvlJc w:val="left"/>
      <w:pPr>
        <w:tabs>
          <w:tab w:val="num" w:pos="5760"/>
        </w:tabs>
        <w:ind w:left="5760" w:hanging="360"/>
      </w:pPr>
      <w:rPr>
        <w:rFonts w:ascii="Courier New" w:hAnsi="Courier New" w:hint="default"/>
      </w:rPr>
    </w:lvl>
    <w:lvl w:ilvl="8" w:tplc="D2BACA72" w:tentative="1">
      <w:start w:val="1"/>
      <w:numFmt w:val="bullet"/>
      <w:lvlText w:val=""/>
      <w:lvlJc w:val="left"/>
      <w:pPr>
        <w:tabs>
          <w:tab w:val="num" w:pos="6480"/>
        </w:tabs>
        <w:ind w:left="6480" w:hanging="360"/>
      </w:pPr>
      <w:rPr>
        <w:rFonts w:ascii="Wingdings" w:hAnsi="Wingdings" w:hint="default"/>
      </w:rPr>
    </w:lvl>
  </w:abstractNum>
  <w:abstractNum w:abstractNumId="13">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4">
    <w:nsid w:val="40D02F1C"/>
    <w:multiLevelType w:val="hybridMultilevel"/>
    <w:tmpl w:val="089806E0"/>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C632079C">
      <w:start w:val="1"/>
      <w:numFmt w:val="bullet"/>
      <w:lvlText w:val="-"/>
      <w:lvlJc w:val="left"/>
      <w:pPr>
        <w:tabs>
          <w:tab w:val="num" w:pos="2196"/>
        </w:tabs>
        <w:ind w:left="2196" w:hanging="216"/>
      </w:pPr>
      <w:rPr>
        <w:rFonts w:ascii="Times New Roman" w:eastAsia="Times New Roman" w:hAnsi="Times New Roman" w:cs="Times New Roman"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15">
    <w:nsid w:val="451A4198"/>
    <w:multiLevelType w:val="hybridMultilevel"/>
    <w:tmpl w:val="58949154"/>
    <w:lvl w:ilvl="0" w:tplc="1480BFD0">
      <w:start w:val="1"/>
      <w:numFmt w:val="bullet"/>
      <w:lvlText w:val="-"/>
      <w:lvlJc w:val="left"/>
      <w:pPr>
        <w:ind w:left="1854" w:hanging="360"/>
      </w:pPr>
      <w:rPr>
        <w:rFonts w:ascii="Arial" w:eastAsia="Times New Roman" w:hAnsi="Aria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6">
    <w:nsid w:val="46CD6D00"/>
    <w:multiLevelType w:val="hybridMultilevel"/>
    <w:tmpl w:val="BB4CD076"/>
    <w:lvl w:ilvl="0" w:tplc="7172C62A">
      <w:start w:val="13"/>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nsid w:val="4BCD4574"/>
    <w:multiLevelType w:val="hybridMultilevel"/>
    <w:tmpl w:val="7B9EE652"/>
    <w:lvl w:ilvl="0" w:tplc="2C3EC1F4">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DC847A8"/>
    <w:multiLevelType w:val="hybridMultilevel"/>
    <w:tmpl w:val="6428D344"/>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9">
    <w:nsid w:val="4E0C65D5"/>
    <w:multiLevelType w:val="hybridMultilevel"/>
    <w:tmpl w:val="57EEB95C"/>
    <w:lvl w:ilvl="0" w:tplc="2C3EC1F4">
      <w:start w:val="1"/>
      <w:numFmt w:val="decimal"/>
      <w:pStyle w:val="Podnaslov2"/>
      <w:lvlText w:val="%1."/>
      <w:lvlJc w:val="left"/>
      <w:pPr>
        <w:tabs>
          <w:tab w:val="num" w:pos="340"/>
        </w:tabs>
        <w:ind w:left="340" w:hanging="34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0">
    <w:nsid w:val="506321ED"/>
    <w:multiLevelType w:val="hybridMultilevel"/>
    <w:tmpl w:val="B948A570"/>
    <w:lvl w:ilvl="0" w:tplc="2C3EC1F4">
      <w:start w:val="1"/>
      <w:numFmt w:val="upperRoman"/>
      <w:pStyle w:val="Zoran"/>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nsid w:val="584520DC"/>
    <w:multiLevelType w:val="hybridMultilevel"/>
    <w:tmpl w:val="4648C520"/>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2">
    <w:nsid w:val="703A2CFC"/>
    <w:multiLevelType w:val="hybridMultilevel"/>
    <w:tmpl w:val="D03C3A3E"/>
    <w:lvl w:ilvl="0" w:tplc="04240001">
      <w:start w:val="1"/>
      <w:numFmt w:val="bullet"/>
      <w:lvlText w:val=""/>
      <w:lvlJc w:val="left"/>
      <w:pPr>
        <w:ind w:left="1854" w:hanging="360"/>
      </w:pPr>
      <w:rPr>
        <w:rFonts w:ascii="Symbol" w:hAnsi="Symbol" w:hint="default"/>
        <w:b w:val="0"/>
        <w:sz w:val="22"/>
        <w:szCs w:val="22"/>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3">
    <w:nsid w:val="72D930B4"/>
    <w:multiLevelType w:val="hybridMultilevel"/>
    <w:tmpl w:val="4E44F8D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4">
    <w:nsid w:val="74390CD0"/>
    <w:multiLevelType w:val="hybridMultilevel"/>
    <w:tmpl w:val="98E884B6"/>
    <w:lvl w:ilvl="0" w:tplc="2C3EC1F4">
      <w:start w:val="1"/>
      <w:numFmt w:val="upperRoman"/>
      <w:pStyle w:val="Poglavje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5">
    <w:nsid w:val="75A20C88"/>
    <w:multiLevelType w:val="hybridMultilevel"/>
    <w:tmpl w:val="8BAE07C8"/>
    <w:lvl w:ilvl="0" w:tplc="DF6854A4">
      <w:start w:val="6"/>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abstractNumId w:val="2"/>
  </w:num>
  <w:num w:numId="2">
    <w:abstractNumId w:val="20"/>
  </w:num>
  <w:num w:numId="3">
    <w:abstractNumId w:val="13"/>
  </w:num>
  <w:num w:numId="4">
    <w:abstractNumId w:val="14"/>
  </w:num>
  <w:num w:numId="5">
    <w:abstractNumId w:val="6"/>
  </w:num>
  <w:num w:numId="6">
    <w:abstractNumId w:val="19"/>
  </w:num>
  <w:num w:numId="7">
    <w:abstractNumId w:val="24"/>
  </w:num>
  <w:num w:numId="8">
    <w:abstractNumId w:val="17"/>
  </w:num>
  <w:num w:numId="9">
    <w:abstractNumId w:val="0"/>
  </w:num>
  <w:num w:numId="10">
    <w:abstractNumId w:val="8"/>
  </w:num>
  <w:num w:numId="11">
    <w:abstractNumId w:val="9"/>
  </w:num>
  <w:num w:numId="12">
    <w:abstractNumId w:val="12"/>
  </w:num>
  <w:num w:numId="13">
    <w:abstractNumId w:val="15"/>
  </w:num>
  <w:num w:numId="14">
    <w:abstractNumId w:val="5"/>
  </w:num>
  <w:num w:numId="15">
    <w:abstractNumId w:val="25"/>
  </w:num>
  <w:num w:numId="16">
    <w:abstractNumId w:val="4"/>
  </w:num>
  <w:num w:numId="17">
    <w:abstractNumId w:val="10"/>
  </w:num>
  <w:num w:numId="18">
    <w:abstractNumId w:val="11"/>
  </w:num>
  <w:num w:numId="19">
    <w:abstractNumId w:val="18"/>
  </w:num>
  <w:num w:numId="20">
    <w:abstractNumId w:val="22"/>
  </w:num>
  <w:num w:numId="21">
    <w:abstractNumId w:val="16"/>
  </w:num>
  <w:num w:numId="22">
    <w:abstractNumId w:val="7"/>
  </w:num>
  <w:num w:numId="23">
    <w:abstractNumId w:val="3"/>
  </w:num>
  <w:num w:numId="24">
    <w:abstractNumId w:val="23"/>
  </w:num>
  <w:num w:numId="2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98"/>
    <w:rsid w:val="00002F07"/>
    <w:rsid w:val="000049BE"/>
    <w:rsid w:val="000056AD"/>
    <w:rsid w:val="00010C1C"/>
    <w:rsid w:val="00011F30"/>
    <w:rsid w:val="00014F59"/>
    <w:rsid w:val="00017163"/>
    <w:rsid w:val="00020F48"/>
    <w:rsid w:val="00021757"/>
    <w:rsid w:val="0002439B"/>
    <w:rsid w:val="00024417"/>
    <w:rsid w:val="000245D3"/>
    <w:rsid w:val="000263A8"/>
    <w:rsid w:val="00027B79"/>
    <w:rsid w:val="00027D7E"/>
    <w:rsid w:val="00030886"/>
    <w:rsid w:val="00033097"/>
    <w:rsid w:val="000349FE"/>
    <w:rsid w:val="00037E8B"/>
    <w:rsid w:val="000430C5"/>
    <w:rsid w:val="00043E56"/>
    <w:rsid w:val="000477F9"/>
    <w:rsid w:val="0005398D"/>
    <w:rsid w:val="00054AA6"/>
    <w:rsid w:val="000550CF"/>
    <w:rsid w:val="00055FA5"/>
    <w:rsid w:val="00056B73"/>
    <w:rsid w:val="00060BA7"/>
    <w:rsid w:val="00061C35"/>
    <w:rsid w:val="00067533"/>
    <w:rsid w:val="00070DA2"/>
    <w:rsid w:val="00071F27"/>
    <w:rsid w:val="00074023"/>
    <w:rsid w:val="00074FE8"/>
    <w:rsid w:val="00075A5E"/>
    <w:rsid w:val="00076614"/>
    <w:rsid w:val="00076C41"/>
    <w:rsid w:val="00077A35"/>
    <w:rsid w:val="00077D00"/>
    <w:rsid w:val="0008266D"/>
    <w:rsid w:val="00086994"/>
    <w:rsid w:val="0008702C"/>
    <w:rsid w:val="00091B98"/>
    <w:rsid w:val="00094D1B"/>
    <w:rsid w:val="00096591"/>
    <w:rsid w:val="000969E5"/>
    <w:rsid w:val="000A38C8"/>
    <w:rsid w:val="000A4943"/>
    <w:rsid w:val="000A55DD"/>
    <w:rsid w:val="000A7669"/>
    <w:rsid w:val="000A77A6"/>
    <w:rsid w:val="000B0843"/>
    <w:rsid w:val="000B18F9"/>
    <w:rsid w:val="000B2A5A"/>
    <w:rsid w:val="000B559E"/>
    <w:rsid w:val="000B5CC3"/>
    <w:rsid w:val="000C035F"/>
    <w:rsid w:val="000C0B81"/>
    <w:rsid w:val="000C1610"/>
    <w:rsid w:val="000C6B72"/>
    <w:rsid w:val="000D1282"/>
    <w:rsid w:val="000D264C"/>
    <w:rsid w:val="000D4FE5"/>
    <w:rsid w:val="000D6B2C"/>
    <w:rsid w:val="000D79A2"/>
    <w:rsid w:val="000E2573"/>
    <w:rsid w:val="000F0B48"/>
    <w:rsid w:val="000F430E"/>
    <w:rsid w:val="000F7F8B"/>
    <w:rsid w:val="00101D79"/>
    <w:rsid w:val="00101E4A"/>
    <w:rsid w:val="001024EC"/>
    <w:rsid w:val="00102780"/>
    <w:rsid w:val="00102D3F"/>
    <w:rsid w:val="0010670C"/>
    <w:rsid w:val="0010734B"/>
    <w:rsid w:val="00111967"/>
    <w:rsid w:val="00111D0B"/>
    <w:rsid w:val="00113F36"/>
    <w:rsid w:val="0011526D"/>
    <w:rsid w:val="0011558B"/>
    <w:rsid w:val="00115A82"/>
    <w:rsid w:val="00121888"/>
    <w:rsid w:val="00121DA6"/>
    <w:rsid w:val="00126BE1"/>
    <w:rsid w:val="00143149"/>
    <w:rsid w:val="0014593E"/>
    <w:rsid w:val="00145FEC"/>
    <w:rsid w:val="001475A9"/>
    <w:rsid w:val="00147C0F"/>
    <w:rsid w:val="0015120A"/>
    <w:rsid w:val="00151DFA"/>
    <w:rsid w:val="00153310"/>
    <w:rsid w:val="001539E4"/>
    <w:rsid w:val="0015469A"/>
    <w:rsid w:val="0015489D"/>
    <w:rsid w:val="00155D6C"/>
    <w:rsid w:val="0016171F"/>
    <w:rsid w:val="00162D73"/>
    <w:rsid w:val="00163265"/>
    <w:rsid w:val="00165EAA"/>
    <w:rsid w:val="001735E5"/>
    <w:rsid w:val="00173CD8"/>
    <w:rsid w:val="00174DAB"/>
    <w:rsid w:val="001925D0"/>
    <w:rsid w:val="00193B25"/>
    <w:rsid w:val="001950D8"/>
    <w:rsid w:val="001A0D5F"/>
    <w:rsid w:val="001A260C"/>
    <w:rsid w:val="001A2B93"/>
    <w:rsid w:val="001B04B3"/>
    <w:rsid w:val="001B1168"/>
    <w:rsid w:val="001B1BC7"/>
    <w:rsid w:val="001B2595"/>
    <w:rsid w:val="001B41BD"/>
    <w:rsid w:val="001B59CD"/>
    <w:rsid w:val="001C2076"/>
    <w:rsid w:val="001C4D24"/>
    <w:rsid w:val="001C4D71"/>
    <w:rsid w:val="001C590F"/>
    <w:rsid w:val="001D42F9"/>
    <w:rsid w:val="001D612A"/>
    <w:rsid w:val="001E43B6"/>
    <w:rsid w:val="001E6103"/>
    <w:rsid w:val="001F0BB3"/>
    <w:rsid w:val="001F1A5D"/>
    <w:rsid w:val="001F4612"/>
    <w:rsid w:val="001F490C"/>
    <w:rsid w:val="001F497E"/>
    <w:rsid w:val="001F6430"/>
    <w:rsid w:val="001F6BB3"/>
    <w:rsid w:val="00204E2A"/>
    <w:rsid w:val="00205572"/>
    <w:rsid w:val="00206669"/>
    <w:rsid w:val="002077D1"/>
    <w:rsid w:val="00210A9A"/>
    <w:rsid w:val="002116DF"/>
    <w:rsid w:val="002123E3"/>
    <w:rsid w:val="00213E81"/>
    <w:rsid w:val="002141FE"/>
    <w:rsid w:val="002148DD"/>
    <w:rsid w:val="00224A2A"/>
    <w:rsid w:val="002275FA"/>
    <w:rsid w:val="0022773B"/>
    <w:rsid w:val="0023138D"/>
    <w:rsid w:val="0023221D"/>
    <w:rsid w:val="002371E8"/>
    <w:rsid w:val="00237D96"/>
    <w:rsid w:val="00247623"/>
    <w:rsid w:val="00250C5B"/>
    <w:rsid w:val="00251B5D"/>
    <w:rsid w:val="0025268A"/>
    <w:rsid w:val="0025298B"/>
    <w:rsid w:val="00253873"/>
    <w:rsid w:val="00255026"/>
    <w:rsid w:val="002560BB"/>
    <w:rsid w:val="00263292"/>
    <w:rsid w:val="00265329"/>
    <w:rsid w:val="0027600A"/>
    <w:rsid w:val="00276A0E"/>
    <w:rsid w:val="00277745"/>
    <w:rsid w:val="00277B82"/>
    <w:rsid w:val="0028306C"/>
    <w:rsid w:val="00283730"/>
    <w:rsid w:val="002867CF"/>
    <w:rsid w:val="00291DDC"/>
    <w:rsid w:val="002930AE"/>
    <w:rsid w:val="00293885"/>
    <w:rsid w:val="00294C7F"/>
    <w:rsid w:val="00297091"/>
    <w:rsid w:val="002A0263"/>
    <w:rsid w:val="002A0A11"/>
    <w:rsid w:val="002A0F34"/>
    <w:rsid w:val="002A1343"/>
    <w:rsid w:val="002A2E1E"/>
    <w:rsid w:val="002A4013"/>
    <w:rsid w:val="002A433B"/>
    <w:rsid w:val="002A50F6"/>
    <w:rsid w:val="002B15A6"/>
    <w:rsid w:val="002B2F7E"/>
    <w:rsid w:val="002B66F0"/>
    <w:rsid w:val="002B7F44"/>
    <w:rsid w:val="002C0597"/>
    <w:rsid w:val="002C0C68"/>
    <w:rsid w:val="002C0FB3"/>
    <w:rsid w:val="002C56DF"/>
    <w:rsid w:val="002C7296"/>
    <w:rsid w:val="002D0B9D"/>
    <w:rsid w:val="002D2A0A"/>
    <w:rsid w:val="002D3ADD"/>
    <w:rsid w:val="002D4936"/>
    <w:rsid w:val="002D5620"/>
    <w:rsid w:val="002E1A15"/>
    <w:rsid w:val="002E3D39"/>
    <w:rsid w:val="002F10A7"/>
    <w:rsid w:val="002F42BD"/>
    <w:rsid w:val="002F6120"/>
    <w:rsid w:val="002F6413"/>
    <w:rsid w:val="00300A50"/>
    <w:rsid w:val="00301566"/>
    <w:rsid w:val="00301A18"/>
    <w:rsid w:val="00302502"/>
    <w:rsid w:val="00302B87"/>
    <w:rsid w:val="00303112"/>
    <w:rsid w:val="0030460A"/>
    <w:rsid w:val="00304C30"/>
    <w:rsid w:val="00311009"/>
    <w:rsid w:val="00316E76"/>
    <w:rsid w:val="00321876"/>
    <w:rsid w:val="00321A23"/>
    <w:rsid w:val="0032321C"/>
    <w:rsid w:val="0033253E"/>
    <w:rsid w:val="00333224"/>
    <w:rsid w:val="00340356"/>
    <w:rsid w:val="00342CBA"/>
    <w:rsid w:val="0034331D"/>
    <w:rsid w:val="00344585"/>
    <w:rsid w:val="00346BC5"/>
    <w:rsid w:val="00347B4E"/>
    <w:rsid w:val="00350E8A"/>
    <w:rsid w:val="00351BF4"/>
    <w:rsid w:val="00356723"/>
    <w:rsid w:val="003609AA"/>
    <w:rsid w:val="00363706"/>
    <w:rsid w:val="0036457D"/>
    <w:rsid w:val="00366C23"/>
    <w:rsid w:val="00370670"/>
    <w:rsid w:val="00372545"/>
    <w:rsid w:val="00374F61"/>
    <w:rsid w:val="00377C29"/>
    <w:rsid w:val="003834CB"/>
    <w:rsid w:val="003856F6"/>
    <w:rsid w:val="00386867"/>
    <w:rsid w:val="00386EBC"/>
    <w:rsid w:val="0038716D"/>
    <w:rsid w:val="00390683"/>
    <w:rsid w:val="00392993"/>
    <w:rsid w:val="00393481"/>
    <w:rsid w:val="00396201"/>
    <w:rsid w:val="0039645C"/>
    <w:rsid w:val="00397504"/>
    <w:rsid w:val="003A008D"/>
    <w:rsid w:val="003A0DAD"/>
    <w:rsid w:val="003A368A"/>
    <w:rsid w:val="003A6A0E"/>
    <w:rsid w:val="003A7B08"/>
    <w:rsid w:val="003B31A1"/>
    <w:rsid w:val="003B3735"/>
    <w:rsid w:val="003B4024"/>
    <w:rsid w:val="003B5D95"/>
    <w:rsid w:val="003C1665"/>
    <w:rsid w:val="003C66B3"/>
    <w:rsid w:val="003D66EE"/>
    <w:rsid w:val="003E08F0"/>
    <w:rsid w:val="003F5E41"/>
    <w:rsid w:val="003F6F54"/>
    <w:rsid w:val="003F7FFB"/>
    <w:rsid w:val="0040022F"/>
    <w:rsid w:val="0040116C"/>
    <w:rsid w:val="004014FD"/>
    <w:rsid w:val="00406B36"/>
    <w:rsid w:val="00410036"/>
    <w:rsid w:val="004169BC"/>
    <w:rsid w:val="00426B6F"/>
    <w:rsid w:val="0043053B"/>
    <w:rsid w:val="00430C2C"/>
    <w:rsid w:val="004317FF"/>
    <w:rsid w:val="004348E5"/>
    <w:rsid w:val="0043494F"/>
    <w:rsid w:val="00442666"/>
    <w:rsid w:val="00444087"/>
    <w:rsid w:val="00444256"/>
    <w:rsid w:val="004442EF"/>
    <w:rsid w:val="004449B9"/>
    <w:rsid w:val="00445B16"/>
    <w:rsid w:val="00445F1B"/>
    <w:rsid w:val="00447DD2"/>
    <w:rsid w:val="00450CE8"/>
    <w:rsid w:val="00452BA3"/>
    <w:rsid w:val="004541B7"/>
    <w:rsid w:val="00457872"/>
    <w:rsid w:val="00457B8D"/>
    <w:rsid w:val="00457F96"/>
    <w:rsid w:val="00462143"/>
    <w:rsid w:val="004628D7"/>
    <w:rsid w:val="00463475"/>
    <w:rsid w:val="00464832"/>
    <w:rsid w:val="00470940"/>
    <w:rsid w:val="004719F0"/>
    <w:rsid w:val="004734D5"/>
    <w:rsid w:val="00473ED2"/>
    <w:rsid w:val="004742B1"/>
    <w:rsid w:val="00474FC8"/>
    <w:rsid w:val="00476B6B"/>
    <w:rsid w:val="004777BA"/>
    <w:rsid w:val="00481A24"/>
    <w:rsid w:val="004843D9"/>
    <w:rsid w:val="0048684D"/>
    <w:rsid w:val="00486E13"/>
    <w:rsid w:val="00491850"/>
    <w:rsid w:val="004958EF"/>
    <w:rsid w:val="004965B2"/>
    <w:rsid w:val="004972AA"/>
    <w:rsid w:val="004A3287"/>
    <w:rsid w:val="004A3651"/>
    <w:rsid w:val="004B2BEB"/>
    <w:rsid w:val="004B418E"/>
    <w:rsid w:val="004B6577"/>
    <w:rsid w:val="004C1E32"/>
    <w:rsid w:val="004C7788"/>
    <w:rsid w:val="004D1A01"/>
    <w:rsid w:val="004D26DD"/>
    <w:rsid w:val="004D2783"/>
    <w:rsid w:val="004D345C"/>
    <w:rsid w:val="004D5BD1"/>
    <w:rsid w:val="004D5C85"/>
    <w:rsid w:val="004E1379"/>
    <w:rsid w:val="004E2ECD"/>
    <w:rsid w:val="004E35AD"/>
    <w:rsid w:val="004E3DA9"/>
    <w:rsid w:val="004E7723"/>
    <w:rsid w:val="004E77F3"/>
    <w:rsid w:val="004F271E"/>
    <w:rsid w:val="004F309C"/>
    <w:rsid w:val="004F48D0"/>
    <w:rsid w:val="0050071D"/>
    <w:rsid w:val="0050085E"/>
    <w:rsid w:val="005018A2"/>
    <w:rsid w:val="00502BFC"/>
    <w:rsid w:val="00503DC5"/>
    <w:rsid w:val="005055DE"/>
    <w:rsid w:val="00506184"/>
    <w:rsid w:val="00511412"/>
    <w:rsid w:val="00511551"/>
    <w:rsid w:val="00514EC3"/>
    <w:rsid w:val="005153D3"/>
    <w:rsid w:val="00517938"/>
    <w:rsid w:val="00517D77"/>
    <w:rsid w:val="005268F1"/>
    <w:rsid w:val="0052724D"/>
    <w:rsid w:val="0053004F"/>
    <w:rsid w:val="005337B8"/>
    <w:rsid w:val="005402C8"/>
    <w:rsid w:val="005464D1"/>
    <w:rsid w:val="00547330"/>
    <w:rsid w:val="0054768F"/>
    <w:rsid w:val="005534DC"/>
    <w:rsid w:val="00553EF1"/>
    <w:rsid w:val="00563C69"/>
    <w:rsid w:val="00565DA3"/>
    <w:rsid w:val="00572890"/>
    <w:rsid w:val="00573F78"/>
    <w:rsid w:val="00575E87"/>
    <w:rsid w:val="0057611C"/>
    <w:rsid w:val="00582243"/>
    <w:rsid w:val="00582323"/>
    <w:rsid w:val="00583C16"/>
    <w:rsid w:val="005859BD"/>
    <w:rsid w:val="0059314D"/>
    <w:rsid w:val="005951E6"/>
    <w:rsid w:val="005A1CCA"/>
    <w:rsid w:val="005A40D1"/>
    <w:rsid w:val="005A5D5D"/>
    <w:rsid w:val="005C166E"/>
    <w:rsid w:val="005C355B"/>
    <w:rsid w:val="005C5417"/>
    <w:rsid w:val="005D1667"/>
    <w:rsid w:val="005D7BC0"/>
    <w:rsid w:val="005E379C"/>
    <w:rsid w:val="005E44E1"/>
    <w:rsid w:val="005E56CB"/>
    <w:rsid w:val="005E6EEA"/>
    <w:rsid w:val="005E76E8"/>
    <w:rsid w:val="005F380E"/>
    <w:rsid w:val="005F55A1"/>
    <w:rsid w:val="005F6073"/>
    <w:rsid w:val="005F669D"/>
    <w:rsid w:val="005F6F17"/>
    <w:rsid w:val="00601A67"/>
    <w:rsid w:val="00601A72"/>
    <w:rsid w:val="00603B2C"/>
    <w:rsid w:val="006043B2"/>
    <w:rsid w:val="006044C1"/>
    <w:rsid w:val="0060560D"/>
    <w:rsid w:val="006058EE"/>
    <w:rsid w:val="00611787"/>
    <w:rsid w:val="00612203"/>
    <w:rsid w:val="00614C78"/>
    <w:rsid w:val="0062274D"/>
    <w:rsid w:val="00636136"/>
    <w:rsid w:val="006362AE"/>
    <w:rsid w:val="00636778"/>
    <w:rsid w:val="0064222D"/>
    <w:rsid w:val="00642A34"/>
    <w:rsid w:val="00647FF0"/>
    <w:rsid w:val="00655C25"/>
    <w:rsid w:val="0065720B"/>
    <w:rsid w:val="00660644"/>
    <w:rsid w:val="006618BF"/>
    <w:rsid w:val="00661F35"/>
    <w:rsid w:val="006629FB"/>
    <w:rsid w:val="00670074"/>
    <w:rsid w:val="00674C1E"/>
    <w:rsid w:val="00676A3E"/>
    <w:rsid w:val="00676D5B"/>
    <w:rsid w:val="00686697"/>
    <w:rsid w:val="006937A9"/>
    <w:rsid w:val="00693F31"/>
    <w:rsid w:val="006940C7"/>
    <w:rsid w:val="006943E5"/>
    <w:rsid w:val="00695517"/>
    <w:rsid w:val="00696D7B"/>
    <w:rsid w:val="00696EC6"/>
    <w:rsid w:val="006979CE"/>
    <w:rsid w:val="00697F49"/>
    <w:rsid w:val="006A3485"/>
    <w:rsid w:val="006A3F79"/>
    <w:rsid w:val="006A53F4"/>
    <w:rsid w:val="006A580A"/>
    <w:rsid w:val="006B066A"/>
    <w:rsid w:val="006C026F"/>
    <w:rsid w:val="006C05B4"/>
    <w:rsid w:val="006C0996"/>
    <w:rsid w:val="006C1126"/>
    <w:rsid w:val="006C1E1C"/>
    <w:rsid w:val="006C44E6"/>
    <w:rsid w:val="006C4536"/>
    <w:rsid w:val="006C4F79"/>
    <w:rsid w:val="006D1D4D"/>
    <w:rsid w:val="006D7945"/>
    <w:rsid w:val="006E287C"/>
    <w:rsid w:val="006E419D"/>
    <w:rsid w:val="006E50A4"/>
    <w:rsid w:val="006E5804"/>
    <w:rsid w:val="006F20DB"/>
    <w:rsid w:val="006F27BF"/>
    <w:rsid w:val="006F4A3E"/>
    <w:rsid w:val="00704A27"/>
    <w:rsid w:val="00711271"/>
    <w:rsid w:val="00711CEC"/>
    <w:rsid w:val="00713376"/>
    <w:rsid w:val="00714479"/>
    <w:rsid w:val="00721151"/>
    <w:rsid w:val="0072230E"/>
    <w:rsid w:val="00722F2E"/>
    <w:rsid w:val="00725719"/>
    <w:rsid w:val="007270F0"/>
    <w:rsid w:val="00732324"/>
    <w:rsid w:val="0073338F"/>
    <w:rsid w:val="00733988"/>
    <w:rsid w:val="00733DC5"/>
    <w:rsid w:val="0073466A"/>
    <w:rsid w:val="007355D8"/>
    <w:rsid w:val="00740C67"/>
    <w:rsid w:val="0074221C"/>
    <w:rsid w:val="00743444"/>
    <w:rsid w:val="00746C65"/>
    <w:rsid w:val="00750B49"/>
    <w:rsid w:val="007524CF"/>
    <w:rsid w:val="0075363E"/>
    <w:rsid w:val="007570C2"/>
    <w:rsid w:val="00757C9F"/>
    <w:rsid w:val="00761576"/>
    <w:rsid w:val="007632C0"/>
    <w:rsid w:val="0076421E"/>
    <w:rsid w:val="00765681"/>
    <w:rsid w:val="00767A32"/>
    <w:rsid w:val="007736C3"/>
    <w:rsid w:val="00773D16"/>
    <w:rsid w:val="007852BA"/>
    <w:rsid w:val="0078594F"/>
    <w:rsid w:val="00786222"/>
    <w:rsid w:val="007960A8"/>
    <w:rsid w:val="007961BA"/>
    <w:rsid w:val="00796A9F"/>
    <w:rsid w:val="007A0668"/>
    <w:rsid w:val="007A0FC7"/>
    <w:rsid w:val="007A1362"/>
    <w:rsid w:val="007A1B7B"/>
    <w:rsid w:val="007A24BC"/>
    <w:rsid w:val="007A3552"/>
    <w:rsid w:val="007A48F0"/>
    <w:rsid w:val="007A505B"/>
    <w:rsid w:val="007A54CE"/>
    <w:rsid w:val="007A7A8D"/>
    <w:rsid w:val="007B1387"/>
    <w:rsid w:val="007B2BBD"/>
    <w:rsid w:val="007B4785"/>
    <w:rsid w:val="007B6E2D"/>
    <w:rsid w:val="007C0246"/>
    <w:rsid w:val="007C2BEB"/>
    <w:rsid w:val="007C71B4"/>
    <w:rsid w:val="007C7575"/>
    <w:rsid w:val="007C757A"/>
    <w:rsid w:val="007C7669"/>
    <w:rsid w:val="007D01ED"/>
    <w:rsid w:val="007D57E6"/>
    <w:rsid w:val="007D6D56"/>
    <w:rsid w:val="007D7DBF"/>
    <w:rsid w:val="007E0102"/>
    <w:rsid w:val="007E52CF"/>
    <w:rsid w:val="007E5478"/>
    <w:rsid w:val="007E69F2"/>
    <w:rsid w:val="007E6A0B"/>
    <w:rsid w:val="007E7242"/>
    <w:rsid w:val="007F120B"/>
    <w:rsid w:val="007F3D0F"/>
    <w:rsid w:val="007F70B4"/>
    <w:rsid w:val="00800B60"/>
    <w:rsid w:val="00803BC9"/>
    <w:rsid w:val="00803F7F"/>
    <w:rsid w:val="008059FD"/>
    <w:rsid w:val="00805EFE"/>
    <w:rsid w:val="00806095"/>
    <w:rsid w:val="00806802"/>
    <w:rsid w:val="00810912"/>
    <w:rsid w:val="0081292F"/>
    <w:rsid w:val="00812ACE"/>
    <w:rsid w:val="00814DDF"/>
    <w:rsid w:val="00816AB6"/>
    <w:rsid w:val="008171B6"/>
    <w:rsid w:val="008213BB"/>
    <w:rsid w:val="008237AC"/>
    <w:rsid w:val="00823BD7"/>
    <w:rsid w:val="00824850"/>
    <w:rsid w:val="00830B85"/>
    <w:rsid w:val="00831A61"/>
    <w:rsid w:val="00835358"/>
    <w:rsid w:val="00840643"/>
    <w:rsid w:val="00842894"/>
    <w:rsid w:val="008434DC"/>
    <w:rsid w:val="008467AD"/>
    <w:rsid w:val="00852BC0"/>
    <w:rsid w:val="00853855"/>
    <w:rsid w:val="00854164"/>
    <w:rsid w:val="00855162"/>
    <w:rsid w:val="008572F6"/>
    <w:rsid w:val="00857925"/>
    <w:rsid w:val="00860C18"/>
    <w:rsid w:val="0086103B"/>
    <w:rsid w:val="008629EB"/>
    <w:rsid w:val="00863E69"/>
    <w:rsid w:val="0086437B"/>
    <w:rsid w:val="00864F15"/>
    <w:rsid w:val="0087231A"/>
    <w:rsid w:val="008740A8"/>
    <w:rsid w:val="00874A5E"/>
    <w:rsid w:val="00875C82"/>
    <w:rsid w:val="00885278"/>
    <w:rsid w:val="0088560E"/>
    <w:rsid w:val="008867D0"/>
    <w:rsid w:val="00891180"/>
    <w:rsid w:val="0089365D"/>
    <w:rsid w:val="008951B8"/>
    <w:rsid w:val="00896D6D"/>
    <w:rsid w:val="008A1B7D"/>
    <w:rsid w:val="008A306D"/>
    <w:rsid w:val="008A3E92"/>
    <w:rsid w:val="008A5871"/>
    <w:rsid w:val="008B08FF"/>
    <w:rsid w:val="008C0961"/>
    <w:rsid w:val="008C1DBA"/>
    <w:rsid w:val="008C400E"/>
    <w:rsid w:val="008C76D7"/>
    <w:rsid w:val="008C78C4"/>
    <w:rsid w:val="008D2EF2"/>
    <w:rsid w:val="008D32FD"/>
    <w:rsid w:val="008D55B6"/>
    <w:rsid w:val="008D7355"/>
    <w:rsid w:val="008E1111"/>
    <w:rsid w:val="008E2A12"/>
    <w:rsid w:val="008E4C8B"/>
    <w:rsid w:val="008F148A"/>
    <w:rsid w:val="008F1D7E"/>
    <w:rsid w:val="0090473E"/>
    <w:rsid w:val="009053AB"/>
    <w:rsid w:val="00907A31"/>
    <w:rsid w:val="00907D6A"/>
    <w:rsid w:val="00913DB7"/>
    <w:rsid w:val="009220CA"/>
    <w:rsid w:val="00924642"/>
    <w:rsid w:val="009263CC"/>
    <w:rsid w:val="0093134D"/>
    <w:rsid w:val="00937D86"/>
    <w:rsid w:val="00946860"/>
    <w:rsid w:val="00950E79"/>
    <w:rsid w:val="009520AC"/>
    <w:rsid w:val="009537BF"/>
    <w:rsid w:val="00954EA6"/>
    <w:rsid w:val="00960D98"/>
    <w:rsid w:val="00961D26"/>
    <w:rsid w:val="00966E35"/>
    <w:rsid w:val="0097035E"/>
    <w:rsid w:val="00971EE4"/>
    <w:rsid w:val="009729E4"/>
    <w:rsid w:val="00973C90"/>
    <w:rsid w:val="00975288"/>
    <w:rsid w:val="00983697"/>
    <w:rsid w:val="00985040"/>
    <w:rsid w:val="009905E8"/>
    <w:rsid w:val="00992686"/>
    <w:rsid w:val="00995CCF"/>
    <w:rsid w:val="00996787"/>
    <w:rsid w:val="009A2F2C"/>
    <w:rsid w:val="009A4CFF"/>
    <w:rsid w:val="009B14DE"/>
    <w:rsid w:val="009B1C3A"/>
    <w:rsid w:val="009B6A76"/>
    <w:rsid w:val="009B7113"/>
    <w:rsid w:val="009C1F69"/>
    <w:rsid w:val="009C2374"/>
    <w:rsid w:val="009C634A"/>
    <w:rsid w:val="009D20B9"/>
    <w:rsid w:val="009D2169"/>
    <w:rsid w:val="009D4A93"/>
    <w:rsid w:val="009D5072"/>
    <w:rsid w:val="009D6571"/>
    <w:rsid w:val="009D6C71"/>
    <w:rsid w:val="009D7425"/>
    <w:rsid w:val="009D7845"/>
    <w:rsid w:val="009D7E74"/>
    <w:rsid w:val="009E2DF3"/>
    <w:rsid w:val="009E4BD2"/>
    <w:rsid w:val="009F0E5E"/>
    <w:rsid w:val="009F160B"/>
    <w:rsid w:val="009F374E"/>
    <w:rsid w:val="009F4AF8"/>
    <w:rsid w:val="009F5966"/>
    <w:rsid w:val="009F728E"/>
    <w:rsid w:val="00A02EB7"/>
    <w:rsid w:val="00A05E0A"/>
    <w:rsid w:val="00A05E23"/>
    <w:rsid w:val="00A07A5C"/>
    <w:rsid w:val="00A12145"/>
    <w:rsid w:val="00A13F2E"/>
    <w:rsid w:val="00A148B3"/>
    <w:rsid w:val="00A15786"/>
    <w:rsid w:val="00A15939"/>
    <w:rsid w:val="00A15F22"/>
    <w:rsid w:val="00A1797A"/>
    <w:rsid w:val="00A21B08"/>
    <w:rsid w:val="00A23771"/>
    <w:rsid w:val="00A26485"/>
    <w:rsid w:val="00A27EF0"/>
    <w:rsid w:val="00A30D4A"/>
    <w:rsid w:val="00A32DD4"/>
    <w:rsid w:val="00A3339F"/>
    <w:rsid w:val="00A3460A"/>
    <w:rsid w:val="00A3506E"/>
    <w:rsid w:val="00A36CDA"/>
    <w:rsid w:val="00A36EB3"/>
    <w:rsid w:val="00A37C97"/>
    <w:rsid w:val="00A37E62"/>
    <w:rsid w:val="00A4018C"/>
    <w:rsid w:val="00A42DC5"/>
    <w:rsid w:val="00A4379E"/>
    <w:rsid w:val="00A44D6E"/>
    <w:rsid w:val="00A46B48"/>
    <w:rsid w:val="00A47224"/>
    <w:rsid w:val="00A47479"/>
    <w:rsid w:val="00A52B27"/>
    <w:rsid w:val="00A549E3"/>
    <w:rsid w:val="00A54AAA"/>
    <w:rsid w:val="00A57E81"/>
    <w:rsid w:val="00A61CFF"/>
    <w:rsid w:val="00A621C3"/>
    <w:rsid w:val="00A63BE5"/>
    <w:rsid w:val="00A64008"/>
    <w:rsid w:val="00A646BF"/>
    <w:rsid w:val="00A66D44"/>
    <w:rsid w:val="00A67B45"/>
    <w:rsid w:val="00A71BCB"/>
    <w:rsid w:val="00A72D5E"/>
    <w:rsid w:val="00A752F5"/>
    <w:rsid w:val="00A80E36"/>
    <w:rsid w:val="00A85F07"/>
    <w:rsid w:val="00A86FF6"/>
    <w:rsid w:val="00A907C5"/>
    <w:rsid w:val="00A92A36"/>
    <w:rsid w:val="00A9521B"/>
    <w:rsid w:val="00A97C5B"/>
    <w:rsid w:val="00AA2550"/>
    <w:rsid w:val="00AA6D05"/>
    <w:rsid w:val="00AA79B3"/>
    <w:rsid w:val="00AB11CA"/>
    <w:rsid w:val="00AB3134"/>
    <w:rsid w:val="00AB341F"/>
    <w:rsid w:val="00AB3C21"/>
    <w:rsid w:val="00AB3E0E"/>
    <w:rsid w:val="00AB5C27"/>
    <w:rsid w:val="00AB6F8E"/>
    <w:rsid w:val="00AB7CF9"/>
    <w:rsid w:val="00AC0F4C"/>
    <w:rsid w:val="00AC1E3F"/>
    <w:rsid w:val="00AC56FE"/>
    <w:rsid w:val="00AC6631"/>
    <w:rsid w:val="00AD123C"/>
    <w:rsid w:val="00AD200D"/>
    <w:rsid w:val="00AD22CC"/>
    <w:rsid w:val="00AD4540"/>
    <w:rsid w:val="00AD76C7"/>
    <w:rsid w:val="00AD76F8"/>
    <w:rsid w:val="00AD780F"/>
    <w:rsid w:val="00AD7B07"/>
    <w:rsid w:val="00AE0102"/>
    <w:rsid w:val="00AE0D23"/>
    <w:rsid w:val="00AE3A0F"/>
    <w:rsid w:val="00AE65EC"/>
    <w:rsid w:val="00AF3589"/>
    <w:rsid w:val="00AF68BD"/>
    <w:rsid w:val="00B00F98"/>
    <w:rsid w:val="00B022B3"/>
    <w:rsid w:val="00B034DD"/>
    <w:rsid w:val="00B04425"/>
    <w:rsid w:val="00B05624"/>
    <w:rsid w:val="00B11C2D"/>
    <w:rsid w:val="00B14BB7"/>
    <w:rsid w:val="00B157C9"/>
    <w:rsid w:val="00B172F2"/>
    <w:rsid w:val="00B205BA"/>
    <w:rsid w:val="00B21F5E"/>
    <w:rsid w:val="00B237D1"/>
    <w:rsid w:val="00B25411"/>
    <w:rsid w:val="00B25F52"/>
    <w:rsid w:val="00B2663F"/>
    <w:rsid w:val="00B27CF0"/>
    <w:rsid w:val="00B310EB"/>
    <w:rsid w:val="00B331ED"/>
    <w:rsid w:val="00B36E17"/>
    <w:rsid w:val="00B37136"/>
    <w:rsid w:val="00B41CF9"/>
    <w:rsid w:val="00B428B3"/>
    <w:rsid w:val="00B44F0A"/>
    <w:rsid w:val="00B459D5"/>
    <w:rsid w:val="00B46290"/>
    <w:rsid w:val="00B4718E"/>
    <w:rsid w:val="00B53AC8"/>
    <w:rsid w:val="00B6168B"/>
    <w:rsid w:val="00B623D4"/>
    <w:rsid w:val="00B6378A"/>
    <w:rsid w:val="00B63DE8"/>
    <w:rsid w:val="00B717F8"/>
    <w:rsid w:val="00B73275"/>
    <w:rsid w:val="00B75C97"/>
    <w:rsid w:val="00B82620"/>
    <w:rsid w:val="00B84175"/>
    <w:rsid w:val="00B847C7"/>
    <w:rsid w:val="00B84E84"/>
    <w:rsid w:val="00B85C1B"/>
    <w:rsid w:val="00B865F9"/>
    <w:rsid w:val="00B87F28"/>
    <w:rsid w:val="00B90918"/>
    <w:rsid w:val="00B924BE"/>
    <w:rsid w:val="00B96B1B"/>
    <w:rsid w:val="00B97ED1"/>
    <w:rsid w:val="00BA1DEC"/>
    <w:rsid w:val="00BA24DE"/>
    <w:rsid w:val="00BA252B"/>
    <w:rsid w:val="00BA5064"/>
    <w:rsid w:val="00BA745B"/>
    <w:rsid w:val="00BA7D22"/>
    <w:rsid w:val="00BB21A6"/>
    <w:rsid w:val="00BB2BBD"/>
    <w:rsid w:val="00BB447C"/>
    <w:rsid w:val="00BB7044"/>
    <w:rsid w:val="00BC1B33"/>
    <w:rsid w:val="00BC1B8D"/>
    <w:rsid w:val="00BC5DE8"/>
    <w:rsid w:val="00BC79C4"/>
    <w:rsid w:val="00BD0F8E"/>
    <w:rsid w:val="00BD175C"/>
    <w:rsid w:val="00BD351C"/>
    <w:rsid w:val="00BD4469"/>
    <w:rsid w:val="00BE14A1"/>
    <w:rsid w:val="00BE487F"/>
    <w:rsid w:val="00BF0D41"/>
    <w:rsid w:val="00BF2DFF"/>
    <w:rsid w:val="00BF47D7"/>
    <w:rsid w:val="00BF6DD2"/>
    <w:rsid w:val="00BF728E"/>
    <w:rsid w:val="00C042F6"/>
    <w:rsid w:val="00C0573E"/>
    <w:rsid w:val="00C17B75"/>
    <w:rsid w:val="00C2127B"/>
    <w:rsid w:val="00C21370"/>
    <w:rsid w:val="00C2555E"/>
    <w:rsid w:val="00C26965"/>
    <w:rsid w:val="00C271C2"/>
    <w:rsid w:val="00C305D2"/>
    <w:rsid w:val="00C32744"/>
    <w:rsid w:val="00C3608B"/>
    <w:rsid w:val="00C36399"/>
    <w:rsid w:val="00C402D5"/>
    <w:rsid w:val="00C50639"/>
    <w:rsid w:val="00C52DD6"/>
    <w:rsid w:val="00C54323"/>
    <w:rsid w:val="00C5460B"/>
    <w:rsid w:val="00C54942"/>
    <w:rsid w:val="00C55E86"/>
    <w:rsid w:val="00C56A62"/>
    <w:rsid w:val="00C61647"/>
    <w:rsid w:val="00C623CA"/>
    <w:rsid w:val="00C6373E"/>
    <w:rsid w:val="00C65C56"/>
    <w:rsid w:val="00C66E95"/>
    <w:rsid w:val="00C72687"/>
    <w:rsid w:val="00C76222"/>
    <w:rsid w:val="00C76229"/>
    <w:rsid w:val="00C77118"/>
    <w:rsid w:val="00C807B9"/>
    <w:rsid w:val="00C80E11"/>
    <w:rsid w:val="00C81074"/>
    <w:rsid w:val="00C84665"/>
    <w:rsid w:val="00C86688"/>
    <w:rsid w:val="00C86DC6"/>
    <w:rsid w:val="00C90201"/>
    <w:rsid w:val="00C92965"/>
    <w:rsid w:val="00C96869"/>
    <w:rsid w:val="00CA02C6"/>
    <w:rsid w:val="00CA3DD3"/>
    <w:rsid w:val="00CA4B2E"/>
    <w:rsid w:val="00CA5064"/>
    <w:rsid w:val="00CA556B"/>
    <w:rsid w:val="00CA6096"/>
    <w:rsid w:val="00CA74CC"/>
    <w:rsid w:val="00CB307E"/>
    <w:rsid w:val="00CC32FD"/>
    <w:rsid w:val="00CC586F"/>
    <w:rsid w:val="00CD528A"/>
    <w:rsid w:val="00CD54D0"/>
    <w:rsid w:val="00CD7043"/>
    <w:rsid w:val="00CE2982"/>
    <w:rsid w:val="00CE3ED7"/>
    <w:rsid w:val="00CE5146"/>
    <w:rsid w:val="00CF2AF4"/>
    <w:rsid w:val="00CF2AFB"/>
    <w:rsid w:val="00CF3FAD"/>
    <w:rsid w:val="00CF5DCB"/>
    <w:rsid w:val="00D03B3A"/>
    <w:rsid w:val="00D0473C"/>
    <w:rsid w:val="00D04DD3"/>
    <w:rsid w:val="00D06718"/>
    <w:rsid w:val="00D0675D"/>
    <w:rsid w:val="00D13EF1"/>
    <w:rsid w:val="00D143F0"/>
    <w:rsid w:val="00D20E58"/>
    <w:rsid w:val="00D2192C"/>
    <w:rsid w:val="00D22803"/>
    <w:rsid w:val="00D23324"/>
    <w:rsid w:val="00D23712"/>
    <w:rsid w:val="00D23901"/>
    <w:rsid w:val="00D23965"/>
    <w:rsid w:val="00D31484"/>
    <w:rsid w:val="00D31B74"/>
    <w:rsid w:val="00D335CB"/>
    <w:rsid w:val="00D40002"/>
    <w:rsid w:val="00D401E6"/>
    <w:rsid w:val="00D41397"/>
    <w:rsid w:val="00D41D66"/>
    <w:rsid w:val="00D4620F"/>
    <w:rsid w:val="00D50177"/>
    <w:rsid w:val="00D5033A"/>
    <w:rsid w:val="00D50752"/>
    <w:rsid w:val="00D548D4"/>
    <w:rsid w:val="00D56D34"/>
    <w:rsid w:val="00D57161"/>
    <w:rsid w:val="00D61984"/>
    <w:rsid w:val="00D63FDB"/>
    <w:rsid w:val="00D6473D"/>
    <w:rsid w:val="00D707B0"/>
    <w:rsid w:val="00D7080A"/>
    <w:rsid w:val="00D729DE"/>
    <w:rsid w:val="00D72E45"/>
    <w:rsid w:val="00D73EB4"/>
    <w:rsid w:val="00D741A5"/>
    <w:rsid w:val="00D75390"/>
    <w:rsid w:val="00D7617F"/>
    <w:rsid w:val="00D7630B"/>
    <w:rsid w:val="00D7684B"/>
    <w:rsid w:val="00D80BB8"/>
    <w:rsid w:val="00D81A67"/>
    <w:rsid w:val="00D8255E"/>
    <w:rsid w:val="00D83D8B"/>
    <w:rsid w:val="00D83DEB"/>
    <w:rsid w:val="00D85AC2"/>
    <w:rsid w:val="00D864A2"/>
    <w:rsid w:val="00D87E5D"/>
    <w:rsid w:val="00D94908"/>
    <w:rsid w:val="00D94ACB"/>
    <w:rsid w:val="00D94CB2"/>
    <w:rsid w:val="00D94E1C"/>
    <w:rsid w:val="00DA0523"/>
    <w:rsid w:val="00DA0916"/>
    <w:rsid w:val="00DA2962"/>
    <w:rsid w:val="00DA671D"/>
    <w:rsid w:val="00DB6291"/>
    <w:rsid w:val="00DB7FC9"/>
    <w:rsid w:val="00DC57F6"/>
    <w:rsid w:val="00DC5FF6"/>
    <w:rsid w:val="00DD1631"/>
    <w:rsid w:val="00DD2E0B"/>
    <w:rsid w:val="00DD5C1D"/>
    <w:rsid w:val="00DE0B9D"/>
    <w:rsid w:val="00DE125A"/>
    <w:rsid w:val="00DE1520"/>
    <w:rsid w:val="00DE1DEE"/>
    <w:rsid w:val="00DE30EE"/>
    <w:rsid w:val="00DE69DB"/>
    <w:rsid w:val="00DE78A2"/>
    <w:rsid w:val="00DE7E64"/>
    <w:rsid w:val="00DF3222"/>
    <w:rsid w:val="00DF7333"/>
    <w:rsid w:val="00E00EE4"/>
    <w:rsid w:val="00E01623"/>
    <w:rsid w:val="00E03FE2"/>
    <w:rsid w:val="00E04C20"/>
    <w:rsid w:val="00E209CC"/>
    <w:rsid w:val="00E21535"/>
    <w:rsid w:val="00E25531"/>
    <w:rsid w:val="00E267AB"/>
    <w:rsid w:val="00E275B5"/>
    <w:rsid w:val="00E2772E"/>
    <w:rsid w:val="00E27D4B"/>
    <w:rsid w:val="00E32F4D"/>
    <w:rsid w:val="00E33549"/>
    <w:rsid w:val="00E35C73"/>
    <w:rsid w:val="00E37043"/>
    <w:rsid w:val="00E3716B"/>
    <w:rsid w:val="00E3735C"/>
    <w:rsid w:val="00E406D4"/>
    <w:rsid w:val="00E50E30"/>
    <w:rsid w:val="00E54DE2"/>
    <w:rsid w:val="00E5547E"/>
    <w:rsid w:val="00E55BA7"/>
    <w:rsid w:val="00E573AC"/>
    <w:rsid w:val="00E600FD"/>
    <w:rsid w:val="00E62028"/>
    <w:rsid w:val="00E66AF7"/>
    <w:rsid w:val="00E67537"/>
    <w:rsid w:val="00E67AB2"/>
    <w:rsid w:val="00E71497"/>
    <w:rsid w:val="00E715BB"/>
    <w:rsid w:val="00E71D8A"/>
    <w:rsid w:val="00E72A08"/>
    <w:rsid w:val="00E7538B"/>
    <w:rsid w:val="00E81D85"/>
    <w:rsid w:val="00E8575D"/>
    <w:rsid w:val="00E85B02"/>
    <w:rsid w:val="00E87D55"/>
    <w:rsid w:val="00E9000F"/>
    <w:rsid w:val="00E920CB"/>
    <w:rsid w:val="00E924E4"/>
    <w:rsid w:val="00E94529"/>
    <w:rsid w:val="00E954BE"/>
    <w:rsid w:val="00EA158F"/>
    <w:rsid w:val="00EA6DE3"/>
    <w:rsid w:val="00EB1317"/>
    <w:rsid w:val="00EB32A9"/>
    <w:rsid w:val="00EB4AB3"/>
    <w:rsid w:val="00EC1490"/>
    <w:rsid w:val="00EC3BD1"/>
    <w:rsid w:val="00EC40D9"/>
    <w:rsid w:val="00EC42EC"/>
    <w:rsid w:val="00EC5D6C"/>
    <w:rsid w:val="00EC6204"/>
    <w:rsid w:val="00EC76E2"/>
    <w:rsid w:val="00EC77E2"/>
    <w:rsid w:val="00EC7E06"/>
    <w:rsid w:val="00ED7C0E"/>
    <w:rsid w:val="00EE089B"/>
    <w:rsid w:val="00EE56FA"/>
    <w:rsid w:val="00EF1273"/>
    <w:rsid w:val="00EF1C50"/>
    <w:rsid w:val="00F012EE"/>
    <w:rsid w:val="00F01F09"/>
    <w:rsid w:val="00F02B22"/>
    <w:rsid w:val="00F07E36"/>
    <w:rsid w:val="00F1124B"/>
    <w:rsid w:val="00F11835"/>
    <w:rsid w:val="00F118C0"/>
    <w:rsid w:val="00F20F60"/>
    <w:rsid w:val="00F22095"/>
    <w:rsid w:val="00F22C80"/>
    <w:rsid w:val="00F236B2"/>
    <w:rsid w:val="00F318B3"/>
    <w:rsid w:val="00F31D65"/>
    <w:rsid w:val="00F33614"/>
    <w:rsid w:val="00F3646E"/>
    <w:rsid w:val="00F447A8"/>
    <w:rsid w:val="00F451ED"/>
    <w:rsid w:val="00F50237"/>
    <w:rsid w:val="00F523D4"/>
    <w:rsid w:val="00F52A35"/>
    <w:rsid w:val="00F53114"/>
    <w:rsid w:val="00F55A8B"/>
    <w:rsid w:val="00F655AE"/>
    <w:rsid w:val="00F712AB"/>
    <w:rsid w:val="00F71B1A"/>
    <w:rsid w:val="00F7351D"/>
    <w:rsid w:val="00F75FCE"/>
    <w:rsid w:val="00F76540"/>
    <w:rsid w:val="00F833C2"/>
    <w:rsid w:val="00F8376B"/>
    <w:rsid w:val="00F839C4"/>
    <w:rsid w:val="00F85AE5"/>
    <w:rsid w:val="00F865A0"/>
    <w:rsid w:val="00F876E6"/>
    <w:rsid w:val="00F957F4"/>
    <w:rsid w:val="00F95FA3"/>
    <w:rsid w:val="00FA2B31"/>
    <w:rsid w:val="00FB11F5"/>
    <w:rsid w:val="00FB2053"/>
    <w:rsid w:val="00FB4805"/>
    <w:rsid w:val="00FB6AE5"/>
    <w:rsid w:val="00FC01DD"/>
    <w:rsid w:val="00FC1593"/>
    <w:rsid w:val="00FC5BFB"/>
    <w:rsid w:val="00FC6ABD"/>
    <w:rsid w:val="00FC7827"/>
    <w:rsid w:val="00FD330C"/>
    <w:rsid w:val="00FD41AD"/>
    <w:rsid w:val="00FD4397"/>
    <w:rsid w:val="00FD72A2"/>
    <w:rsid w:val="00FE0CB2"/>
    <w:rsid w:val="00FE2039"/>
    <w:rsid w:val="00FE2177"/>
    <w:rsid w:val="00FE5B66"/>
    <w:rsid w:val="00FE6D1E"/>
    <w:rsid w:val="00FF0B49"/>
    <w:rsid w:val="00FF2388"/>
    <w:rsid w:val="00FF7DF9"/>
    <w:rsid w:val="00FF7D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spacing w:before="240" w:after="60" w:line="240" w:lineRule="auto"/>
      <w:outlineLvl w:val="3"/>
    </w:pPr>
    <w:rPr>
      <w:rFonts w:eastAsia="Times New Roman"/>
      <w:b/>
      <w:bCs/>
      <w:i/>
      <w:sz w:val="28"/>
      <w:szCs w:val="28"/>
      <w:lang w:eastAsia="sl-SI"/>
    </w:rPr>
  </w:style>
  <w:style w:type="paragraph" w:styleId="Naslov5">
    <w:name w:val="heading 5"/>
    <w:basedOn w:val="Navaden"/>
    <w:next w:val="Navaden"/>
    <w:link w:val="Naslov5Znak"/>
    <w:uiPriority w:val="99"/>
    <w:qFormat/>
    <w:rsid w:val="00091B98"/>
    <w:p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rsid w:val="00091B98"/>
    <w:pPr>
      <w:spacing w:before="240" w:after="60" w:line="240" w:lineRule="auto"/>
      <w:outlineLvl w:val="5"/>
    </w:pPr>
    <w:rPr>
      <w:rFonts w:eastAsia="Times New Roman"/>
      <w:b/>
      <w:bCs/>
      <w:i/>
      <w:lang w:eastAsia="sl-SI"/>
    </w:rPr>
  </w:style>
  <w:style w:type="paragraph" w:styleId="Naslov7">
    <w:name w:val="heading 7"/>
    <w:basedOn w:val="Navaden"/>
    <w:next w:val="Navaden"/>
    <w:link w:val="Naslov7Znak"/>
    <w:uiPriority w:val="99"/>
    <w:qFormat/>
    <w:rsid w:val="00091B98"/>
    <w:pPr>
      <w:spacing w:before="240" w:after="60" w:line="240" w:lineRule="auto"/>
      <w:outlineLvl w:val="6"/>
    </w:pPr>
    <w:rPr>
      <w:rFonts w:eastAsia="Times New Roman"/>
      <w:i/>
      <w:sz w:val="24"/>
      <w:szCs w:val="20"/>
      <w:lang w:eastAsia="sl-SI"/>
    </w:rPr>
  </w:style>
  <w:style w:type="paragraph" w:styleId="Naslov8">
    <w:name w:val="heading 8"/>
    <w:basedOn w:val="Navaden"/>
    <w:next w:val="Navaden"/>
    <w:link w:val="Naslov8Znak"/>
    <w:uiPriority w:val="99"/>
    <w:qFormat/>
    <w:rsid w:val="00091B98"/>
    <w:pPr>
      <w:spacing w:before="240" w:after="60" w:line="240" w:lineRule="auto"/>
      <w:outlineLvl w:val="7"/>
    </w:pPr>
    <w:rPr>
      <w:rFonts w:eastAsia="Times New Roman"/>
      <w:i/>
      <w:iCs/>
      <w:sz w:val="24"/>
      <w:szCs w:val="24"/>
      <w:lang w:eastAsia="sl-SI"/>
    </w:rPr>
  </w:style>
  <w:style w:type="paragraph" w:styleId="Naslov9">
    <w:name w:val="heading 9"/>
    <w:basedOn w:val="Navaden"/>
    <w:next w:val="Navaden"/>
    <w:link w:val="Naslov9Znak"/>
    <w:uiPriority w:val="99"/>
    <w:qFormat/>
    <w:rsid w:val="00091B98"/>
    <w:pPr>
      <w:keepNext/>
      <w:tabs>
        <w:tab w:val="num" w:pos="1584"/>
      </w:tabs>
      <w:spacing w:after="0" w:line="240" w:lineRule="auto"/>
      <w:ind w:left="1584" w:hanging="1584"/>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ascii="Times New Roman" w:eastAsia="Times New Roman" w:hAnsi="Times New Roman" w:cs="Times New Roman"/>
      <w:b/>
      <w:bCs/>
      <w:i/>
      <w:sz w:val="28"/>
      <w:szCs w:val="28"/>
      <w:lang w:eastAsia="sl-SI"/>
    </w:rPr>
  </w:style>
  <w:style w:type="character" w:customStyle="1" w:styleId="Naslov5Znak">
    <w:name w:val="Naslov 5 Znak"/>
    <w:basedOn w:val="Privzetapisavaodstavka"/>
    <w:link w:val="Naslov5"/>
    <w:uiPriority w:val="99"/>
    <w:rsid w:val="00091B9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091B98"/>
    <w:rPr>
      <w:rFonts w:ascii="Times New Roman" w:eastAsia="Times New Roman" w:hAnsi="Times New Roman" w:cs="Times New Roman"/>
      <w:b/>
      <w:bCs/>
      <w:i/>
      <w:lang w:eastAsia="sl-SI"/>
    </w:rPr>
  </w:style>
  <w:style w:type="character" w:customStyle="1" w:styleId="Naslov7Znak">
    <w:name w:val="Naslov 7 Znak"/>
    <w:basedOn w:val="Privzetapisavaodstavka"/>
    <w:link w:val="Naslov7"/>
    <w:uiPriority w:val="99"/>
    <w:rsid w:val="00091B98"/>
    <w:rPr>
      <w:rFonts w:ascii="Times New Roman" w:eastAsia="Times New Roman" w:hAnsi="Times New Roman" w:cs="Times New Roman"/>
      <w:i/>
      <w:sz w:val="24"/>
      <w:szCs w:val="20"/>
      <w:lang w:eastAsia="sl-SI"/>
    </w:rPr>
  </w:style>
  <w:style w:type="character" w:customStyle="1" w:styleId="Naslov8Znak">
    <w:name w:val="Naslov 8 Znak"/>
    <w:basedOn w:val="Privzetapisavaodstavka"/>
    <w:link w:val="Naslov8"/>
    <w:uiPriority w:val="99"/>
    <w:rsid w:val="00091B9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rsid w:val="00091B98"/>
    <w:pPr>
      <w:tabs>
        <w:tab w:val="center" w:pos="4536"/>
        <w:tab w:val="right" w:pos="9072"/>
      </w:tabs>
      <w:spacing w:after="0" w:line="240" w:lineRule="auto"/>
    </w:pPr>
    <w:rPr>
      <w:rFonts w:eastAsia="Times New Roman"/>
      <w:i/>
      <w:sz w:val="24"/>
      <w:szCs w:val="20"/>
      <w:lang w:eastAsia="sl-SI"/>
    </w:rPr>
  </w:style>
  <w:style w:type="character" w:customStyle="1" w:styleId="GlavaZnak">
    <w:name w:val="Glava Znak"/>
    <w:aliases w:val="E-PVO-glava Znak"/>
    <w:basedOn w:val="Privzetapisavaodstavka"/>
    <w:link w:val="Glava"/>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uiPriority w:val="59"/>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eastAsia="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eastAsia="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eastAsia="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eastAsia="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eastAsia="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eastAsia="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eastAsia="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eastAsia="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eastAsia="Arial Unicode MS"/>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eastAsia="Times New Roman"/>
      <w:b/>
      <w:szCs w:val="20"/>
      <w:lang w:eastAsia="sl-SI"/>
    </w:rPr>
  </w:style>
  <w:style w:type="paragraph" w:styleId="Telobesedila3">
    <w:name w:val="Body Text 3"/>
    <w:basedOn w:val="Navaden"/>
    <w:link w:val="Telobesedila3Znak"/>
    <w:rsid w:val="00091B98"/>
    <w:pPr>
      <w:spacing w:after="120" w:line="240" w:lineRule="auto"/>
    </w:pPr>
    <w:rPr>
      <w:rFonts w:eastAsia="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eastAsia="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eastAsia="Times New Roman"/>
      <w:i/>
      <w:sz w:val="24"/>
      <w:szCs w:val="20"/>
      <w:lang w:eastAsia="sl-SI"/>
    </w:rPr>
  </w:style>
  <w:style w:type="character" w:customStyle="1" w:styleId="Telobesedila-zamikZnak">
    <w:name w:val="Telo besedila - zamik Znak"/>
    <w:basedOn w:val="Privzetapisavaodstavka"/>
    <w:link w:val="Telobesedila-zamik"/>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eastAsia="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sz w:val="24"/>
      <w:szCs w:val="20"/>
    </w:rPr>
  </w:style>
  <w:style w:type="table" w:styleId="Tabelatema">
    <w:name w:val="Table Theme"/>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6"/>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b/>
      <w:szCs w:val="20"/>
      <w:lang w:eastAsia="sl-SI"/>
    </w:rPr>
  </w:style>
  <w:style w:type="paragraph" w:customStyle="1" w:styleId="Poglavje1">
    <w:name w:val="Poglavje 1"/>
    <w:basedOn w:val="Naslov1"/>
    <w:rsid w:val="00091B98"/>
    <w:pPr>
      <w:numPr>
        <w:numId w:val="7"/>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uiPriority w:val="99"/>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lang w:val="en-US"/>
    </w:rPr>
  </w:style>
  <w:style w:type="paragraph" w:customStyle="1" w:styleId="podpisime">
    <w:name w:val="podpis_ime"/>
    <w:basedOn w:val="besedilo"/>
    <w:autoRedefine/>
    <w:uiPriority w:val="99"/>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ascii="Times New Roman" w:eastAsia="Times New Roman" w:hAnsi="Times New Roman" w:cs="Times New Roman"/>
      <w:bCs/>
      <w:lang w:eastAsia="sl-SI"/>
    </w:rPr>
  </w:style>
  <w:style w:type="paragraph" w:styleId="Otevilenseznam3">
    <w:name w:val="List Number 3"/>
    <w:basedOn w:val="Navaden"/>
    <w:rsid w:val="00091B98"/>
    <w:pPr>
      <w:numPr>
        <w:numId w:val="9"/>
      </w:numPr>
      <w:spacing w:after="0" w:line="240" w:lineRule="auto"/>
      <w:contextualSpacing/>
    </w:pPr>
    <w:rPr>
      <w:rFonts w:eastAsia="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eastAsia="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eastAsia="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eastAsia="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eastAsia="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E14A1"/>
    <w:pPr>
      <w:spacing w:after="0" w:line="240" w:lineRule="auto"/>
    </w:pPr>
    <w:rPr>
      <w:rFonts w:ascii="Arial" w:eastAsia="Times New Roman" w:hAnsi="Arial"/>
      <w:sz w:val="24"/>
      <w:szCs w:val="24"/>
      <w:lang w:eastAsia="sl-SI"/>
    </w:rPr>
  </w:style>
  <w:style w:type="character" w:customStyle="1" w:styleId="OdstavekseznamaZnak">
    <w:name w:val="Odstavek seznama Znak"/>
    <w:link w:val="Odstavekseznama"/>
    <w:uiPriority w:val="34"/>
    <w:locked/>
    <w:rsid w:val="00DE7E64"/>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AB11CA"/>
    <w:pPr>
      <w:spacing w:after="0" w:line="240" w:lineRule="auto"/>
      <w:ind w:left="720"/>
      <w:contextualSpacing/>
    </w:pPr>
    <w:rPr>
      <w:rFonts w:eastAsia="Times New Roman"/>
      <w:i/>
      <w:sz w:val="24"/>
      <w:szCs w:val="20"/>
      <w:lang w:eastAsia="sl-SI"/>
    </w:rPr>
  </w:style>
  <w:style w:type="paragraph" w:customStyle="1" w:styleId="CE490426FA1F417B964E942E3A6CE9DE">
    <w:name w:val="CE490426FA1F417B964E942E3A6CE9DE"/>
    <w:rsid w:val="002867CF"/>
    <w:rPr>
      <w:rFonts w:asciiTheme="minorHAnsi" w:eastAsiaTheme="minorEastAsia" w:hAnsiTheme="minorHAnsi" w:cstheme="minorBidi"/>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spacing w:before="240" w:after="60" w:line="240" w:lineRule="auto"/>
      <w:outlineLvl w:val="3"/>
    </w:pPr>
    <w:rPr>
      <w:rFonts w:eastAsia="Times New Roman"/>
      <w:b/>
      <w:bCs/>
      <w:i/>
      <w:sz w:val="28"/>
      <w:szCs w:val="28"/>
      <w:lang w:eastAsia="sl-SI"/>
    </w:rPr>
  </w:style>
  <w:style w:type="paragraph" w:styleId="Naslov5">
    <w:name w:val="heading 5"/>
    <w:basedOn w:val="Navaden"/>
    <w:next w:val="Navaden"/>
    <w:link w:val="Naslov5Znak"/>
    <w:uiPriority w:val="99"/>
    <w:qFormat/>
    <w:rsid w:val="00091B98"/>
    <w:p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rsid w:val="00091B98"/>
    <w:pPr>
      <w:spacing w:before="240" w:after="60" w:line="240" w:lineRule="auto"/>
      <w:outlineLvl w:val="5"/>
    </w:pPr>
    <w:rPr>
      <w:rFonts w:eastAsia="Times New Roman"/>
      <w:b/>
      <w:bCs/>
      <w:i/>
      <w:lang w:eastAsia="sl-SI"/>
    </w:rPr>
  </w:style>
  <w:style w:type="paragraph" w:styleId="Naslov7">
    <w:name w:val="heading 7"/>
    <w:basedOn w:val="Navaden"/>
    <w:next w:val="Navaden"/>
    <w:link w:val="Naslov7Znak"/>
    <w:uiPriority w:val="99"/>
    <w:qFormat/>
    <w:rsid w:val="00091B98"/>
    <w:pPr>
      <w:spacing w:before="240" w:after="60" w:line="240" w:lineRule="auto"/>
      <w:outlineLvl w:val="6"/>
    </w:pPr>
    <w:rPr>
      <w:rFonts w:eastAsia="Times New Roman"/>
      <w:i/>
      <w:sz w:val="24"/>
      <w:szCs w:val="20"/>
      <w:lang w:eastAsia="sl-SI"/>
    </w:rPr>
  </w:style>
  <w:style w:type="paragraph" w:styleId="Naslov8">
    <w:name w:val="heading 8"/>
    <w:basedOn w:val="Navaden"/>
    <w:next w:val="Navaden"/>
    <w:link w:val="Naslov8Znak"/>
    <w:uiPriority w:val="99"/>
    <w:qFormat/>
    <w:rsid w:val="00091B98"/>
    <w:pPr>
      <w:spacing w:before="240" w:after="60" w:line="240" w:lineRule="auto"/>
      <w:outlineLvl w:val="7"/>
    </w:pPr>
    <w:rPr>
      <w:rFonts w:eastAsia="Times New Roman"/>
      <w:i/>
      <w:iCs/>
      <w:sz w:val="24"/>
      <w:szCs w:val="24"/>
      <w:lang w:eastAsia="sl-SI"/>
    </w:rPr>
  </w:style>
  <w:style w:type="paragraph" w:styleId="Naslov9">
    <w:name w:val="heading 9"/>
    <w:basedOn w:val="Navaden"/>
    <w:next w:val="Navaden"/>
    <w:link w:val="Naslov9Znak"/>
    <w:uiPriority w:val="99"/>
    <w:qFormat/>
    <w:rsid w:val="00091B98"/>
    <w:pPr>
      <w:keepNext/>
      <w:tabs>
        <w:tab w:val="num" w:pos="1584"/>
      </w:tabs>
      <w:spacing w:after="0" w:line="240" w:lineRule="auto"/>
      <w:ind w:left="1584" w:hanging="1584"/>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ascii="Times New Roman" w:eastAsia="Times New Roman" w:hAnsi="Times New Roman" w:cs="Times New Roman"/>
      <w:b/>
      <w:bCs/>
      <w:i/>
      <w:sz w:val="28"/>
      <w:szCs w:val="28"/>
      <w:lang w:eastAsia="sl-SI"/>
    </w:rPr>
  </w:style>
  <w:style w:type="character" w:customStyle="1" w:styleId="Naslov5Znak">
    <w:name w:val="Naslov 5 Znak"/>
    <w:basedOn w:val="Privzetapisavaodstavka"/>
    <w:link w:val="Naslov5"/>
    <w:uiPriority w:val="99"/>
    <w:rsid w:val="00091B9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091B98"/>
    <w:rPr>
      <w:rFonts w:ascii="Times New Roman" w:eastAsia="Times New Roman" w:hAnsi="Times New Roman" w:cs="Times New Roman"/>
      <w:b/>
      <w:bCs/>
      <w:i/>
      <w:lang w:eastAsia="sl-SI"/>
    </w:rPr>
  </w:style>
  <w:style w:type="character" w:customStyle="1" w:styleId="Naslov7Znak">
    <w:name w:val="Naslov 7 Znak"/>
    <w:basedOn w:val="Privzetapisavaodstavka"/>
    <w:link w:val="Naslov7"/>
    <w:uiPriority w:val="99"/>
    <w:rsid w:val="00091B98"/>
    <w:rPr>
      <w:rFonts w:ascii="Times New Roman" w:eastAsia="Times New Roman" w:hAnsi="Times New Roman" w:cs="Times New Roman"/>
      <w:i/>
      <w:sz w:val="24"/>
      <w:szCs w:val="20"/>
      <w:lang w:eastAsia="sl-SI"/>
    </w:rPr>
  </w:style>
  <w:style w:type="character" w:customStyle="1" w:styleId="Naslov8Znak">
    <w:name w:val="Naslov 8 Znak"/>
    <w:basedOn w:val="Privzetapisavaodstavka"/>
    <w:link w:val="Naslov8"/>
    <w:uiPriority w:val="99"/>
    <w:rsid w:val="00091B9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rsid w:val="00091B98"/>
    <w:pPr>
      <w:tabs>
        <w:tab w:val="center" w:pos="4536"/>
        <w:tab w:val="right" w:pos="9072"/>
      </w:tabs>
      <w:spacing w:after="0" w:line="240" w:lineRule="auto"/>
    </w:pPr>
    <w:rPr>
      <w:rFonts w:eastAsia="Times New Roman"/>
      <w:i/>
      <w:sz w:val="24"/>
      <w:szCs w:val="20"/>
      <w:lang w:eastAsia="sl-SI"/>
    </w:rPr>
  </w:style>
  <w:style w:type="character" w:customStyle="1" w:styleId="GlavaZnak">
    <w:name w:val="Glava Znak"/>
    <w:aliases w:val="E-PVO-glava Znak"/>
    <w:basedOn w:val="Privzetapisavaodstavka"/>
    <w:link w:val="Glava"/>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uiPriority w:val="59"/>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eastAsia="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eastAsia="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eastAsia="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eastAsia="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eastAsia="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eastAsia="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eastAsia="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eastAsia="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eastAsia="Arial Unicode MS"/>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eastAsia="Times New Roman"/>
      <w:b/>
      <w:szCs w:val="20"/>
      <w:lang w:eastAsia="sl-SI"/>
    </w:rPr>
  </w:style>
  <w:style w:type="paragraph" w:styleId="Telobesedila3">
    <w:name w:val="Body Text 3"/>
    <w:basedOn w:val="Navaden"/>
    <w:link w:val="Telobesedila3Znak"/>
    <w:rsid w:val="00091B98"/>
    <w:pPr>
      <w:spacing w:after="120" w:line="240" w:lineRule="auto"/>
    </w:pPr>
    <w:rPr>
      <w:rFonts w:eastAsia="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eastAsia="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eastAsia="Times New Roman"/>
      <w:i/>
      <w:sz w:val="24"/>
      <w:szCs w:val="20"/>
      <w:lang w:eastAsia="sl-SI"/>
    </w:rPr>
  </w:style>
  <w:style w:type="character" w:customStyle="1" w:styleId="Telobesedila-zamikZnak">
    <w:name w:val="Telo besedila - zamik Znak"/>
    <w:basedOn w:val="Privzetapisavaodstavka"/>
    <w:link w:val="Telobesedila-zamik"/>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eastAsia="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sz w:val="24"/>
      <w:szCs w:val="20"/>
    </w:rPr>
  </w:style>
  <w:style w:type="table" w:styleId="Tabelatema">
    <w:name w:val="Table Theme"/>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6"/>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b/>
      <w:szCs w:val="20"/>
      <w:lang w:eastAsia="sl-SI"/>
    </w:rPr>
  </w:style>
  <w:style w:type="paragraph" w:customStyle="1" w:styleId="Poglavje1">
    <w:name w:val="Poglavje 1"/>
    <w:basedOn w:val="Naslov1"/>
    <w:rsid w:val="00091B98"/>
    <w:pPr>
      <w:numPr>
        <w:numId w:val="7"/>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uiPriority w:val="99"/>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lang w:val="en-US"/>
    </w:rPr>
  </w:style>
  <w:style w:type="paragraph" w:customStyle="1" w:styleId="podpisime">
    <w:name w:val="podpis_ime"/>
    <w:basedOn w:val="besedilo"/>
    <w:autoRedefine/>
    <w:uiPriority w:val="99"/>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ascii="Times New Roman" w:eastAsia="Times New Roman" w:hAnsi="Times New Roman" w:cs="Times New Roman"/>
      <w:bCs/>
      <w:lang w:eastAsia="sl-SI"/>
    </w:rPr>
  </w:style>
  <w:style w:type="paragraph" w:styleId="Otevilenseznam3">
    <w:name w:val="List Number 3"/>
    <w:basedOn w:val="Navaden"/>
    <w:rsid w:val="00091B98"/>
    <w:pPr>
      <w:numPr>
        <w:numId w:val="9"/>
      </w:numPr>
      <w:spacing w:after="0" w:line="240" w:lineRule="auto"/>
      <w:contextualSpacing/>
    </w:pPr>
    <w:rPr>
      <w:rFonts w:eastAsia="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eastAsia="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eastAsia="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eastAsia="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eastAsia="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E14A1"/>
    <w:pPr>
      <w:spacing w:after="0" w:line="240" w:lineRule="auto"/>
    </w:pPr>
    <w:rPr>
      <w:rFonts w:ascii="Arial" w:eastAsia="Times New Roman" w:hAnsi="Arial"/>
      <w:sz w:val="24"/>
      <w:szCs w:val="24"/>
      <w:lang w:eastAsia="sl-SI"/>
    </w:rPr>
  </w:style>
  <w:style w:type="character" w:customStyle="1" w:styleId="OdstavekseznamaZnak">
    <w:name w:val="Odstavek seznama Znak"/>
    <w:link w:val="Odstavekseznama"/>
    <w:uiPriority w:val="34"/>
    <w:locked/>
    <w:rsid w:val="00DE7E64"/>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AB11CA"/>
    <w:pPr>
      <w:spacing w:after="0" w:line="240" w:lineRule="auto"/>
      <w:ind w:left="720"/>
      <w:contextualSpacing/>
    </w:pPr>
    <w:rPr>
      <w:rFonts w:eastAsia="Times New Roman"/>
      <w:i/>
      <w:sz w:val="24"/>
      <w:szCs w:val="20"/>
      <w:lang w:eastAsia="sl-SI"/>
    </w:rPr>
  </w:style>
  <w:style w:type="paragraph" w:customStyle="1" w:styleId="CE490426FA1F417B964E942E3A6CE9DE">
    <w:name w:val="CE490426FA1F417B964E942E3A6CE9DE"/>
    <w:rsid w:val="002867CF"/>
    <w:rPr>
      <w:rFonts w:asciiTheme="minorHAnsi" w:eastAsiaTheme="minorEastAsia" w:hAnsiTheme="minorHAnsi" w:cstheme="minorBid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zana.zirkelbach@vibafilm.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76F25-6F4C-4A26-935B-81006341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1</Pages>
  <Words>9475</Words>
  <Characters>54013</Characters>
  <Application>Microsoft Office Word</Application>
  <DocSecurity>0</DocSecurity>
  <Lines>450</Lines>
  <Paragraphs>126</Paragraphs>
  <ScaleCrop>false</ScaleCrop>
  <HeadingPairs>
    <vt:vector size="2" baseType="variant">
      <vt:variant>
        <vt:lpstr>Naslov</vt:lpstr>
      </vt:variant>
      <vt:variant>
        <vt:i4>1</vt:i4>
      </vt:variant>
    </vt:vector>
  </HeadingPairs>
  <TitlesOfParts>
    <vt:vector size="1" baseType="lpstr">
      <vt:lpstr/>
    </vt:vector>
  </TitlesOfParts>
  <Company>Filmski studio VIBA FILM Ljubljana</Company>
  <LinksUpToDate>false</LinksUpToDate>
  <CharactersWithSpaces>63362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Zirkelbach</dc:creator>
  <cp:lastModifiedBy>Suzana</cp:lastModifiedBy>
  <cp:revision>329</cp:revision>
  <cp:lastPrinted>2017-02-15T10:12:00Z</cp:lastPrinted>
  <dcterms:created xsi:type="dcterms:W3CDTF">2017-01-24T13:58:00Z</dcterms:created>
  <dcterms:modified xsi:type="dcterms:W3CDTF">2017-02-15T10:21:00Z</dcterms:modified>
</cp:coreProperties>
</file>