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91" w:rsidRPr="00091E91" w:rsidRDefault="00091E91" w:rsidP="00091E91">
      <w:pPr>
        <w:spacing w:after="0" w:line="240" w:lineRule="auto"/>
        <w:rPr>
          <w:b/>
        </w:rPr>
      </w:pPr>
      <w:r>
        <w:rPr>
          <w:b/>
        </w:rPr>
        <w:t xml:space="preserve">Sklepi 18. redne seje Sveta Filmskega </w:t>
      </w:r>
      <w:r w:rsidRPr="00091E91">
        <w:rPr>
          <w:b/>
        </w:rPr>
        <w:t xml:space="preserve">studia </w:t>
      </w:r>
      <w:proofErr w:type="gramStart"/>
      <w:r w:rsidRPr="00091E91">
        <w:rPr>
          <w:b/>
        </w:rPr>
        <w:t>Viba film</w:t>
      </w:r>
      <w:proofErr w:type="gramEnd"/>
      <w:r w:rsidRPr="00091E91">
        <w:rPr>
          <w:b/>
        </w:rPr>
        <w:t xml:space="preserve"> Ljubljana</w:t>
      </w:r>
      <w:r>
        <w:rPr>
          <w:b/>
        </w:rPr>
        <w:t xml:space="preserve"> z dne 15. 2. 2022</w:t>
      </w:r>
    </w:p>
    <w:p w:rsidR="00091E91" w:rsidRDefault="00091E91" w:rsidP="00091E91">
      <w:pPr>
        <w:tabs>
          <w:tab w:val="left" w:pos="1650"/>
        </w:tabs>
        <w:spacing w:after="0" w:line="240" w:lineRule="auto"/>
        <w:rPr>
          <w:b/>
        </w:rPr>
      </w:pPr>
    </w:p>
    <w:p w:rsidR="00091E91" w:rsidRPr="00091E91" w:rsidRDefault="00091E91" w:rsidP="00091E91">
      <w:pPr>
        <w:tabs>
          <w:tab w:val="left" w:pos="1650"/>
        </w:tabs>
        <w:spacing w:after="0" w:line="240" w:lineRule="auto"/>
        <w:rPr>
          <w:b/>
        </w:rPr>
      </w:pPr>
      <w:r w:rsidRPr="00091E91">
        <w:rPr>
          <w:b/>
        </w:rPr>
        <w:t>SKLEP 18/1:</w:t>
      </w:r>
    </w:p>
    <w:p w:rsidR="00091E91" w:rsidRPr="00091E91" w:rsidRDefault="00091E91" w:rsidP="00091E91">
      <w:pPr>
        <w:tabs>
          <w:tab w:val="left" w:pos="1650"/>
        </w:tabs>
        <w:spacing w:after="0" w:line="240" w:lineRule="auto"/>
        <w:rPr>
          <w:b/>
        </w:rPr>
      </w:pPr>
      <w:r w:rsidRPr="00091E91">
        <w:rPr>
          <w:b/>
        </w:rPr>
        <w:t>Svet zavoda sprejme predlog dnevnega reda.</w:t>
      </w:r>
    </w:p>
    <w:p w:rsidR="00091E91" w:rsidRPr="00091E91" w:rsidRDefault="00091E91" w:rsidP="00091E91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091E91" w:rsidRPr="00091E91" w:rsidRDefault="00091E91" w:rsidP="00091E91">
      <w:pPr>
        <w:tabs>
          <w:tab w:val="left" w:pos="1650"/>
        </w:tabs>
        <w:spacing w:after="0" w:line="240" w:lineRule="auto"/>
        <w:rPr>
          <w:b/>
        </w:rPr>
      </w:pPr>
      <w:r w:rsidRPr="00091E91">
        <w:rPr>
          <w:b/>
        </w:rPr>
        <w:t>SKLEP 18/2:</w:t>
      </w:r>
    </w:p>
    <w:p w:rsidR="00091E91" w:rsidRPr="00091E91" w:rsidRDefault="00091E91" w:rsidP="00091E91">
      <w:pPr>
        <w:tabs>
          <w:tab w:val="left" w:pos="1650"/>
        </w:tabs>
        <w:spacing w:after="0" w:line="240" w:lineRule="auto"/>
        <w:jc w:val="both"/>
        <w:rPr>
          <w:b/>
        </w:rPr>
      </w:pPr>
      <w:r w:rsidRPr="00091E91">
        <w:rPr>
          <w:b/>
        </w:rPr>
        <w:t>Potrdi se za</w:t>
      </w:r>
      <w:r w:rsidRPr="00091E91">
        <w:rPr>
          <w:rFonts w:eastAsia="Times New Roman" w:cs="Century Gothic"/>
          <w:b/>
          <w:bCs/>
          <w:lang w:eastAsia="sl-SI"/>
        </w:rPr>
        <w:t>pisnik 17. redne seje z dne 16. 12. 2021.</w:t>
      </w:r>
    </w:p>
    <w:p w:rsidR="00091E91" w:rsidRPr="00091E91" w:rsidRDefault="00091E91" w:rsidP="00091E91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091E91" w:rsidRPr="00091E91" w:rsidRDefault="00091E91" w:rsidP="00091E91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 xml:space="preserve">SKLEP 18/3: </w:t>
      </w:r>
    </w:p>
    <w:p w:rsidR="00091E91" w:rsidRPr="00091E91" w:rsidRDefault="00091E91" w:rsidP="00091E91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091E91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091E91">
        <w:rPr>
          <w:rFonts w:eastAsia="Calibri" w:cstheme="minorHAnsi"/>
          <w:b/>
          <w:bCs/>
          <w:color w:val="000000"/>
          <w:lang w:eastAsia="sl-SI"/>
        </w:rPr>
        <w:t xml:space="preserve"> Ljubljana na podlagi 20. člena Sklepa o ustanovitvi javnega zavoda Filmski studio Viba film Ljubljana potrdi LETNO POROČILO 2021.</w:t>
      </w:r>
    </w:p>
    <w:p w:rsidR="00091E91" w:rsidRPr="00091E91" w:rsidRDefault="00091E91" w:rsidP="00091E91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091E91" w:rsidRPr="00091E91" w:rsidRDefault="00091E91" w:rsidP="00091E91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>SKLEP 18/4:</w:t>
      </w:r>
    </w:p>
    <w:p w:rsidR="00091E91" w:rsidRPr="00091E91" w:rsidRDefault="00091E91" w:rsidP="00091E91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091E91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091E91">
        <w:rPr>
          <w:rFonts w:eastAsia="Calibri" w:cstheme="minorHAnsi"/>
          <w:b/>
          <w:bCs/>
          <w:color w:val="000000"/>
          <w:lang w:eastAsia="sl-SI"/>
        </w:rPr>
        <w:t xml:space="preserve"> Ljubljana daje na podlagi drugega odstavka 23. člena Sklepa o ustanovitvi javnega zavoda Filmski studio Viba film Ljubljana pozitivno mnenje k predlogu direktorja, da se presežek prihodkov nad odhodki iz leta 2021 v višini 75,44 EUR razporedi za investicije.</w:t>
      </w:r>
    </w:p>
    <w:p w:rsidR="006F0BDA" w:rsidRDefault="006F0BDA" w:rsidP="00091E91">
      <w:pPr>
        <w:spacing w:after="0" w:line="240" w:lineRule="auto"/>
        <w:jc w:val="both"/>
        <w:rPr>
          <w:b/>
        </w:rPr>
      </w:pP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  <w:r w:rsidRPr="00091E91">
        <w:rPr>
          <w:b/>
        </w:rPr>
        <w:t>SKLEP 18/5:</w:t>
      </w:r>
    </w:p>
    <w:p w:rsidR="00091E91" w:rsidRPr="00091E91" w:rsidRDefault="00091E91" w:rsidP="00091E91">
      <w:pPr>
        <w:tabs>
          <w:tab w:val="left" w:pos="1650"/>
        </w:tabs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091E91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091E91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k programu dela, kadrovskemu načrtu in finančnemu načrtu za leto 2022. </w:t>
      </w:r>
    </w:p>
    <w:p w:rsidR="00091E91" w:rsidRPr="00091E91" w:rsidRDefault="00091E91" w:rsidP="00091E91">
      <w:pPr>
        <w:spacing w:after="0" w:line="240" w:lineRule="auto"/>
        <w:jc w:val="both"/>
        <w:rPr>
          <w:highlight w:val="yellow"/>
        </w:rPr>
      </w:pP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  <w:r w:rsidRPr="00091E91">
        <w:rPr>
          <w:b/>
        </w:rPr>
        <w:t>SKLEP 18/6:</w:t>
      </w: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  <w:r w:rsidRPr="00091E91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091E91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091E91">
        <w:rPr>
          <w:rFonts w:eastAsia="Calibri" w:cstheme="minorHAnsi"/>
          <w:b/>
          <w:bCs/>
          <w:color w:val="000000"/>
          <w:lang w:eastAsia="sl-SI"/>
        </w:rPr>
        <w:t xml:space="preserve"> Ljubljana daje soglasje k vključitvi predvidenih investicijskih sredstev </w:t>
      </w:r>
      <w:r w:rsidR="006F0BDA" w:rsidRPr="00091E91">
        <w:rPr>
          <w:rFonts w:eastAsia="Calibri" w:cstheme="minorHAnsi"/>
          <w:b/>
          <w:bCs/>
          <w:color w:val="000000"/>
          <w:lang w:eastAsia="sl-SI"/>
        </w:rPr>
        <w:t xml:space="preserve">v </w:t>
      </w:r>
      <w:r w:rsidRPr="00091E91">
        <w:rPr>
          <w:rFonts w:eastAsia="Calibri" w:cstheme="minorHAnsi"/>
          <w:b/>
          <w:bCs/>
          <w:color w:val="000000"/>
          <w:lang w:eastAsia="sl-SI"/>
        </w:rPr>
        <w:t>višini 226.000 EUR za nakup hladilnega agregata, snemalne in svetlobne tehnike v rebalans finančnega načrta Vibe filma za leto 2022. Rebalans bo svet potrdil na korespondenčni seji.</w:t>
      </w:r>
    </w:p>
    <w:p w:rsidR="00091E91" w:rsidRPr="00091E91" w:rsidRDefault="00091E91" w:rsidP="00091E91">
      <w:pPr>
        <w:spacing w:after="0" w:line="240" w:lineRule="auto"/>
        <w:jc w:val="both"/>
      </w:pP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  <w:r w:rsidRPr="00091E91">
        <w:rPr>
          <w:b/>
        </w:rPr>
        <w:t>SKLEP 18/6:</w:t>
      </w: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  <w:r w:rsidRPr="00091E91">
        <w:rPr>
          <w:b/>
        </w:rPr>
        <w:t xml:space="preserve">Svet javnega zavoda Filmski studio Viba film Ljubljana se seznani z Inventurnim poročilom </w:t>
      </w:r>
      <w:proofErr w:type="gramStart"/>
      <w:r w:rsidRPr="00091E91">
        <w:rPr>
          <w:b/>
        </w:rPr>
        <w:t>o popisu neopredmetenih dolgoročnih sredst</w:t>
      </w:r>
      <w:bookmarkStart w:id="0" w:name="_GoBack"/>
      <w:bookmarkEnd w:id="0"/>
      <w:r w:rsidRPr="00091E91">
        <w:rPr>
          <w:b/>
        </w:rPr>
        <w:t>ev, opredmetenih osnovnih sredstev, drobnega inventarja, denarnih sredstev, terjatev in obveznosti</w:t>
      </w:r>
      <w:proofErr w:type="gramEnd"/>
      <w:r w:rsidRPr="00091E91">
        <w:rPr>
          <w:b/>
        </w:rPr>
        <w:t xml:space="preserve"> na dan 31. 12. 2021.</w:t>
      </w: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</w:p>
    <w:p w:rsidR="00091E91" w:rsidRPr="00091E91" w:rsidRDefault="00091E91" w:rsidP="00091E91">
      <w:pPr>
        <w:spacing w:after="0" w:line="240" w:lineRule="auto"/>
        <w:jc w:val="both"/>
        <w:rPr>
          <w:b/>
        </w:rPr>
      </w:pPr>
    </w:p>
    <w:p w:rsidR="00091E91" w:rsidRPr="00091E91" w:rsidRDefault="00091E91" w:rsidP="00091E91">
      <w:pPr>
        <w:spacing w:after="0" w:line="240" w:lineRule="auto"/>
        <w:rPr>
          <w:rFonts w:eastAsia="Calibri" w:cstheme="minorHAnsi"/>
          <w:lang w:eastAsia="sl-SI"/>
        </w:rPr>
      </w:pPr>
    </w:p>
    <w:p w:rsidR="00091E91" w:rsidRPr="00091E91" w:rsidRDefault="00091E91" w:rsidP="00091E91">
      <w:pPr>
        <w:spacing w:after="0" w:line="240" w:lineRule="auto"/>
        <w:rPr>
          <w:rFonts w:eastAsia="Calibri" w:cstheme="minorHAnsi"/>
          <w:lang w:eastAsia="sl-SI"/>
        </w:rPr>
      </w:pPr>
    </w:p>
    <w:p w:rsidR="00091E91" w:rsidRPr="00091E91" w:rsidRDefault="00091E91" w:rsidP="00091E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1E91">
        <w:rPr>
          <w:rFonts w:eastAsia="Calibri" w:cstheme="minorHAnsi"/>
          <w:lang w:eastAsia="sl-SI"/>
        </w:rPr>
        <w:br/>
      </w:r>
      <w:r w:rsidRPr="00091E91">
        <w:rPr>
          <w:rFonts w:eastAsia="Calibri" w:cstheme="minorHAnsi"/>
          <w:color w:val="000000"/>
          <w:lang w:eastAsia="sl-SI"/>
        </w:rPr>
        <w:t xml:space="preserve">              </w:t>
      </w:r>
      <w:r w:rsidRPr="00091E91">
        <w:rPr>
          <w:rFonts w:eastAsia="Calibri" w:cstheme="minorHAnsi"/>
          <w:color w:val="000000"/>
          <w:lang w:eastAsia="sl-SI"/>
        </w:rPr>
        <w:tab/>
      </w:r>
      <w:r w:rsidRPr="00091E91">
        <w:rPr>
          <w:rFonts w:eastAsia="Calibri" w:cstheme="minorHAnsi"/>
          <w:color w:val="000000"/>
          <w:lang w:eastAsia="sl-SI"/>
        </w:rPr>
        <w:tab/>
      </w:r>
      <w:r w:rsidRPr="00091E91">
        <w:rPr>
          <w:rFonts w:eastAsia="Calibri" w:cstheme="minorHAnsi"/>
          <w:color w:val="000000"/>
          <w:lang w:eastAsia="sl-SI"/>
        </w:rPr>
        <w:tab/>
      </w:r>
      <w:r w:rsidRPr="00091E91">
        <w:rPr>
          <w:rFonts w:eastAsia="Calibri" w:cstheme="minorHAnsi"/>
          <w:color w:val="000000"/>
          <w:lang w:eastAsia="sl-SI"/>
        </w:rPr>
        <w:tab/>
      </w:r>
    </w:p>
    <w:p w:rsidR="005F1C98" w:rsidRDefault="005F1C98"/>
    <w:sectPr w:rsidR="005F1C98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C7" w:rsidRDefault="003618C7" w:rsidP="00091E91">
      <w:pPr>
        <w:spacing w:after="0" w:line="240" w:lineRule="auto"/>
      </w:pPr>
      <w:r>
        <w:separator/>
      </w:r>
    </w:p>
  </w:endnote>
  <w:endnote w:type="continuationSeparator" w:id="0">
    <w:p w:rsidR="003618C7" w:rsidRDefault="003618C7" w:rsidP="000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C7" w:rsidRDefault="003618C7" w:rsidP="00091E91">
      <w:pPr>
        <w:spacing w:after="0" w:line="240" w:lineRule="auto"/>
      </w:pPr>
      <w:r>
        <w:separator/>
      </w:r>
    </w:p>
  </w:footnote>
  <w:footnote w:type="continuationSeparator" w:id="0">
    <w:p w:rsidR="003618C7" w:rsidRDefault="003618C7" w:rsidP="0009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91"/>
    <w:rsid w:val="00091E91"/>
    <w:rsid w:val="003618C7"/>
    <w:rsid w:val="005F1C98"/>
    <w:rsid w:val="006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1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091E9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E9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09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1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091E9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E9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09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2023-01-31T12:03:00Z</dcterms:created>
  <dcterms:modified xsi:type="dcterms:W3CDTF">2023-01-31T13:24:00Z</dcterms:modified>
</cp:coreProperties>
</file>